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FEA00" w14:textId="451AA3D1" w:rsidR="00993CD4" w:rsidRDefault="004A4A86" w:rsidP="004A4A86">
      <w:pPr>
        <w:pStyle w:val="1"/>
      </w:pPr>
      <w:r>
        <w:rPr>
          <w:rFonts w:hint="eastAsia"/>
        </w:rPr>
        <w:t>一、项目目标</w:t>
      </w:r>
    </w:p>
    <w:p w14:paraId="2A770BC2" w14:textId="1323DBCA" w:rsidR="004A4A86" w:rsidRDefault="004A4A86" w:rsidP="004A4A86">
      <w:pPr>
        <w:pStyle w:val="a8"/>
        <w:ind w:left="420" w:firstLineChars="0" w:firstLine="0"/>
        <w:rPr>
          <w:rFonts w:ascii="等线" w:eastAsia="等线" w:hAnsi="等线"/>
        </w:rPr>
      </w:pPr>
      <w:r>
        <w:rPr>
          <w:rFonts w:hint="eastAsia"/>
        </w:rPr>
        <w:t>本项目“课堂威视”，</w:t>
      </w:r>
      <w:r w:rsidRPr="003A2724">
        <w:rPr>
          <w:rFonts w:ascii="等线" w:eastAsia="等线" w:hAnsi="等线"/>
        </w:rPr>
        <w:t>通过对视频监控数据进行实时分析，基于人脸识别技术，对课堂教学状态进行自动分析与监测。通过对历史数据的积累和分析，可以为授课教师本人以及学校管理层提供客观的课堂教学质量评估信息，使得教师可以全面客观地了解上课状态，及时调整授课内容和方式，而学校教学督导可以全面实时地了解教师授课质量，对教师授课质量做出长期而公正的评价</w:t>
      </w:r>
      <w:r>
        <w:rPr>
          <w:rFonts w:ascii="等线" w:eastAsia="等线" w:hAnsi="等线" w:hint="eastAsia"/>
        </w:rPr>
        <w:t>。</w:t>
      </w:r>
    </w:p>
    <w:p w14:paraId="61B3993D" w14:textId="11E5BE76" w:rsidR="004A4A86" w:rsidRDefault="004A4A86" w:rsidP="004A4A86">
      <w:pPr>
        <w:pStyle w:val="a8"/>
        <w:ind w:left="420" w:firstLineChars="0" w:firstLine="0"/>
      </w:pPr>
      <w:r>
        <w:rPr>
          <w:rFonts w:hint="eastAsia"/>
        </w:rPr>
        <w:t>本项目的总体目标是：开发适合课堂使用的监控分析反馈系统，支持客户对课堂教学质量进行分析，支持客户对历史数据进行统计，支持对课堂监控的管理。</w:t>
      </w:r>
    </w:p>
    <w:p w14:paraId="35C86B6A" w14:textId="7435472E" w:rsidR="004A4A86" w:rsidRDefault="004A4A86" w:rsidP="004A4A86">
      <w:pPr>
        <w:pStyle w:val="1"/>
      </w:pPr>
      <w:r>
        <w:rPr>
          <w:rFonts w:hint="eastAsia"/>
        </w:rPr>
        <w:t>二、项目定位</w:t>
      </w:r>
    </w:p>
    <w:p w14:paraId="3AF8A739" w14:textId="16E2C420" w:rsidR="004A4A86" w:rsidRDefault="004A4A86" w:rsidP="004A4A86">
      <w:pPr>
        <w:pStyle w:val="2"/>
      </w:pPr>
      <w:r>
        <w:rPr>
          <w:rFonts w:hint="eastAsia"/>
        </w:rPr>
        <w:t>目标用户</w:t>
      </w:r>
    </w:p>
    <w:p w14:paraId="2BC97150" w14:textId="0606A26C" w:rsidR="004A4A86" w:rsidRDefault="004A4A86" w:rsidP="004A4A86">
      <w:proofErr w:type="gramStart"/>
      <w:r>
        <w:rPr>
          <w:rFonts w:hint="eastAsia"/>
        </w:rPr>
        <w:t>课堂威视适用于</w:t>
      </w:r>
      <w:proofErr w:type="gramEnd"/>
      <w:r>
        <w:rPr>
          <w:rFonts w:hint="eastAsia"/>
        </w:rPr>
        <w:t>所有安装了课堂实时监控的学校或培训机构的教师与教务管理员，为课堂教学质量评估带来新的维度，减轻用户负担，为用户提供确实可靠的课堂教学质量评估依据。</w:t>
      </w:r>
    </w:p>
    <w:p w14:paraId="5BC50168" w14:textId="2FD3EB31" w:rsidR="004A4A86" w:rsidRDefault="004A4A86" w:rsidP="004A4A86"/>
    <w:p w14:paraId="6FF28CAA" w14:textId="51A9A3B2" w:rsidR="004A4A86" w:rsidRDefault="004A4A86" w:rsidP="004A4A86">
      <w:pPr>
        <w:pStyle w:val="1"/>
      </w:pPr>
      <w:r>
        <w:rPr>
          <w:rFonts w:hint="eastAsia"/>
        </w:rPr>
        <w:t>三、软件特性</w:t>
      </w:r>
    </w:p>
    <w:tbl>
      <w:tblPr>
        <w:tblStyle w:val="a7"/>
        <w:tblpPr w:leftFromText="180" w:rightFromText="180" w:vertAnchor="page" w:horzAnchor="margin" w:tblpY="10624"/>
        <w:tblW w:w="0" w:type="auto"/>
        <w:tblLook w:val="04A0" w:firstRow="1" w:lastRow="0" w:firstColumn="1" w:lastColumn="0" w:noHBand="0" w:noVBand="1"/>
      </w:tblPr>
      <w:tblGrid>
        <w:gridCol w:w="1080"/>
        <w:gridCol w:w="1790"/>
        <w:gridCol w:w="1130"/>
        <w:gridCol w:w="1080"/>
      </w:tblGrid>
      <w:tr w:rsidR="00E15C9B" w:rsidRPr="004A4A86" w14:paraId="5C4C7B67" w14:textId="77777777" w:rsidTr="00E15C9B">
        <w:trPr>
          <w:trHeight w:val="285"/>
        </w:trPr>
        <w:tc>
          <w:tcPr>
            <w:tcW w:w="1080" w:type="dxa"/>
            <w:noWrap/>
            <w:hideMark/>
          </w:tcPr>
          <w:p w14:paraId="38558A61" w14:textId="77777777" w:rsidR="00E15C9B" w:rsidRPr="004A4A86" w:rsidRDefault="00E15C9B" w:rsidP="00E15C9B">
            <w:r w:rsidRPr="004A4A86">
              <w:rPr>
                <w:rFonts w:hint="eastAsia"/>
              </w:rPr>
              <w:t>功能模块</w:t>
            </w:r>
          </w:p>
        </w:tc>
        <w:tc>
          <w:tcPr>
            <w:tcW w:w="1790" w:type="dxa"/>
            <w:noWrap/>
            <w:hideMark/>
          </w:tcPr>
          <w:p w14:paraId="44AA6FCC" w14:textId="77777777" w:rsidR="00E15C9B" w:rsidRPr="004A4A86" w:rsidRDefault="00E15C9B" w:rsidP="00E15C9B">
            <w:r w:rsidRPr="004A4A86">
              <w:rPr>
                <w:rFonts w:hint="eastAsia"/>
              </w:rPr>
              <w:t>功能名称</w:t>
            </w:r>
          </w:p>
        </w:tc>
        <w:tc>
          <w:tcPr>
            <w:tcW w:w="1130" w:type="dxa"/>
            <w:noWrap/>
            <w:hideMark/>
          </w:tcPr>
          <w:p w14:paraId="598FC6AA" w14:textId="77777777" w:rsidR="00E15C9B" w:rsidRPr="004A4A86" w:rsidRDefault="00E15C9B" w:rsidP="00E15C9B">
            <w:r w:rsidRPr="004A4A86">
              <w:rPr>
                <w:rFonts w:hint="eastAsia"/>
              </w:rPr>
              <w:t>所属用户</w:t>
            </w:r>
          </w:p>
        </w:tc>
        <w:tc>
          <w:tcPr>
            <w:tcW w:w="1080" w:type="dxa"/>
            <w:noWrap/>
            <w:hideMark/>
          </w:tcPr>
          <w:p w14:paraId="7BC554A0" w14:textId="77777777" w:rsidR="00E15C9B" w:rsidRPr="004A4A86" w:rsidRDefault="00E15C9B" w:rsidP="00E15C9B">
            <w:r w:rsidRPr="004A4A86">
              <w:rPr>
                <w:rFonts w:hint="eastAsia"/>
              </w:rPr>
              <w:t>优先级</w:t>
            </w:r>
          </w:p>
        </w:tc>
      </w:tr>
      <w:tr w:rsidR="00E15C9B" w:rsidRPr="004A4A86" w14:paraId="03033B5B" w14:textId="77777777" w:rsidTr="00E15C9B">
        <w:trPr>
          <w:trHeight w:val="285"/>
        </w:trPr>
        <w:tc>
          <w:tcPr>
            <w:tcW w:w="1080" w:type="dxa"/>
            <w:vMerge w:val="restart"/>
            <w:noWrap/>
            <w:hideMark/>
          </w:tcPr>
          <w:p w14:paraId="7D27133A" w14:textId="77777777" w:rsidR="00E15C9B" w:rsidRPr="004A4A86" w:rsidRDefault="00E15C9B" w:rsidP="00E15C9B">
            <w:r w:rsidRPr="004A4A86">
              <w:rPr>
                <w:rFonts w:hint="eastAsia"/>
              </w:rPr>
              <w:t>用户管理</w:t>
            </w:r>
          </w:p>
        </w:tc>
        <w:tc>
          <w:tcPr>
            <w:tcW w:w="1790" w:type="dxa"/>
            <w:noWrap/>
            <w:hideMark/>
          </w:tcPr>
          <w:p w14:paraId="5F199F17" w14:textId="77777777" w:rsidR="00E15C9B" w:rsidRPr="004A4A86" w:rsidRDefault="00E15C9B" w:rsidP="00E15C9B">
            <w:r w:rsidRPr="004A4A86">
              <w:rPr>
                <w:rFonts w:hint="eastAsia"/>
              </w:rPr>
              <w:t>登录注册</w:t>
            </w:r>
          </w:p>
        </w:tc>
        <w:tc>
          <w:tcPr>
            <w:tcW w:w="1130" w:type="dxa"/>
            <w:noWrap/>
            <w:hideMark/>
          </w:tcPr>
          <w:p w14:paraId="74F91B7B" w14:textId="77777777" w:rsidR="00E15C9B" w:rsidRPr="004A4A86" w:rsidRDefault="00E15C9B" w:rsidP="00E15C9B">
            <w:r w:rsidRPr="004A4A86">
              <w:rPr>
                <w:rFonts w:hint="eastAsia"/>
              </w:rPr>
              <w:t>所有用户</w:t>
            </w:r>
          </w:p>
        </w:tc>
        <w:tc>
          <w:tcPr>
            <w:tcW w:w="1080" w:type="dxa"/>
            <w:noWrap/>
            <w:hideMark/>
          </w:tcPr>
          <w:p w14:paraId="13A02DA1" w14:textId="77777777" w:rsidR="00E15C9B" w:rsidRPr="004A4A86" w:rsidRDefault="00E15C9B" w:rsidP="00E15C9B">
            <w:r w:rsidRPr="004A4A86">
              <w:rPr>
                <w:rFonts w:hint="eastAsia"/>
              </w:rPr>
              <w:t>高</w:t>
            </w:r>
          </w:p>
        </w:tc>
      </w:tr>
      <w:tr w:rsidR="00E15C9B" w:rsidRPr="004A4A86" w14:paraId="4E57244B" w14:textId="77777777" w:rsidTr="00E15C9B">
        <w:trPr>
          <w:trHeight w:val="285"/>
        </w:trPr>
        <w:tc>
          <w:tcPr>
            <w:tcW w:w="1080" w:type="dxa"/>
            <w:vMerge/>
            <w:hideMark/>
          </w:tcPr>
          <w:p w14:paraId="2E08B893" w14:textId="77777777" w:rsidR="00E15C9B" w:rsidRPr="004A4A86" w:rsidRDefault="00E15C9B" w:rsidP="00E15C9B"/>
        </w:tc>
        <w:tc>
          <w:tcPr>
            <w:tcW w:w="1790" w:type="dxa"/>
            <w:noWrap/>
            <w:hideMark/>
          </w:tcPr>
          <w:p w14:paraId="1F9DA0D2" w14:textId="77777777" w:rsidR="00E15C9B" w:rsidRPr="004A4A86" w:rsidRDefault="00E15C9B" w:rsidP="00E15C9B">
            <w:r w:rsidRPr="004A4A86">
              <w:rPr>
                <w:rFonts w:hint="eastAsia"/>
              </w:rPr>
              <w:t>查看教师信息</w:t>
            </w:r>
          </w:p>
        </w:tc>
        <w:tc>
          <w:tcPr>
            <w:tcW w:w="1130" w:type="dxa"/>
            <w:noWrap/>
            <w:hideMark/>
          </w:tcPr>
          <w:p w14:paraId="7D2F525B" w14:textId="77777777" w:rsidR="00E15C9B" w:rsidRPr="004A4A86" w:rsidRDefault="00E15C9B" w:rsidP="00E15C9B">
            <w:r w:rsidRPr="004A4A86">
              <w:rPr>
                <w:rFonts w:hint="eastAsia"/>
              </w:rPr>
              <w:t>教务管理员</w:t>
            </w:r>
          </w:p>
        </w:tc>
        <w:tc>
          <w:tcPr>
            <w:tcW w:w="1080" w:type="dxa"/>
            <w:noWrap/>
            <w:hideMark/>
          </w:tcPr>
          <w:p w14:paraId="1B77647F" w14:textId="77777777" w:rsidR="00E15C9B" w:rsidRPr="004A4A86" w:rsidRDefault="00E15C9B" w:rsidP="00E15C9B">
            <w:r w:rsidRPr="004A4A86">
              <w:rPr>
                <w:rFonts w:hint="eastAsia"/>
              </w:rPr>
              <w:t>中</w:t>
            </w:r>
          </w:p>
        </w:tc>
      </w:tr>
      <w:tr w:rsidR="00E15C9B" w:rsidRPr="004A4A86" w14:paraId="5D6DFFFE" w14:textId="77777777" w:rsidTr="00E15C9B">
        <w:trPr>
          <w:trHeight w:val="285"/>
        </w:trPr>
        <w:tc>
          <w:tcPr>
            <w:tcW w:w="1080" w:type="dxa"/>
            <w:vMerge/>
            <w:hideMark/>
          </w:tcPr>
          <w:p w14:paraId="00182804" w14:textId="77777777" w:rsidR="00E15C9B" w:rsidRPr="004A4A86" w:rsidRDefault="00E15C9B" w:rsidP="00E15C9B"/>
        </w:tc>
        <w:tc>
          <w:tcPr>
            <w:tcW w:w="1790" w:type="dxa"/>
            <w:noWrap/>
            <w:hideMark/>
          </w:tcPr>
          <w:p w14:paraId="39C3E1F8" w14:textId="77777777" w:rsidR="00E15C9B" w:rsidRPr="004A4A86" w:rsidRDefault="00E15C9B" w:rsidP="00E15C9B">
            <w:r w:rsidRPr="004A4A86">
              <w:rPr>
                <w:rFonts w:hint="eastAsia"/>
              </w:rPr>
              <w:t>管理个人信息</w:t>
            </w:r>
          </w:p>
        </w:tc>
        <w:tc>
          <w:tcPr>
            <w:tcW w:w="1130" w:type="dxa"/>
            <w:noWrap/>
            <w:hideMark/>
          </w:tcPr>
          <w:p w14:paraId="2AC0A9A2" w14:textId="77777777" w:rsidR="00E15C9B" w:rsidRPr="004A4A86" w:rsidRDefault="00E15C9B" w:rsidP="00E15C9B">
            <w:r w:rsidRPr="004A4A86">
              <w:rPr>
                <w:rFonts w:hint="eastAsia"/>
              </w:rPr>
              <w:t>所有用户</w:t>
            </w:r>
          </w:p>
        </w:tc>
        <w:tc>
          <w:tcPr>
            <w:tcW w:w="1080" w:type="dxa"/>
            <w:noWrap/>
            <w:hideMark/>
          </w:tcPr>
          <w:p w14:paraId="3C38785B" w14:textId="77777777" w:rsidR="00E15C9B" w:rsidRPr="004A4A86" w:rsidRDefault="00E15C9B" w:rsidP="00E15C9B">
            <w:r w:rsidRPr="004A4A86">
              <w:rPr>
                <w:rFonts w:hint="eastAsia"/>
              </w:rPr>
              <w:t>中</w:t>
            </w:r>
          </w:p>
        </w:tc>
      </w:tr>
      <w:tr w:rsidR="00E15C9B" w:rsidRPr="004A4A86" w14:paraId="667F4B09" w14:textId="77777777" w:rsidTr="00E15C9B">
        <w:trPr>
          <w:trHeight w:val="285"/>
        </w:trPr>
        <w:tc>
          <w:tcPr>
            <w:tcW w:w="1080" w:type="dxa"/>
            <w:vMerge w:val="restart"/>
            <w:noWrap/>
            <w:hideMark/>
          </w:tcPr>
          <w:p w14:paraId="6002914F" w14:textId="77777777" w:rsidR="00E15C9B" w:rsidRPr="004A4A86" w:rsidRDefault="00E15C9B" w:rsidP="00E15C9B">
            <w:r w:rsidRPr="004A4A86">
              <w:rPr>
                <w:rFonts w:hint="eastAsia"/>
              </w:rPr>
              <w:t>课程</w:t>
            </w:r>
          </w:p>
        </w:tc>
        <w:tc>
          <w:tcPr>
            <w:tcW w:w="1790" w:type="dxa"/>
            <w:noWrap/>
            <w:hideMark/>
          </w:tcPr>
          <w:p w14:paraId="5D8D5BF7" w14:textId="77777777" w:rsidR="00E15C9B" w:rsidRPr="004A4A86" w:rsidRDefault="00E15C9B" w:rsidP="00E15C9B">
            <w:r w:rsidRPr="004A4A86">
              <w:rPr>
                <w:rFonts w:hint="eastAsia"/>
              </w:rPr>
              <w:t>管理课程信息</w:t>
            </w:r>
          </w:p>
        </w:tc>
        <w:tc>
          <w:tcPr>
            <w:tcW w:w="1130" w:type="dxa"/>
            <w:noWrap/>
            <w:hideMark/>
          </w:tcPr>
          <w:p w14:paraId="130DEB86" w14:textId="77777777" w:rsidR="00E15C9B" w:rsidRPr="004A4A86" w:rsidRDefault="00E15C9B" w:rsidP="00E15C9B">
            <w:r w:rsidRPr="004A4A86">
              <w:rPr>
                <w:rFonts w:hint="eastAsia"/>
              </w:rPr>
              <w:t>教师用户</w:t>
            </w:r>
          </w:p>
        </w:tc>
        <w:tc>
          <w:tcPr>
            <w:tcW w:w="1080" w:type="dxa"/>
            <w:noWrap/>
            <w:hideMark/>
          </w:tcPr>
          <w:p w14:paraId="18113086" w14:textId="77777777" w:rsidR="00E15C9B" w:rsidRPr="004A4A86" w:rsidRDefault="00E15C9B" w:rsidP="00E15C9B">
            <w:r w:rsidRPr="004A4A86">
              <w:rPr>
                <w:rFonts w:hint="eastAsia"/>
              </w:rPr>
              <w:t>高</w:t>
            </w:r>
          </w:p>
        </w:tc>
      </w:tr>
      <w:tr w:rsidR="00E15C9B" w:rsidRPr="004A4A86" w14:paraId="463A2E75" w14:textId="77777777" w:rsidTr="00E15C9B">
        <w:trPr>
          <w:trHeight w:val="285"/>
        </w:trPr>
        <w:tc>
          <w:tcPr>
            <w:tcW w:w="1080" w:type="dxa"/>
            <w:vMerge/>
            <w:hideMark/>
          </w:tcPr>
          <w:p w14:paraId="3C6E879D" w14:textId="77777777" w:rsidR="00E15C9B" w:rsidRPr="004A4A86" w:rsidRDefault="00E15C9B" w:rsidP="00E15C9B"/>
        </w:tc>
        <w:tc>
          <w:tcPr>
            <w:tcW w:w="1790" w:type="dxa"/>
            <w:noWrap/>
            <w:hideMark/>
          </w:tcPr>
          <w:p w14:paraId="775568B9" w14:textId="77777777" w:rsidR="00E15C9B" w:rsidRPr="004A4A86" w:rsidRDefault="00E15C9B" w:rsidP="00E15C9B">
            <w:r w:rsidRPr="004A4A86">
              <w:rPr>
                <w:rFonts w:hint="eastAsia"/>
              </w:rPr>
              <w:t>查看统计信息</w:t>
            </w:r>
          </w:p>
        </w:tc>
        <w:tc>
          <w:tcPr>
            <w:tcW w:w="1130" w:type="dxa"/>
            <w:noWrap/>
            <w:hideMark/>
          </w:tcPr>
          <w:p w14:paraId="229F877B" w14:textId="77777777" w:rsidR="00E15C9B" w:rsidRPr="004A4A86" w:rsidRDefault="00E15C9B" w:rsidP="00E15C9B">
            <w:r w:rsidRPr="004A4A86">
              <w:rPr>
                <w:rFonts w:hint="eastAsia"/>
              </w:rPr>
              <w:t>所有用户</w:t>
            </w:r>
          </w:p>
        </w:tc>
        <w:tc>
          <w:tcPr>
            <w:tcW w:w="1080" w:type="dxa"/>
            <w:noWrap/>
            <w:hideMark/>
          </w:tcPr>
          <w:p w14:paraId="5D1D4057" w14:textId="77777777" w:rsidR="00E15C9B" w:rsidRPr="004A4A86" w:rsidRDefault="00E15C9B" w:rsidP="00E15C9B">
            <w:r w:rsidRPr="004A4A86">
              <w:rPr>
                <w:rFonts w:hint="eastAsia"/>
              </w:rPr>
              <w:t>高</w:t>
            </w:r>
          </w:p>
        </w:tc>
      </w:tr>
      <w:tr w:rsidR="00E15C9B" w:rsidRPr="004A4A86" w14:paraId="2F6AE8CB" w14:textId="77777777" w:rsidTr="00E15C9B">
        <w:trPr>
          <w:trHeight w:val="285"/>
        </w:trPr>
        <w:tc>
          <w:tcPr>
            <w:tcW w:w="1080" w:type="dxa"/>
            <w:vMerge/>
            <w:hideMark/>
          </w:tcPr>
          <w:p w14:paraId="41152B13" w14:textId="77777777" w:rsidR="00E15C9B" w:rsidRPr="004A4A86" w:rsidRDefault="00E15C9B" w:rsidP="00E15C9B"/>
        </w:tc>
        <w:tc>
          <w:tcPr>
            <w:tcW w:w="1790" w:type="dxa"/>
            <w:noWrap/>
            <w:hideMark/>
          </w:tcPr>
          <w:p w14:paraId="6422594F" w14:textId="77777777" w:rsidR="00E15C9B" w:rsidRPr="004A4A86" w:rsidRDefault="00E15C9B" w:rsidP="00E15C9B">
            <w:r w:rsidRPr="004A4A86">
              <w:rPr>
                <w:rFonts w:hint="eastAsia"/>
              </w:rPr>
              <w:t>查看监控画面</w:t>
            </w:r>
          </w:p>
        </w:tc>
        <w:tc>
          <w:tcPr>
            <w:tcW w:w="1130" w:type="dxa"/>
            <w:noWrap/>
            <w:hideMark/>
          </w:tcPr>
          <w:p w14:paraId="14C90AA3" w14:textId="77777777" w:rsidR="00E15C9B" w:rsidRPr="004A4A86" w:rsidRDefault="00E15C9B" w:rsidP="00E15C9B">
            <w:r w:rsidRPr="004A4A86">
              <w:rPr>
                <w:rFonts w:hint="eastAsia"/>
              </w:rPr>
              <w:t>所有用户</w:t>
            </w:r>
          </w:p>
        </w:tc>
        <w:tc>
          <w:tcPr>
            <w:tcW w:w="1080" w:type="dxa"/>
            <w:noWrap/>
            <w:hideMark/>
          </w:tcPr>
          <w:p w14:paraId="7FA9C802" w14:textId="77777777" w:rsidR="00E15C9B" w:rsidRPr="004A4A86" w:rsidRDefault="00E15C9B" w:rsidP="00E15C9B">
            <w:r w:rsidRPr="004A4A86">
              <w:rPr>
                <w:rFonts w:hint="eastAsia"/>
              </w:rPr>
              <w:t>中</w:t>
            </w:r>
          </w:p>
        </w:tc>
      </w:tr>
      <w:tr w:rsidR="00E15C9B" w:rsidRPr="004A4A86" w14:paraId="6CEDFDDD" w14:textId="77777777" w:rsidTr="00E15C9B">
        <w:trPr>
          <w:trHeight w:val="285"/>
        </w:trPr>
        <w:tc>
          <w:tcPr>
            <w:tcW w:w="1080" w:type="dxa"/>
            <w:vMerge/>
            <w:hideMark/>
          </w:tcPr>
          <w:p w14:paraId="33717529" w14:textId="77777777" w:rsidR="00E15C9B" w:rsidRPr="004A4A86" w:rsidRDefault="00E15C9B" w:rsidP="00E15C9B"/>
        </w:tc>
        <w:tc>
          <w:tcPr>
            <w:tcW w:w="1790" w:type="dxa"/>
            <w:noWrap/>
            <w:hideMark/>
          </w:tcPr>
          <w:p w14:paraId="22A86F54" w14:textId="77777777" w:rsidR="00E15C9B" w:rsidRPr="004A4A86" w:rsidRDefault="00E15C9B" w:rsidP="00E15C9B">
            <w:r w:rsidRPr="004A4A86">
              <w:rPr>
                <w:rFonts w:hint="eastAsia"/>
              </w:rPr>
              <w:t>查看课程信息</w:t>
            </w:r>
          </w:p>
        </w:tc>
        <w:tc>
          <w:tcPr>
            <w:tcW w:w="1130" w:type="dxa"/>
            <w:noWrap/>
            <w:hideMark/>
          </w:tcPr>
          <w:p w14:paraId="32C39D4B" w14:textId="77777777" w:rsidR="00E15C9B" w:rsidRPr="004A4A86" w:rsidRDefault="00E15C9B" w:rsidP="00E15C9B">
            <w:r w:rsidRPr="004A4A86">
              <w:rPr>
                <w:rFonts w:hint="eastAsia"/>
              </w:rPr>
              <w:t>所有用户</w:t>
            </w:r>
          </w:p>
        </w:tc>
        <w:tc>
          <w:tcPr>
            <w:tcW w:w="1080" w:type="dxa"/>
            <w:noWrap/>
            <w:hideMark/>
          </w:tcPr>
          <w:p w14:paraId="15760D6E" w14:textId="77777777" w:rsidR="00E15C9B" w:rsidRPr="004A4A86" w:rsidRDefault="00E15C9B" w:rsidP="00E15C9B">
            <w:r w:rsidRPr="004A4A86">
              <w:rPr>
                <w:rFonts w:hint="eastAsia"/>
              </w:rPr>
              <w:t>高</w:t>
            </w:r>
          </w:p>
        </w:tc>
      </w:tr>
      <w:tr w:rsidR="00E15C9B" w:rsidRPr="004A4A86" w14:paraId="3C64F026" w14:textId="77777777" w:rsidTr="00E15C9B">
        <w:trPr>
          <w:trHeight w:val="285"/>
        </w:trPr>
        <w:tc>
          <w:tcPr>
            <w:tcW w:w="1080" w:type="dxa"/>
            <w:vMerge w:val="restart"/>
            <w:noWrap/>
            <w:hideMark/>
          </w:tcPr>
          <w:p w14:paraId="0130FD60" w14:textId="77777777" w:rsidR="00E15C9B" w:rsidRPr="004A4A86" w:rsidRDefault="00E15C9B" w:rsidP="00E15C9B">
            <w:r w:rsidRPr="004A4A86">
              <w:rPr>
                <w:rFonts w:hint="eastAsia"/>
              </w:rPr>
              <w:t>气氛分析</w:t>
            </w:r>
          </w:p>
        </w:tc>
        <w:tc>
          <w:tcPr>
            <w:tcW w:w="1790" w:type="dxa"/>
            <w:noWrap/>
            <w:hideMark/>
          </w:tcPr>
          <w:p w14:paraId="4F75098A" w14:textId="77777777" w:rsidR="00E15C9B" w:rsidRPr="004A4A86" w:rsidRDefault="00E15C9B" w:rsidP="00E15C9B">
            <w:r w:rsidRPr="004A4A86">
              <w:rPr>
                <w:rFonts w:hint="eastAsia"/>
              </w:rPr>
              <w:t>查看简单分析结果</w:t>
            </w:r>
          </w:p>
        </w:tc>
        <w:tc>
          <w:tcPr>
            <w:tcW w:w="1130" w:type="dxa"/>
            <w:noWrap/>
            <w:hideMark/>
          </w:tcPr>
          <w:p w14:paraId="57FBDFC7" w14:textId="77777777" w:rsidR="00E15C9B" w:rsidRPr="004A4A86" w:rsidRDefault="00E15C9B" w:rsidP="00E15C9B">
            <w:r w:rsidRPr="004A4A86">
              <w:rPr>
                <w:rFonts w:hint="eastAsia"/>
              </w:rPr>
              <w:t>所有用户</w:t>
            </w:r>
          </w:p>
        </w:tc>
        <w:tc>
          <w:tcPr>
            <w:tcW w:w="1080" w:type="dxa"/>
            <w:noWrap/>
            <w:hideMark/>
          </w:tcPr>
          <w:p w14:paraId="74C4C921" w14:textId="77777777" w:rsidR="00E15C9B" w:rsidRPr="004A4A86" w:rsidRDefault="00E15C9B" w:rsidP="00E15C9B">
            <w:r w:rsidRPr="004A4A86">
              <w:rPr>
                <w:rFonts w:hint="eastAsia"/>
              </w:rPr>
              <w:t>高</w:t>
            </w:r>
          </w:p>
        </w:tc>
      </w:tr>
      <w:tr w:rsidR="00E15C9B" w:rsidRPr="004A4A86" w14:paraId="51BF0F88" w14:textId="77777777" w:rsidTr="00E15C9B">
        <w:trPr>
          <w:trHeight w:val="285"/>
        </w:trPr>
        <w:tc>
          <w:tcPr>
            <w:tcW w:w="1080" w:type="dxa"/>
            <w:vMerge/>
            <w:hideMark/>
          </w:tcPr>
          <w:p w14:paraId="075DB0B5" w14:textId="77777777" w:rsidR="00E15C9B" w:rsidRPr="004A4A86" w:rsidRDefault="00E15C9B" w:rsidP="00E15C9B"/>
        </w:tc>
        <w:tc>
          <w:tcPr>
            <w:tcW w:w="1790" w:type="dxa"/>
            <w:noWrap/>
            <w:hideMark/>
          </w:tcPr>
          <w:p w14:paraId="3050CD7F" w14:textId="77777777" w:rsidR="00E15C9B" w:rsidRPr="004A4A86" w:rsidRDefault="00E15C9B" w:rsidP="00E15C9B">
            <w:r w:rsidRPr="004A4A86">
              <w:rPr>
                <w:rFonts w:hint="eastAsia"/>
              </w:rPr>
              <w:t>查看情绪分析结果</w:t>
            </w:r>
          </w:p>
        </w:tc>
        <w:tc>
          <w:tcPr>
            <w:tcW w:w="1130" w:type="dxa"/>
            <w:noWrap/>
            <w:hideMark/>
          </w:tcPr>
          <w:p w14:paraId="26E84E64" w14:textId="77777777" w:rsidR="00E15C9B" w:rsidRPr="004A4A86" w:rsidRDefault="00E15C9B" w:rsidP="00E15C9B">
            <w:r w:rsidRPr="004A4A86">
              <w:rPr>
                <w:rFonts w:hint="eastAsia"/>
              </w:rPr>
              <w:t>所有用户</w:t>
            </w:r>
          </w:p>
        </w:tc>
        <w:tc>
          <w:tcPr>
            <w:tcW w:w="1080" w:type="dxa"/>
            <w:noWrap/>
            <w:hideMark/>
          </w:tcPr>
          <w:p w14:paraId="39141038" w14:textId="77777777" w:rsidR="00E15C9B" w:rsidRPr="004A4A86" w:rsidRDefault="00E15C9B" w:rsidP="00E15C9B">
            <w:r w:rsidRPr="004A4A86">
              <w:rPr>
                <w:rFonts w:hint="eastAsia"/>
              </w:rPr>
              <w:t>低</w:t>
            </w:r>
          </w:p>
        </w:tc>
      </w:tr>
      <w:tr w:rsidR="00E15C9B" w:rsidRPr="004A4A86" w14:paraId="03C94ED6" w14:textId="77777777" w:rsidTr="00E15C9B">
        <w:trPr>
          <w:trHeight w:val="285"/>
        </w:trPr>
        <w:tc>
          <w:tcPr>
            <w:tcW w:w="1080" w:type="dxa"/>
            <w:noWrap/>
            <w:hideMark/>
          </w:tcPr>
          <w:p w14:paraId="29C3B06B" w14:textId="77777777" w:rsidR="00E15C9B" w:rsidRPr="004A4A86" w:rsidRDefault="00E15C9B" w:rsidP="00E15C9B">
            <w:r w:rsidRPr="004A4A86">
              <w:rPr>
                <w:rFonts w:hint="eastAsia"/>
              </w:rPr>
              <w:t>建议</w:t>
            </w:r>
          </w:p>
        </w:tc>
        <w:tc>
          <w:tcPr>
            <w:tcW w:w="1790" w:type="dxa"/>
            <w:noWrap/>
            <w:hideMark/>
          </w:tcPr>
          <w:p w14:paraId="5353D4CF" w14:textId="77777777" w:rsidR="00E15C9B" w:rsidRPr="004A4A86" w:rsidRDefault="00E15C9B" w:rsidP="00E15C9B">
            <w:r w:rsidRPr="004A4A86">
              <w:rPr>
                <w:rFonts w:hint="eastAsia"/>
              </w:rPr>
              <w:t>查看课程建议</w:t>
            </w:r>
          </w:p>
        </w:tc>
        <w:tc>
          <w:tcPr>
            <w:tcW w:w="1130" w:type="dxa"/>
            <w:noWrap/>
            <w:hideMark/>
          </w:tcPr>
          <w:p w14:paraId="5217DE2B" w14:textId="77777777" w:rsidR="00E15C9B" w:rsidRPr="004A4A86" w:rsidRDefault="00E15C9B" w:rsidP="00E15C9B">
            <w:r w:rsidRPr="004A4A86">
              <w:rPr>
                <w:rFonts w:hint="eastAsia"/>
              </w:rPr>
              <w:t>教师用户</w:t>
            </w:r>
          </w:p>
        </w:tc>
        <w:tc>
          <w:tcPr>
            <w:tcW w:w="1080" w:type="dxa"/>
            <w:noWrap/>
            <w:hideMark/>
          </w:tcPr>
          <w:p w14:paraId="78B2F0B5" w14:textId="77777777" w:rsidR="00E15C9B" w:rsidRPr="004A4A86" w:rsidRDefault="00E15C9B" w:rsidP="00E15C9B">
            <w:r w:rsidRPr="004A4A86">
              <w:rPr>
                <w:rFonts w:hint="eastAsia"/>
              </w:rPr>
              <w:t>低</w:t>
            </w:r>
          </w:p>
        </w:tc>
      </w:tr>
    </w:tbl>
    <w:p w14:paraId="40443DBB" w14:textId="4F6021D0" w:rsidR="004A4A86" w:rsidRDefault="004A4A86" w:rsidP="00E15C9B">
      <w:pPr>
        <w:pStyle w:val="2"/>
      </w:pPr>
      <w:r>
        <w:rPr>
          <w:rFonts w:hint="eastAsia"/>
        </w:rPr>
        <w:t>功能需求</w:t>
      </w:r>
    </w:p>
    <w:p w14:paraId="35FE161C" w14:textId="77777777" w:rsidR="00E15C9B" w:rsidRPr="00E15C9B" w:rsidRDefault="00E15C9B" w:rsidP="00E15C9B"/>
    <w:p w14:paraId="14EDE2EB" w14:textId="69664819" w:rsidR="00E15C9B" w:rsidRPr="00E15C9B" w:rsidRDefault="004A4A86" w:rsidP="00E15C9B">
      <w:pPr>
        <w:pStyle w:val="2"/>
      </w:pPr>
      <w:r>
        <w:rPr>
          <w:rFonts w:hint="eastAsia"/>
        </w:rPr>
        <w:lastRenderedPageBreak/>
        <w:t>非功能需求</w:t>
      </w:r>
    </w:p>
    <w:tbl>
      <w:tblPr>
        <w:tblStyle w:val="a7"/>
        <w:tblW w:w="0" w:type="auto"/>
        <w:tblLook w:val="04A0" w:firstRow="1" w:lastRow="0" w:firstColumn="1" w:lastColumn="0" w:noHBand="0" w:noVBand="1"/>
      </w:tblPr>
      <w:tblGrid>
        <w:gridCol w:w="1350"/>
        <w:gridCol w:w="3550"/>
        <w:gridCol w:w="1080"/>
      </w:tblGrid>
      <w:tr w:rsidR="004A4A86" w:rsidRPr="004A4A86" w14:paraId="4E59A4CB" w14:textId="77777777" w:rsidTr="004A4A86">
        <w:trPr>
          <w:trHeight w:val="285"/>
        </w:trPr>
        <w:tc>
          <w:tcPr>
            <w:tcW w:w="1350" w:type="dxa"/>
            <w:noWrap/>
            <w:hideMark/>
          </w:tcPr>
          <w:p w14:paraId="642551EC" w14:textId="77777777" w:rsidR="004A4A86" w:rsidRPr="004A4A86" w:rsidRDefault="004A4A86" w:rsidP="004A4A86">
            <w:r w:rsidRPr="004A4A86">
              <w:rPr>
                <w:rFonts w:hint="eastAsia"/>
              </w:rPr>
              <w:t>非功能需求</w:t>
            </w:r>
          </w:p>
        </w:tc>
        <w:tc>
          <w:tcPr>
            <w:tcW w:w="3550" w:type="dxa"/>
            <w:noWrap/>
            <w:hideMark/>
          </w:tcPr>
          <w:p w14:paraId="06C4C313" w14:textId="77777777" w:rsidR="004A4A86" w:rsidRPr="004A4A86" w:rsidRDefault="004A4A86">
            <w:r w:rsidRPr="004A4A86">
              <w:rPr>
                <w:rFonts w:hint="eastAsia"/>
              </w:rPr>
              <w:t>概要说明</w:t>
            </w:r>
          </w:p>
        </w:tc>
        <w:tc>
          <w:tcPr>
            <w:tcW w:w="1080" w:type="dxa"/>
            <w:noWrap/>
            <w:hideMark/>
          </w:tcPr>
          <w:p w14:paraId="457C5870" w14:textId="77777777" w:rsidR="004A4A86" w:rsidRPr="004A4A86" w:rsidRDefault="004A4A86">
            <w:r w:rsidRPr="004A4A86">
              <w:rPr>
                <w:rFonts w:hint="eastAsia"/>
              </w:rPr>
              <w:t>优先级</w:t>
            </w:r>
          </w:p>
        </w:tc>
      </w:tr>
      <w:tr w:rsidR="004A4A86" w:rsidRPr="004A4A86" w14:paraId="6D1B098A" w14:textId="77777777" w:rsidTr="004A4A86">
        <w:trPr>
          <w:trHeight w:val="285"/>
        </w:trPr>
        <w:tc>
          <w:tcPr>
            <w:tcW w:w="1350" w:type="dxa"/>
            <w:noWrap/>
            <w:hideMark/>
          </w:tcPr>
          <w:p w14:paraId="6013CCFF" w14:textId="77777777" w:rsidR="004A4A86" w:rsidRPr="004A4A86" w:rsidRDefault="004A4A86">
            <w:r w:rsidRPr="004A4A86">
              <w:rPr>
                <w:rFonts w:hint="eastAsia"/>
              </w:rPr>
              <w:t>易用性需求</w:t>
            </w:r>
          </w:p>
        </w:tc>
        <w:tc>
          <w:tcPr>
            <w:tcW w:w="3550" w:type="dxa"/>
            <w:noWrap/>
            <w:hideMark/>
          </w:tcPr>
          <w:p w14:paraId="72AC36E3" w14:textId="77777777" w:rsidR="004A4A86" w:rsidRPr="004A4A86" w:rsidRDefault="004A4A86">
            <w:r w:rsidRPr="004A4A86">
              <w:rPr>
                <w:rFonts w:hint="eastAsia"/>
              </w:rPr>
              <w:t>用户界面友好，简单易用</w:t>
            </w:r>
          </w:p>
        </w:tc>
        <w:tc>
          <w:tcPr>
            <w:tcW w:w="1080" w:type="dxa"/>
            <w:noWrap/>
            <w:hideMark/>
          </w:tcPr>
          <w:p w14:paraId="53C2A404" w14:textId="77777777" w:rsidR="004A4A86" w:rsidRPr="004A4A86" w:rsidRDefault="004A4A86">
            <w:r w:rsidRPr="004A4A86">
              <w:rPr>
                <w:rFonts w:hint="eastAsia"/>
              </w:rPr>
              <w:t>中</w:t>
            </w:r>
          </w:p>
        </w:tc>
      </w:tr>
      <w:tr w:rsidR="004A4A86" w:rsidRPr="004A4A86" w14:paraId="710DACFF" w14:textId="77777777" w:rsidTr="004A4A86">
        <w:trPr>
          <w:trHeight w:val="285"/>
        </w:trPr>
        <w:tc>
          <w:tcPr>
            <w:tcW w:w="1350" w:type="dxa"/>
            <w:noWrap/>
            <w:hideMark/>
          </w:tcPr>
          <w:p w14:paraId="4149D60A" w14:textId="77777777" w:rsidR="004A4A86" w:rsidRPr="004A4A86" w:rsidRDefault="004A4A86">
            <w:r w:rsidRPr="004A4A86">
              <w:rPr>
                <w:rFonts w:hint="eastAsia"/>
              </w:rPr>
              <w:t>可靠性需求</w:t>
            </w:r>
          </w:p>
        </w:tc>
        <w:tc>
          <w:tcPr>
            <w:tcW w:w="3550" w:type="dxa"/>
            <w:noWrap/>
            <w:hideMark/>
          </w:tcPr>
          <w:p w14:paraId="48A50E7B" w14:textId="7F6ACCF6" w:rsidR="004A4A86" w:rsidRPr="004A4A86" w:rsidRDefault="004A4A86">
            <w:r w:rsidRPr="004A4A86">
              <w:rPr>
                <w:rFonts w:hint="eastAsia"/>
              </w:rPr>
              <w:t>系统可以不</w:t>
            </w:r>
            <w:r w:rsidR="00E15C9B">
              <w:rPr>
                <w:rFonts w:hint="eastAsia"/>
              </w:rPr>
              <w:t>间断</w:t>
            </w:r>
            <w:r w:rsidRPr="004A4A86">
              <w:rPr>
                <w:rFonts w:hint="eastAsia"/>
              </w:rPr>
              <w:t>可靠运行</w:t>
            </w:r>
          </w:p>
        </w:tc>
        <w:tc>
          <w:tcPr>
            <w:tcW w:w="1080" w:type="dxa"/>
            <w:noWrap/>
            <w:hideMark/>
          </w:tcPr>
          <w:p w14:paraId="7F295E25" w14:textId="77777777" w:rsidR="004A4A86" w:rsidRPr="004A4A86" w:rsidRDefault="004A4A86">
            <w:r w:rsidRPr="004A4A86">
              <w:rPr>
                <w:rFonts w:hint="eastAsia"/>
              </w:rPr>
              <w:t>高</w:t>
            </w:r>
          </w:p>
        </w:tc>
      </w:tr>
      <w:tr w:rsidR="004A4A86" w:rsidRPr="004A4A86" w14:paraId="44BA4A9F" w14:textId="77777777" w:rsidTr="004A4A86">
        <w:trPr>
          <w:trHeight w:val="285"/>
        </w:trPr>
        <w:tc>
          <w:tcPr>
            <w:tcW w:w="1350" w:type="dxa"/>
            <w:noWrap/>
            <w:hideMark/>
          </w:tcPr>
          <w:p w14:paraId="34B2A0B5" w14:textId="77777777" w:rsidR="004A4A86" w:rsidRPr="004A4A86" w:rsidRDefault="004A4A86">
            <w:r w:rsidRPr="004A4A86">
              <w:rPr>
                <w:rFonts w:hint="eastAsia"/>
              </w:rPr>
              <w:t>性能需求</w:t>
            </w:r>
          </w:p>
        </w:tc>
        <w:tc>
          <w:tcPr>
            <w:tcW w:w="3550" w:type="dxa"/>
            <w:noWrap/>
            <w:hideMark/>
          </w:tcPr>
          <w:p w14:paraId="43CC1326" w14:textId="77777777" w:rsidR="004A4A86" w:rsidRPr="004A4A86" w:rsidRDefault="004A4A86">
            <w:r w:rsidRPr="004A4A86">
              <w:rPr>
                <w:rFonts w:hint="eastAsia"/>
              </w:rPr>
              <w:t>系统能在学校范围的负载下快速响应</w:t>
            </w:r>
          </w:p>
        </w:tc>
        <w:tc>
          <w:tcPr>
            <w:tcW w:w="1080" w:type="dxa"/>
            <w:noWrap/>
            <w:hideMark/>
          </w:tcPr>
          <w:p w14:paraId="07077904" w14:textId="77777777" w:rsidR="004A4A86" w:rsidRPr="004A4A86" w:rsidRDefault="004A4A86">
            <w:r w:rsidRPr="004A4A86">
              <w:rPr>
                <w:rFonts w:hint="eastAsia"/>
              </w:rPr>
              <w:t>高</w:t>
            </w:r>
          </w:p>
        </w:tc>
      </w:tr>
      <w:tr w:rsidR="004A4A86" w:rsidRPr="004A4A86" w14:paraId="328C7ACF" w14:textId="77777777" w:rsidTr="004A4A86">
        <w:trPr>
          <w:trHeight w:val="285"/>
        </w:trPr>
        <w:tc>
          <w:tcPr>
            <w:tcW w:w="1350" w:type="dxa"/>
            <w:noWrap/>
            <w:hideMark/>
          </w:tcPr>
          <w:p w14:paraId="39CD8A22" w14:textId="77777777" w:rsidR="004A4A86" w:rsidRPr="004A4A86" w:rsidRDefault="004A4A86">
            <w:r w:rsidRPr="004A4A86">
              <w:rPr>
                <w:rFonts w:hint="eastAsia"/>
              </w:rPr>
              <w:t>可支持性需求</w:t>
            </w:r>
          </w:p>
        </w:tc>
        <w:tc>
          <w:tcPr>
            <w:tcW w:w="3550" w:type="dxa"/>
            <w:noWrap/>
            <w:hideMark/>
          </w:tcPr>
          <w:p w14:paraId="1D39020F" w14:textId="77777777" w:rsidR="004A4A86" w:rsidRPr="004A4A86" w:rsidRDefault="004A4A86">
            <w:r w:rsidRPr="004A4A86">
              <w:rPr>
                <w:rFonts w:hint="eastAsia"/>
              </w:rPr>
              <w:t>系统可维护性，可扩展性较高</w:t>
            </w:r>
          </w:p>
        </w:tc>
        <w:tc>
          <w:tcPr>
            <w:tcW w:w="1080" w:type="dxa"/>
            <w:noWrap/>
            <w:hideMark/>
          </w:tcPr>
          <w:p w14:paraId="2F10CCC5" w14:textId="77777777" w:rsidR="004A4A86" w:rsidRPr="004A4A86" w:rsidRDefault="004A4A86">
            <w:r w:rsidRPr="004A4A86">
              <w:rPr>
                <w:rFonts w:hint="eastAsia"/>
              </w:rPr>
              <w:t>中</w:t>
            </w:r>
          </w:p>
        </w:tc>
      </w:tr>
      <w:tr w:rsidR="004A4A86" w:rsidRPr="004A4A86" w14:paraId="16A52BA8" w14:textId="77777777" w:rsidTr="004A4A86">
        <w:trPr>
          <w:trHeight w:val="285"/>
        </w:trPr>
        <w:tc>
          <w:tcPr>
            <w:tcW w:w="1350" w:type="dxa"/>
            <w:noWrap/>
            <w:hideMark/>
          </w:tcPr>
          <w:p w14:paraId="5250177D" w14:textId="77777777" w:rsidR="004A4A86" w:rsidRPr="004A4A86" w:rsidRDefault="004A4A86">
            <w:r w:rsidRPr="004A4A86">
              <w:rPr>
                <w:rFonts w:hint="eastAsia"/>
              </w:rPr>
              <w:t>设计约束</w:t>
            </w:r>
          </w:p>
        </w:tc>
        <w:tc>
          <w:tcPr>
            <w:tcW w:w="3550" w:type="dxa"/>
            <w:noWrap/>
            <w:hideMark/>
          </w:tcPr>
          <w:p w14:paraId="65A1EA67" w14:textId="77777777" w:rsidR="004A4A86" w:rsidRPr="004A4A86" w:rsidRDefault="004A4A86">
            <w:r w:rsidRPr="004A4A86">
              <w:rPr>
                <w:rFonts w:hint="eastAsia"/>
              </w:rPr>
              <w:t>适用SSH框架</w:t>
            </w:r>
          </w:p>
        </w:tc>
        <w:tc>
          <w:tcPr>
            <w:tcW w:w="1080" w:type="dxa"/>
            <w:noWrap/>
            <w:hideMark/>
          </w:tcPr>
          <w:p w14:paraId="0FAA6303" w14:textId="77777777" w:rsidR="004A4A86" w:rsidRPr="004A4A86" w:rsidRDefault="004A4A86">
            <w:r w:rsidRPr="004A4A86">
              <w:rPr>
                <w:rFonts w:hint="eastAsia"/>
              </w:rPr>
              <w:t>低</w:t>
            </w:r>
          </w:p>
        </w:tc>
      </w:tr>
    </w:tbl>
    <w:p w14:paraId="303CFC0F" w14:textId="5CE21D9D" w:rsidR="004A4A86" w:rsidRDefault="004A4A86" w:rsidP="004A4A86"/>
    <w:p w14:paraId="699700E0" w14:textId="60D591C8" w:rsidR="00E15C9B" w:rsidRDefault="00513AAE" w:rsidP="00E15C9B">
      <w:pPr>
        <w:pStyle w:val="1"/>
      </w:pPr>
      <w:r>
        <w:rPr>
          <w:rFonts w:hint="eastAsia"/>
        </w:rPr>
        <w:t>四</w:t>
      </w:r>
      <w:r w:rsidR="00E15C9B">
        <w:rPr>
          <w:rFonts w:hint="eastAsia"/>
        </w:rPr>
        <w:t>、市场定位</w:t>
      </w:r>
    </w:p>
    <w:p w14:paraId="109B9619" w14:textId="32594362" w:rsidR="00E15C9B" w:rsidRDefault="00843B21" w:rsidP="00E15C9B">
      <w:r>
        <w:rPr>
          <w:rFonts w:hint="eastAsia"/>
        </w:rPr>
        <w:t>信息化课堂已经不是新事物，“智慧课堂”之类的课堂监控也已经有投入使用，杭州第十一中学的课堂监控系统最近就被新闻大幅报导。和这些已经存在的系统相比，</w:t>
      </w:r>
      <w:proofErr w:type="gramStart"/>
      <w:r>
        <w:rPr>
          <w:rFonts w:hint="eastAsia"/>
        </w:rPr>
        <w:t>课堂威视的</w:t>
      </w:r>
      <w:proofErr w:type="gramEnd"/>
      <w:r>
        <w:rPr>
          <w:rFonts w:hint="eastAsia"/>
        </w:rPr>
        <w:t>优势在：一、开发了web页面和移动app，目前使用的这类应用大多是桌面客户端，</w:t>
      </w:r>
      <w:proofErr w:type="gramStart"/>
      <w:r>
        <w:rPr>
          <w:rFonts w:hint="eastAsia"/>
        </w:rPr>
        <w:t>课堂威视在</w:t>
      </w:r>
      <w:proofErr w:type="gramEnd"/>
      <w:r>
        <w:rPr>
          <w:rFonts w:hint="eastAsia"/>
        </w:rPr>
        <w:t>易用性，便携性方面有很大优势。二、成本低廉，现在的这类系统都是付费系统，功能复杂，我们实现了基本功能，所以成本不会特别高。</w:t>
      </w:r>
      <w:proofErr w:type="gramStart"/>
      <w:r>
        <w:rPr>
          <w:rFonts w:hint="eastAsia"/>
        </w:rPr>
        <w:t>课堂威视的</w:t>
      </w:r>
      <w:proofErr w:type="gramEnd"/>
      <w:r>
        <w:rPr>
          <w:rFonts w:hint="eastAsia"/>
        </w:rPr>
        <w:t>缺点很明显：功能不如其他系统复杂多样，例如杭州第十一中学使用的系统可以捕捉学生的6种行为，7种表情，分析出课堂状态，</w:t>
      </w:r>
      <w:proofErr w:type="gramStart"/>
      <w:r>
        <w:rPr>
          <w:rFonts w:hint="eastAsia"/>
        </w:rPr>
        <w:t>课堂威视的</w:t>
      </w:r>
      <w:proofErr w:type="gramEnd"/>
      <w:r>
        <w:rPr>
          <w:rFonts w:hint="eastAsia"/>
        </w:rPr>
        <w:t>基本需求是能检测到人脸的数量，进</w:t>
      </w:r>
      <w:proofErr w:type="gramStart"/>
      <w:r>
        <w:rPr>
          <w:rFonts w:hint="eastAsia"/>
        </w:rPr>
        <w:t>阶需求</w:t>
      </w:r>
      <w:proofErr w:type="gramEnd"/>
      <w:r>
        <w:rPr>
          <w:rFonts w:hint="eastAsia"/>
        </w:rPr>
        <w:t>是检测人脸表情，相对来说比较简单。总的来说，课堂威视对比同类应用有一定的竞争力</w:t>
      </w:r>
      <w:r w:rsidR="009030C3">
        <w:rPr>
          <w:rFonts w:hint="eastAsia"/>
        </w:rPr>
        <w:t>，完全可以适用于老师的日常使用。</w:t>
      </w:r>
      <w:bookmarkStart w:id="0" w:name="_GoBack"/>
      <w:bookmarkEnd w:id="0"/>
    </w:p>
    <w:p w14:paraId="1C523087" w14:textId="77777777" w:rsidR="00843B21" w:rsidRPr="00E15C9B" w:rsidRDefault="00843B21" w:rsidP="00E15C9B">
      <w:pPr>
        <w:rPr>
          <w:rFonts w:hint="eastAsia"/>
        </w:rPr>
      </w:pPr>
    </w:p>
    <w:sectPr w:rsidR="00843B21" w:rsidRPr="00E15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0711" w14:textId="77777777" w:rsidR="008D017C" w:rsidRDefault="008D017C" w:rsidP="004A4A86">
      <w:r>
        <w:separator/>
      </w:r>
    </w:p>
  </w:endnote>
  <w:endnote w:type="continuationSeparator" w:id="0">
    <w:p w14:paraId="187F0FFB" w14:textId="77777777" w:rsidR="008D017C" w:rsidRDefault="008D017C" w:rsidP="004A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5ECDB" w14:textId="77777777" w:rsidR="008D017C" w:rsidRDefault="008D017C" w:rsidP="004A4A86">
      <w:r>
        <w:separator/>
      </w:r>
    </w:p>
  </w:footnote>
  <w:footnote w:type="continuationSeparator" w:id="0">
    <w:p w14:paraId="2BF42A94" w14:textId="77777777" w:rsidR="008D017C" w:rsidRDefault="008D017C" w:rsidP="004A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172AE"/>
    <w:multiLevelType w:val="hybridMultilevel"/>
    <w:tmpl w:val="3CC8285A"/>
    <w:lvl w:ilvl="0" w:tplc="20D849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EF"/>
    <w:rsid w:val="000052EF"/>
    <w:rsid w:val="000252FA"/>
    <w:rsid w:val="00145240"/>
    <w:rsid w:val="001C2ADD"/>
    <w:rsid w:val="00227AAF"/>
    <w:rsid w:val="00492470"/>
    <w:rsid w:val="004A4A86"/>
    <w:rsid w:val="004E0709"/>
    <w:rsid w:val="004E3A53"/>
    <w:rsid w:val="004F18BE"/>
    <w:rsid w:val="00513AAE"/>
    <w:rsid w:val="00843B21"/>
    <w:rsid w:val="0088597F"/>
    <w:rsid w:val="008C7E2F"/>
    <w:rsid w:val="008D017C"/>
    <w:rsid w:val="009030C3"/>
    <w:rsid w:val="00993CD4"/>
    <w:rsid w:val="00A1102B"/>
    <w:rsid w:val="00B32950"/>
    <w:rsid w:val="00B62BE5"/>
    <w:rsid w:val="00E15C9B"/>
    <w:rsid w:val="00FA1407"/>
    <w:rsid w:val="00FE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44A8C"/>
  <w15:chartTrackingRefBased/>
  <w15:docId w15:val="{7AF9EB8C-97E3-4AD5-BB88-B6FC84CD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A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4A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A86"/>
    <w:rPr>
      <w:sz w:val="18"/>
      <w:szCs w:val="18"/>
    </w:rPr>
  </w:style>
  <w:style w:type="paragraph" w:styleId="a5">
    <w:name w:val="footer"/>
    <w:basedOn w:val="a"/>
    <w:link w:val="a6"/>
    <w:uiPriority w:val="99"/>
    <w:unhideWhenUsed/>
    <w:rsid w:val="004A4A86"/>
    <w:pPr>
      <w:tabs>
        <w:tab w:val="center" w:pos="4153"/>
        <w:tab w:val="right" w:pos="8306"/>
      </w:tabs>
      <w:snapToGrid w:val="0"/>
      <w:jc w:val="left"/>
    </w:pPr>
    <w:rPr>
      <w:sz w:val="18"/>
      <w:szCs w:val="18"/>
    </w:rPr>
  </w:style>
  <w:style w:type="character" w:customStyle="1" w:styleId="a6">
    <w:name w:val="页脚 字符"/>
    <w:basedOn w:val="a0"/>
    <w:link w:val="a5"/>
    <w:uiPriority w:val="99"/>
    <w:rsid w:val="004A4A86"/>
    <w:rPr>
      <w:sz w:val="18"/>
      <w:szCs w:val="18"/>
    </w:rPr>
  </w:style>
  <w:style w:type="table" w:styleId="a7">
    <w:name w:val="Table Grid"/>
    <w:basedOn w:val="a1"/>
    <w:uiPriority w:val="39"/>
    <w:rsid w:val="004A4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A4A86"/>
    <w:pPr>
      <w:ind w:firstLineChars="200" w:firstLine="420"/>
    </w:pPr>
  </w:style>
  <w:style w:type="character" w:customStyle="1" w:styleId="10">
    <w:name w:val="标题 1 字符"/>
    <w:basedOn w:val="a0"/>
    <w:link w:val="1"/>
    <w:uiPriority w:val="9"/>
    <w:rsid w:val="004A4A86"/>
    <w:rPr>
      <w:b/>
      <w:bCs/>
      <w:kern w:val="44"/>
      <w:sz w:val="44"/>
      <w:szCs w:val="44"/>
    </w:rPr>
  </w:style>
  <w:style w:type="character" w:customStyle="1" w:styleId="20">
    <w:name w:val="标题 2 字符"/>
    <w:basedOn w:val="a0"/>
    <w:link w:val="2"/>
    <w:uiPriority w:val="9"/>
    <w:rsid w:val="004A4A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39036">
      <w:bodyDiv w:val="1"/>
      <w:marLeft w:val="0"/>
      <w:marRight w:val="0"/>
      <w:marTop w:val="0"/>
      <w:marBottom w:val="0"/>
      <w:divBdr>
        <w:top w:val="none" w:sz="0" w:space="0" w:color="auto"/>
        <w:left w:val="none" w:sz="0" w:space="0" w:color="auto"/>
        <w:bottom w:val="none" w:sz="0" w:space="0" w:color="auto"/>
        <w:right w:val="none" w:sz="0" w:space="0" w:color="auto"/>
      </w:divBdr>
    </w:div>
    <w:div w:id="688989533">
      <w:bodyDiv w:val="1"/>
      <w:marLeft w:val="0"/>
      <w:marRight w:val="0"/>
      <w:marTop w:val="0"/>
      <w:marBottom w:val="0"/>
      <w:divBdr>
        <w:top w:val="none" w:sz="0" w:space="0" w:color="auto"/>
        <w:left w:val="none" w:sz="0" w:space="0" w:color="auto"/>
        <w:bottom w:val="none" w:sz="0" w:space="0" w:color="auto"/>
        <w:right w:val="none" w:sz="0" w:space="0" w:color="auto"/>
      </w:divBdr>
    </w:div>
    <w:div w:id="138112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君</dc:creator>
  <cp:keywords/>
  <dc:description/>
  <cp:lastModifiedBy>黎 君</cp:lastModifiedBy>
  <cp:revision>4</cp:revision>
  <dcterms:created xsi:type="dcterms:W3CDTF">2018-05-25T16:03:00Z</dcterms:created>
  <dcterms:modified xsi:type="dcterms:W3CDTF">2018-05-26T06:27:00Z</dcterms:modified>
</cp:coreProperties>
</file>