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623B5D">
        <w:rPr>
          <w:rFonts w:ascii="Arial" w:hAnsi="Arial" w:hint="eastAsia"/>
        </w:rPr>
        <w:t>课堂威视</w:t>
      </w:r>
      <w:bookmarkStart w:id="0" w:name="_GoBack"/>
      <w:bookmarkEnd w:id="0"/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B1A25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1761BA">
        <w:rPr>
          <w:noProof/>
        </w:rPr>
        <w:t>4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 w:hint="eastAsia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B1A25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1" w:name="_Toc356851225"/>
      <w:r>
        <w:rPr>
          <w:rFonts w:hint="eastAsia"/>
        </w:rPr>
        <w:t>简介</w:t>
      </w:r>
      <w:bookmarkEnd w:id="1"/>
    </w:p>
    <w:p w:rsidR="003A46E4" w:rsidRDefault="003A46E4">
      <w:pPr>
        <w:pStyle w:val="2"/>
      </w:pPr>
      <w:bookmarkStart w:id="2" w:name="_Toc356851226"/>
      <w:r>
        <w:rPr>
          <w:rFonts w:hint="eastAsia"/>
        </w:rPr>
        <w:t>目的</w:t>
      </w:r>
      <w:bookmarkEnd w:id="2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pStyle w:val="2"/>
      </w:pPr>
      <w:bookmarkStart w:id="3" w:name="_Toc356851227"/>
      <w:r>
        <w:rPr>
          <w:rFonts w:hint="eastAsia"/>
        </w:rPr>
        <w:t>参考资料</w:t>
      </w:r>
      <w:bookmarkEnd w:id="3"/>
    </w:p>
    <w:p w:rsidR="007C2FB3" w:rsidRDefault="007C2FB3" w:rsidP="007C2FB3">
      <w:pPr>
        <w:pStyle w:val="af1"/>
        <w:ind w:firstLineChars="0" w:firstLine="720"/>
      </w:pPr>
      <w:r>
        <w:rPr>
          <w:rFonts w:hint="eastAsia"/>
        </w:rPr>
        <w:t xml:space="preserve">【1】沈备军 陈昊鹏 陈雨晨 软件工程原理 高等教育出版社 </w:t>
      </w:r>
    </w:p>
    <w:p w:rsidR="007C2FB3" w:rsidRDefault="007C2FB3" w:rsidP="007C2FB3">
      <w:pPr>
        <w:pStyle w:val="af1"/>
        <w:ind w:firstLineChars="0" w:firstLine="720"/>
      </w:pPr>
      <w:r>
        <w:rPr>
          <w:rFonts w:hint="eastAsia"/>
        </w:rPr>
        <w:t>【2】沈备军 软件架构文档.</w:t>
      </w:r>
      <w:r>
        <w:t>dot</w:t>
      </w:r>
    </w:p>
    <w:p w:rsidR="003A46E4" w:rsidRPr="007C2FB3" w:rsidRDefault="003A46E4">
      <w:pPr>
        <w:pStyle w:val="InfoBlue"/>
        <w:rPr>
          <w:i w:val="0"/>
        </w:rPr>
      </w:pPr>
    </w:p>
    <w:p w:rsidR="003A46E4" w:rsidRDefault="003A46E4">
      <w:pPr>
        <w:pStyle w:val="1"/>
        <w:ind w:left="360" w:hanging="360"/>
      </w:pPr>
      <w:bookmarkStart w:id="4" w:name="_Toc356851228"/>
      <w:r>
        <w:rPr>
          <w:rFonts w:hint="eastAsia"/>
        </w:rPr>
        <w:t>用例视图</w:t>
      </w:r>
      <w:bookmarkEnd w:id="4"/>
    </w:p>
    <w:p w:rsidR="003A46E4" w:rsidRDefault="001B0CFB">
      <w:r>
        <w:rPr>
          <w:noProof/>
        </w:rPr>
        <w:drawing>
          <wp:inline distT="0" distB="0" distL="0" distR="0">
            <wp:extent cx="5628005" cy="569087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569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5" w:name="_Toc356851229"/>
      <w:r>
        <w:rPr>
          <w:rFonts w:hint="eastAsia"/>
        </w:rPr>
        <w:lastRenderedPageBreak/>
        <w:t>逻辑视图</w:t>
      </w:r>
      <w:bookmarkEnd w:id="5"/>
    </w:p>
    <w:p w:rsidR="00904950" w:rsidRPr="00904950" w:rsidRDefault="001B0CFB" w:rsidP="009049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02225" cy="4456430"/>
            <wp:effectExtent l="0" t="0" r="0" b="0"/>
            <wp:docPr id="2" name="图片 2" descr="逻辑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逻辑视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2"/>
      </w:pPr>
      <w:bookmarkStart w:id="6" w:name="_Toc356851230"/>
      <w:r>
        <w:rPr>
          <w:rFonts w:hint="eastAsia"/>
        </w:rPr>
        <w:t>概述</w:t>
      </w:r>
      <w:bookmarkEnd w:id="6"/>
    </w:p>
    <w:p w:rsidR="00904950" w:rsidRPr="00904950" w:rsidRDefault="00904950" w:rsidP="00904950">
      <w:pPr>
        <w:ind w:left="720"/>
        <w:rPr>
          <w:rFonts w:hint="eastAsia"/>
        </w:rPr>
      </w:pPr>
      <w:r>
        <w:rPr>
          <w:rFonts w:hint="eastAsia"/>
        </w:rPr>
        <w:t>采用三层架构，分为表示层，业务层和持久层。表示层分为web页面表示的包和移动端界面显示的app包，业务层分为处理http请求的controller包，和实现业务逻辑的service包，持久层分为负责数据访问的dao包和负责数据表示的model包。把业务层和持久层的配置保存在configuration包内。</w:t>
      </w:r>
    </w:p>
    <w:p w:rsidR="003A46E4" w:rsidRDefault="003A46E4">
      <w:pPr>
        <w:pStyle w:val="2"/>
      </w:pPr>
      <w:bookmarkStart w:id="7" w:name="_Toc356851231"/>
      <w:r>
        <w:rPr>
          <w:rFonts w:hint="eastAsia"/>
        </w:rPr>
        <w:t>在构架方面具有重要意义的设计包</w:t>
      </w:r>
      <w:bookmarkEnd w:id="7"/>
    </w:p>
    <w:p w:rsidR="005767A3" w:rsidRDefault="005767A3" w:rsidP="00166740">
      <w:pPr>
        <w:pStyle w:val="a9"/>
        <w:numPr>
          <w:ilvl w:val="2"/>
          <w:numId w:val="1"/>
        </w:numPr>
        <w:ind w:left="0"/>
      </w:pPr>
      <w:r>
        <w:rPr>
          <w:rFonts w:hint="eastAsia"/>
        </w:rPr>
        <w:t>service包</w:t>
      </w:r>
    </w:p>
    <w:p w:rsidR="00166740" w:rsidRDefault="007664AD" w:rsidP="007664AD">
      <w:pPr>
        <w:pStyle w:val="4"/>
      </w:pPr>
      <w:r>
        <w:rPr>
          <w:rFonts w:hint="eastAsia"/>
        </w:rPr>
        <w:t xml:space="preserve"> 简要说明</w:t>
      </w:r>
    </w:p>
    <w:p w:rsidR="007664AD" w:rsidRDefault="007664AD" w:rsidP="007664AD">
      <w:pPr>
        <w:ind w:left="360"/>
      </w:pPr>
      <w:r>
        <w:rPr>
          <w:rFonts w:hint="eastAsia"/>
        </w:rPr>
        <w:t>调用dao包，实现业务逻辑，由controller包调用。</w:t>
      </w:r>
    </w:p>
    <w:p w:rsidR="007664AD" w:rsidRDefault="007664AD" w:rsidP="007664AD">
      <w:pPr>
        <w:pStyle w:val="4"/>
      </w:pPr>
      <w:r>
        <w:rPr>
          <w:rFonts w:hint="eastAsia"/>
        </w:rPr>
        <w:t xml:space="preserve"> 主要类</w:t>
      </w:r>
    </w:p>
    <w:p w:rsidR="007664AD" w:rsidRDefault="007664AD" w:rsidP="007664AD">
      <w:pPr>
        <w:ind w:left="360"/>
        <w:rPr>
          <w:rFonts w:hint="eastAsia"/>
        </w:rPr>
      </w:pPr>
      <w:r>
        <w:rPr>
          <w:rFonts w:hint="eastAsia"/>
        </w:rPr>
        <w:t>UserService，CourseService</w:t>
      </w:r>
    </w:p>
    <w:p w:rsidR="007664AD" w:rsidRDefault="007664AD" w:rsidP="007664AD">
      <w:pPr>
        <w:pStyle w:val="4"/>
      </w:pPr>
      <w:r>
        <w:rPr>
          <w:rFonts w:hint="eastAsia"/>
        </w:rPr>
        <w:t xml:space="preserve"> 类说明</w:t>
      </w:r>
    </w:p>
    <w:p w:rsidR="007664AD" w:rsidRDefault="007664AD" w:rsidP="007664AD">
      <w:r>
        <w:rPr>
          <w:rFonts w:hint="eastAsia"/>
        </w:rPr>
        <w:t>UserService：</w:t>
      </w:r>
    </w:p>
    <w:p w:rsidR="007664AD" w:rsidRDefault="007664AD" w:rsidP="007664AD">
      <w:r>
        <w:tab/>
      </w:r>
      <w:r>
        <w:rPr>
          <w:rFonts w:hint="eastAsia"/>
        </w:rPr>
        <w:t>实现对用户的增删改查，用户登录验证，用户权限管理</w:t>
      </w:r>
    </w:p>
    <w:p w:rsidR="007664AD" w:rsidRDefault="007664AD" w:rsidP="007664AD">
      <w:r>
        <w:tab/>
      </w:r>
      <w:r>
        <w:rPr>
          <w:rFonts w:hint="eastAsia"/>
        </w:rPr>
        <w:t>操作：update，login，add，delete等</w:t>
      </w:r>
    </w:p>
    <w:p w:rsidR="007664AD" w:rsidRDefault="007664AD" w:rsidP="007664AD">
      <w:r>
        <w:rPr>
          <w:rFonts w:hint="eastAsia"/>
        </w:rPr>
        <w:t>CourseService：</w:t>
      </w:r>
    </w:p>
    <w:p w:rsidR="007664AD" w:rsidRDefault="007664AD" w:rsidP="007664AD">
      <w:r>
        <w:tab/>
      </w:r>
      <w:r>
        <w:rPr>
          <w:rFonts w:hint="eastAsia"/>
        </w:rPr>
        <w:t>实现对课程的增删改查，统计课程信息，</w:t>
      </w:r>
      <w:r w:rsidR="006434D0">
        <w:rPr>
          <w:rFonts w:hint="eastAsia"/>
        </w:rPr>
        <w:t>根据用户查找课程等</w:t>
      </w:r>
    </w:p>
    <w:p w:rsidR="006434D0" w:rsidRPr="007664AD" w:rsidRDefault="006434D0" w:rsidP="007664AD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操作：findByUid，Statistic等</w:t>
      </w:r>
    </w:p>
    <w:p w:rsidR="003A46E4" w:rsidRDefault="003A46E4">
      <w:pPr>
        <w:pStyle w:val="1"/>
        <w:ind w:left="360" w:hanging="360"/>
      </w:pPr>
      <w:bookmarkStart w:id="8" w:name="_Toc356851232"/>
      <w:r>
        <w:rPr>
          <w:rFonts w:hint="eastAsia"/>
        </w:rPr>
        <w:t>进程视图</w:t>
      </w:r>
      <w:bookmarkEnd w:id="8"/>
    </w:p>
    <w:p w:rsidR="006434D0" w:rsidRPr="006434D0" w:rsidRDefault="001B0CFB" w:rsidP="006434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1695" cy="1736725"/>
            <wp:effectExtent l="0" t="0" r="0" b="0"/>
            <wp:docPr id="3" name="图片 3" descr="进程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进程视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9" w:name="_Toc356851233"/>
      <w:r>
        <w:rPr>
          <w:rFonts w:hint="eastAsia"/>
        </w:rPr>
        <w:t>部署视图</w:t>
      </w:r>
      <w:bookmarkEnd w:id="9"/>
    </w:p>
    <w:p w:rsidR="00750896" w:rsidRPr="00750896" w:rsidRDefault="00750896" w:rsidP="00750896">
      <w:pPr>
        <w:rPr>
          <w:rFonts w:hint="eastAsia"/>
        </w:rPr>
      </w:pPr>
    </w:p>
    <w:p w:rsidR="003A46E4" w:rsidRDefault="003A46E4">
      <w:pPr>
        <w:pStyle w:val="1"/>
        <w:ind w:left="360" w:hanging="360"/>
      </w:pPr>
      <w:bookmarkStart w:id="10" w:name="_Toc356851234"/>
      <w:r>
        <w:rPr>
          <w:rFonts w:hint="eastAsia"/>
        </w:rPr>
        <w:t>实现视图</w:t>
      </w:r>
      <w:bookmarkEnd w:id="10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11" w:name="_Toc356851235"/>
      <w:r>
        <w:rPr>
          <w:rFonts w:hint="eastAsia"/>
        </w:rPr>
        <w:t>数据视图（可选）</w:t>
      </w:r>
      <w:bookmarkEnd w:id="11"/>
    </w:p>
    <w:p w:rsidR="00FD3BF9" w:rsidRPr="00FD3BF9" w:rsidRDefault="001B0CFB" w:rsidP="00FD3BF9">
      <w:pPr>
        <w:pStyle w:val="a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64355" cy="3066415"/>
            <wp:effectExtent l="0" t="0" r="0" b="0"/>
            <wp:docPr id="4" name="图片 4" descr="mysql-ktws-c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-ktws-cmd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BF9" w:rsidRDefault="001B0CFB" w:rsidP="00166740">
      <w:pPr>
        <w:pStyle w:val="a9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97985" cy="3531870"/>
            <wp:effectExtent l="0" t="0" r="0" b="0"/>
            <wp:docPr id="5" name="图片 5" descr="mysql-ktw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-ktws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A5" w:rsidRPr="002B34A5" w:rsidRDefault="00FB1A25" w:rsidP="00FD3BF9">
      <w:pPr>
        <w:pStyle w:val="1"/>
        <w:ind w:left="360" w:hanging="360"/>
        <w:rPr>
          <w:rFonts w:hint="eastAsia"/>
        </w:rPr>
      </w:pPr>
      <w:bookmarkStart w:id="12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sectPr w:rsidR="002B34A5" w:rsidRPr="002B34A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DA5" w:rsidRDefault="00003DA5">
      <w:r>
        <w:separator/>
      </w:r>
    </w:p>
  </w:endnote>
  <w:endnote w:type="continuationSeparator" w:id="0">
    <w:p w:rsidR="00003DA5" w:rsidRDefault="00003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C7325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DA5" w:rsidRDefault="00003DA5">
      <w:r>
        <w:separator/>
      </w:r>
    </w:p>
  </w:footnote>
  <w:footnote w:type="continuationSeparator" w:id="0">
    <w:p w:rsidR="00003DA5" w:rsidRDefault="00003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C7325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FB1A25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14579B"/>
    <w:multiLevelType w:val="hybridMultilevel"/>
    <w:tmpl w:val="14E278E8"/>
    <w:lvl w:ilvl="0" w:tplc="FDECD96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51F2219"/>
    <w:multiLevelType w:val="hybridMultilevel"/>
    <w:tmpl w:val="BBAC3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7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0A"/>
    <w:rsid w:val="00003DA5"/>
    <w:rsid w:val="00166740"/>
    <w:rsid w:val="00175500"/>
    <w:rsid w:val="001761BA"/>
    <w:rsid w:val="001B0CFB"/>
    <w:rsid w:val="001D0182"/>
    <w:rsid w:val="002B34A5"/>
    <w:rsid w:val="002C7325"/>
    <w:rsid w:val="00354C7C"/>
    <w:rsid w:val="003A46E4"/>
    <w:rsid w:val="003B4FBB"/>
    <w:rsid w:val="0047760A"/>
    <w:rsid w:val="00575EF6"/>
    <w:rsid w:val="005767A3"/>
    <w:rsid w:val="00623B5D"/>
    <w:rsid w:val="006434D0"/>
    <w:rsid w:val="006843B4"/>
    <w:rsid w:val="00750896"/>
    <w:rsid w:val="007664AD"/>
    <w:rsid w:val="007C2FB3"/>
    <w:rsid w:val="00904950"/>
    <w:rsid w:val="009A3548"/>
    <w:rsid w:val="009C2707"/>
    <w:rsid w:val="00B04464"/>
    <w:rsid w:val="00CC3BDD"/>
    <w:rsid w:val="00EB1BD6"/>
    <w:rsid w:val="00EC4C09"/>
    <w:rsid w:val="00F65C13"/>
    <w:rsid w:val="00FB1A25"/>
    <w:rsid w:val="00FD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0C5761"/>
  <w15:chartTrackingRefBased/>
  <w15:docId w15:val="{0D78F4C5-B2ED-479F-B209-DE91EEF5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目录 4"/>
    <w:basedOn w:val="a"/>
    <w:next w:val="a"/>
    <w:autoRedefine/>
    <w:semiHidden/>
    <w:pPr>
      <w:ind w:left="600"/>
    </w:pPr>
  </w:style>
  <w:style w:type="paragraph" w:styleId="50">
    <w:name w:val="目录 5"/>
    <w:basedOn w:val="a"/>
    <w:next w:val="a"/>
    <w:autoRedefine/>
    <w:semiHidden/>
    <w:pPr>
      <w:ind w:left="800"/>
    </w:pPr>
  </w:style>
  <w:style w:type="paragraph" w:styleId="60">
    <w:name w:val="目录 6"/>
    <w:basedOn w:val="a"/>
    <w:next w:val="a"/>
    <w:autoRedefine/>
    <w:semiHidden/>
    <w:pPr>
      <w:ind w:left="1000"/>
    </w:pPr>
  </w:style>
  <w:style w:type="paragraph" w:styleId="70">
    <w:name w:val="目录 7"/>
    <w:basedOn w:val="a"/>
    <w:next w:val="a"/>
    <w:autoRedefine/>
    <w:semiHidden/>
    <w:pPr>
      <w:ind w:left="1200"/>
    </w:pPr>
  </w:style>
  <w:style w:type="paragraph" w:styleId="80">
    <w:name w:val="目录 8"/>
    <w:basedOn w:val="a"/>
    <w:next w:val="a"/>
    <w:autoRedefine/>
    <w:semiHidden/>
    <w:pPr>
      <w:ind w:left="1400"/>
    </w:pPr>
  </w:style>
  <w:style w:type="paragraph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List Paragraph"/>
    <w:basedOn w:val="a"/>
    <w:uiPriority w:val="34"/>
    <w:qFormat/>
    <w:rsid w:val="007C2FB3"/>
    <w:pPr>
      <w:ind w:firstLineChars="200" w:firstLine="420"/>
    </w:pPr>
    <w:rPr>
      <w:snapToGrid/>
    </w:rPr>
  </w:style>
  <w:style w:type="paragraph" w:styleId="af2">
    <w:name w:val="Date"/>
    <w:basedOn w:val="a"/>
    <w:next w:val="a"/>
    <w:link w:val="af3"/>
    <w:rsid w:val="005767A3"/>
    <w:pPr>
      <w:ind w:leftChars="2500" w:left="100"/>
    </w:pPr>
  </w:style>
  <w:style w:type="character" w:customStyle="1" w:styleId="af3">
    <w:name w:val="日期 字符"/>
    <w:link w:val="af2"/>
    <w:rsid w:val="005767A3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软件架构文档.docx</Template>
  <TotalTime>0</TotalTime>
  <Pages>7</Pages>
  <Words>200</Words>
  <Characters>1140</Characters>
  <Application>Microsoft Office Word</Application>
  <DocSecurity>0</DocSecurity>
  <Lines>9</Lines>
  <Paragraphs>2</Paragraphs>
  <ScaleCrop>false</ScaleCrop>
  <Company>&lt;SJTU&gt;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沈备军</dc:creator>
  <cp:keywords/>
  <cp:lastModifiedBy>黎 君</cp:lastModifiedBy>
  <cp:revision>2</cp:revision>
  <cp:lastPrinted>1601-01-01T00:00:00Z</cp:lastPrinted>
  <dcterms:created xsi:type="dcterms:W3CDTF">2018-07-02T09:18:00Z</dcterms:created>
  <dcterms:modified xsi:type="dcterms:W3CDTF">2018-07-02T09:18:00Z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