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3D65" w:rsidRDefault="00A43D65">
      <w:r>
        <w:rPr>
          <w:noProof/>
        </w:rPr>
        <w:pict>
          <v:shape id="_x0000_s1026" style="position:absolute;left:0;text-align:left;margin-left:39.25pt;margin-top:-20.6pt;width:64.95pt;height:26.65pt;flip:y;z-index:251658240" coordsize="1299,533" path="m1299,v-35,151,-70,303,-181,392c1007,481,794,533,635,533,476,533,267,481,161,392,55,303,27,151,,e" filled="f" strokecolor="blue">
            <v:stroke endarrow="classic"/>
            <v:path arrowok="t"/>
          </v:shape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75.5pt;margin-top:12.1pt;width:17.5pt;height:93.15pt;flip:y;z-index:251662336" o:connectortype="straight" strokecolor="red">
            <v:stroke endarrow="block"/>
          </v:shape>
        </w:pict>
      </w:r>
      <w:r>
        <w:rPr>
          <w:noProof/>
        </w:rPr>
        <w:pict>
          <v:shape id="_x0000_s1028" type="#_x0000_t32" style="position:absolute;left:0;text-align:left;margin-left:57.3pt;margin-top:12.1pt;width:18.2pt;height:89.1pt;flip:x y;z-index:251660288" o:connectortype="straight" strokecolor="red">
            <v:stroke endarrow="block"/>
          </v:shape>
        </w:pict>
      </w:r>
      <w:r>
        <w:rPr>
          <w:noProof/>
        </w:rPr>
        <w:pict>
          <v:shape id="_x0000_s1027" type="#_x0000_t32" style="position:absolute;left:0;text-align:left;margin-left:3.5pt;margin-top:12.1pt;width:15.15pt;height:71.5pt;flip:x y;z-index:251659264" o:connectortype="straight" strokecolor="red">
            <v:stroke endarrow="block"/>
          </v:shape>
        </w:pict>
      </w:r>
      <w:r w:rsidRPr="00A43D65">
        <w:t>MOV dest</w:t>
      </w:r>
      <w:r>
        <w:t>ination</w:t>
      </w:r>
      <w:r w:rsidRPr="00A43D65">
        <w:t>, source</w:t>
      </w:r>
      <w:r>
        <w:t xml:space="preserve">: </w:t>
      </w:r>
    </w:p>
    <w:p w:rsidR="00A43D65" w:rsidRDefault="00A43D65"/>
    <w:p w:rsidR="00BF48A9" w:rsidRDefault="00A43D65">
      <w:r>
        <w:t>The function of the MOV instruction is to copy a data from source to destination.</w:t>
      </w:r>
    </w:p>
    <w:p w:rsidR="00A43D65" w:rsidRDefault="00A43D65"/>
    <w:p w:rsidR="00A43D65" w:rsidRDefault="00A43D65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63.45pt;margin-top:23.5pt;width:78.55pt;height:44.3pt;z-index:251661312" stroked="f">
            <v:textbox>
              <w:txbxContent>
                <w:p w:rsidR="00A43D65" w:rsidRDefault="00A43D65">
                  <w:r>
                    <w:t>Operands</w:t>
                  </w:r>
                </w:p>
              </w:txbxContent>
            </v:textbox>
          </v:shape>
        </w:pict>
      </w:r>
      <w:r>
        <w:t xml:space="preserve">Pneumonic </w:t>
      </w:r>
    </w:p>
    <w:p w:rsidR="00A43D65" w:rsidRDefault="00A43D65"/>
    <w:p w:rsidR="00A43D65" w:rsidRDefault="00A43D65"/>
    <w:p w:rsidR="00A43D65" w:rsidRDefault="00A43D65"/>
    <w:p w:rsidR="00A43D65" w:rsidRDefault="00A43D65">
      <w:r w:rsidRPr="00A43D65">
        <w:rPr>
          <w:color w:val="7030A0"/>
        </w:rPr>
        <w:t xml:space="preserve">MOV AL, </w:t>
      </w:r>
      <w:proofErr w:type="gramStart"/>
      <w:r w:rsidRPr="00A43D65">
        <w:rPr>
          <w:color w:val="7030A0"/>
        </w:rPr>
        <w:t>8AH</w:t>
      </w:r>
      <w:r>
        <w:t xml:space="preserve"> ;</w:t>
      </w:r>
      <w:proofErr w:type="gramEnd"/>
      <w:r>
        <w:t xml:space="preserve"> H indicates hexadecimal number</w:t>
      </w:r>
    </w:p>
    <w:p w:rsidR="00A43D65" w:rsidRDefault="00A43D65">
      <w:r>
        <w:t xml:space="preserve">; </w:t>
      </w:r>
      <w:proofErr w:type="gramStart"/>
      <w:r>
        <w:t>the</w:t>
      </w:r>
      <w:proofErr w:type="gramEnd"/>
      <w:r>
        <w:t xml:space="preserve"> function of the above instruction is to copy 8AH into AL register. 8-bit data transfer</w:t>
      </w:r>
    </w:p>
    <w:p w:rsidR="00A43D65" w:rsidRDefault="00A43D65">
      <w:pPr>
        <w:rPr>
          <w:color w:val="7030A0"/>
        </w:rPr>
      </w:pPr>
      <w:r w:rsidRPr="00A43D65">
        <w:rPr>
          <w:color w:val="7030A0"/>
        </w:rPr>
        <w:t>MOV A</w:t>
      </w:r>
      <w:r>
        <w:rPr>
          <w:color w:val="7030A0"/>
        </w:rPr>
        <w:t>H</w:t>
      </w:r>
      <w:r w:rsidRPr="00A43D65">
        <w:rPr>
          <w:color w:val="7030A0"/>
        </w:rPr>
        <w:t xml:space="preserve">, </w:t>
      </w:r>
      <w:r>
        <w:rPr>
          <w:color w:val="7030A0"/>
        </w:rPr>
        <w:t>7</w:t>
      </w:r>
      <w:r w:rsidRPr="00A43D65">
        <w:rPr>
          <w:color w:val="7030A0"/>
        </w:rPr>
        <w:t>AH</w:t>
      </w:r>
      <w:r>
        <w:rPr>
          <w:color w:val="7030A0"/>
        </w:rPr>
        <w:t xml:space="preserve"> </w:t>
      </w:r>
    </w:p>
    <w:p w:rsidR="00A43D65" w:rsidRDefault="00A43D65" w:rsidP="00A43D65">
      <w:r>
        <w:t xml:space="preserve">; </w:t>
      </w:r>
      <w:proofErr w:type="gramStart"/>
      <w:r>
        <w:t>the</w:t>
      </w:r>
      <w:proofErr w:type="gramEnd"/>
      <w:r>
        <w:t xml:space="preserve"> function of the above instruction is to copy 7AH into AH register. 8-bit data transfer</w:t>
      </w:r>
    </w:p>
    <w:p w:rsidR="00A43D65" w:rsidRDefault="00A43D65" w:rsidP="00A43D65">
      <w:r w:rsidRPr="00A43D65">
        <w:rPr>
          <w:color w:val="7030A0"/>
        </w:rPr>
        <w:t>MOV A</w:t>
      </w:r>
      <w:r>
        <w:rPr>
          <w:color w:val="7030A0"/>
        </w:rPr>
        <w:t>X</w:t>
      </w:r>
      <w:r w:rsidRPr="00A43D65">
        <w:rPr>
          <w:color w:val="7030A0"/>
        </w:rPr>
        <w:t xml:space="preserve">, </w:t>
      </w:r>
      <w:r>
        <w:rPr>
          <w:color w:val="7030A0"/>
        </w:rPr>
        <w:t>3B7</w:t>
      </w:r>
      <w:r w:rsidRPr="00A43D65">
        <w:rPr>
          <w:color w:val="7030A0"/>
        </w:rPr>
        <w:t>AH</w:t>
      </w:r>
      <w:r>
        <w:rPr>
          <w:color w:val="7030A0"/>
        </w:rPr>
        <w:t xml:space="preserve">; </w:t>
      </w:r>
      <w:r>
        <w:t>the function of the above instruction is to copy 3B7AH into AX register. 16-bit data transfer</w:t>
      </w:r>
    </w:p>
    <w:p w:rsidR="00A43D65" w:rsidRDefault="00CB38B2" w:rsidP="00A43D65">
      <w:r>
        <w:rPr>
          <w:noProof/>
        </w:rPr>
        <w:pict>
          <v:shape id="_x0000_s1031" type="#_x0000_t202" style="position:absolute;left:0;text-align:left;margin-left:372pt;margin-top:14.85pt;width:140.1pt;height:27.65pt;z-index:251663360" stroked="f">
            <v:textbox>
              <w:txbxContent>
                <w:p w:rsidR="00CB38B2" w:rsidRDefault="00CB38B2">
                  <w:r w:rsidRPr="00CB38B2">
                    <w:rPr>
                      <w:b/>
                      <w:color w:val="C00000"/>
                    </w:rPr>
                    <w:t>AL</w:t>
                  </w:r>
                  <w:r>
                    <w:t xml:space="preserve"> = Multiplicand -&gt; 8-bit</w:t>
                  </w:r>
                </w:p>
              </w:txbxContent>
            </v:textbox>
          </v:shape>
        </w:pict>
      </w:r>
      <w:r>
        <w:t>Multiplication:</w:t>
      </w:r>
    </w:p>
    <w:p w:rsidR="00CB38B2" w:rsidRDefault="00CB38B2" w:rsidP="00A43D65">
      <w:r>
        <w:rPr>
          <w:noProof/>
        </w:rPr>
        <w:pict>
          <v:shape id="_x0000_s1032" type="#_x0000_t202" style="position:absolute;left:0;text-align:left;margin-left:361.9pt;margin-top:11.15pt;width:116.8pt;height:27.65pt;z-index:251664384" stroked="f">
            <v:textbox>
              <w:txbxContent>
                <w:p w:rsidR="00CB38B2" w:rsidRDefault="00CB38B2">
                  <w:r>
                    <w:t>X  Multiplier -&gt; 8-bit</w:t>
                  </w:r>
                </w:p>
              </w:txbxContent>
            </v:textbox>
          </v:shape>
        </w:pict>
      </w:r>
      <w:r>
        <w:t>For 8086 microprocessor there are two types of multiplications.</w:t>
      </w:r>
    </w:p>
    <w:p w:rsidR="00CB38B2" w:rsidRDefault="00CB38B2" w:rsidP="00CB38B2">
      <w:pPr>
        <w:pStyle w:val="ListParagraph"/>
        <w:numPr>
          <w:ilvl w:val="0"/>
          <w:numId w:val="3"/>
        </w:numPr>
      </w:pPr>
      <w:r>
        <w:t>8-bit multiplication</w:t>
      </w:r>
    </w:p>
    <w:p w:rsidR="00CB38B2" w:rsidRDefault="00CB38B2" w:rsidP="00CB38B2">
      <w:pPr>
        <w:pStyle w:val="ListParagraph"/>
        <w:numPr>
          <w:ilvl w:val="0"/>
          <w:numId w:val="3"/>
        </w:numPr>
      </w:pPr>
      <w:r>
        <w:rPr>
          <w:noProof/>
        </w:rPr>
        <w:pict>
          <v:shape id="_x0000_s1034" type="#_x0000_t202" style="position:absolute;left:0;text-align:left;margin-left:361.9pt;margin-top:10.05pt;width:140.95pt;height:27.65pt;z-index:251666432" stroked="f">
            <v:textbox>
              <w:txbxContent>
                <w:p w:rsidR="00CB38B2" w:rsidRDefault="00CB38B2">
                  <w:r w:rsidRPr="00CB38B2">
                    <w:rPr>
                      <w:color w:val="385623" w:themeColor="accent6" w:themeShade="80"/>
                    </w:rPr>
                    <w:t>AX</w:t>
                  </w:r>
                  <w:r>
                    <w:t xml:space="preserve"> = Product     -&gt; 16-bit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3" style="position:absolute;left:0;text-align:left;margin-left:354.45pt;margin-top:1.45pt;width:105.75pt;height:2.55pt;z-index:251665408" coordsize="2115,51" path="m,hdc702,17,1411,51,2115,51hae" filled="f">
            <v:path arrowok="t"/>
          </v:shape>
        </w:pict>
      </w:r>
      <w:r>
        <w:t>16-bit multiplication</w:t>
      </w:r>
    </w:p>
    <w:p w:rsidR="00CB38B2" w:rsidRDefault="00CB38B2" w:rsidP="00CB38B2">
      <w:pPr>
        <w:pStyle w:val="ListParagraph"/>
      </w:pPr>
    </w:p>
    <w:p w:rsidR="00CB38B2" w:rsidRDefault="00CB38B2" w:rsidP="00CB38B2">
      <w:r>
        <w:t xml:space="preserve">8-bit multiplication: </w:t>
      </w:r>
    </w:p>
    <w:p w:rsidR="00CB38B2" w:rsidRDefault="00CB38B2" w:rsidP="00CB38B2">
      <w:r>
        <w:t xml:space="preserve">The 8-bit multiplicand will be multiplied by 8-bit multiplicand and 16-bit product will be stored in </w:t>
      </w:r>
      <w:r w:rsidRPr="00CB38B2">
        <w:rPr>
          <w:color w:val="385623" w:themeColor="accent6" w:themeShade="80"/>
        </w:rPr>
        <w:t>AX</w:t>
      </w:r>
      <w:r>
        <w:t xml:space="preserve"> register. Multiplicand must be in </w:t>
      </w:r>
      <w:r w:rsidRPr="00CB38B2">
        <w:rPr>
          <w:b/>
          <w:color w:val="C00000"/>
        </w:rPr>
        <w:t>AL</w:t>
      </w:r>
      <w:r>
        <w:t xml:space="preserve"> register, but the multiplier can be in any other multipurpose register.</w:t>
      </w:r>
    </w:p>
    <w:p w:rsidR="00A43D65" w:rsidRDefault="00CB38B2">
      <w:r>
        <w:rPr>
          <w:noProof/>
        </w:rPr>
        <w:pict>
          <v:shape id="_x0000_s1037" style="position:absolute;left:0;text-align:left;margin-left:127.45pt;margin-top:54.3pt;width:105.75pt;height:2.55pt;z-index:251669504" coordsize="2115,51" path="m,hdc702,17,1411,51,2115,51hae" filled="f">
            <v:path arrowok="t"/>
          </v:shape>
        </w:pict>
      </w:r>
      <w:r>
        <w:rPr>
          <w:noProof/>
        </w:rPr>
        <w:pict>
          <v:shape id="_x0000_s1036" type="#_x0000_t202" style="position:absolute;left:0;text-align:left;margin-left:134.9pt;margin-top:31.15pt;width:116.8pt;height:27.65pt;z-index:251668480" stroked="f">
            <v:textbox>
              <w:txbxContent>
                <w:p w:rsidR="00CB38B2" w:rsidRDefault="00CB38B2">
                  <w:r>
                    <w:t>CL = 10 = 0AH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5" type="#_x0000_t202" style="position:absolute;left:0;text-align:left;margin-left:145pt;margin-top:15.45pt;width:140.1pt;height:27.65pt;z-index:251667456" stroked="f">
            <v:textbox>
              <w:txbxContent>
                <w:p w:rsidR="00CB38B2" w:rsidRDefault="00CB38B2">
                  <w:r w:rsidRPr="00CB38B2">
                    <w:rPr>
                      <w:b/>
                      <w:color w:val="C00000"/>
                    </w:rPr>
                    <w:t>AL</w:t>
                  </w:r>
                  <w:r>
                    <w:t xml:space="preserve"> = 25 = 19 H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8" type="#_x0000_t202" style="position:absolute;left:0;text-align:left;margin-left:134.9pt;margin-top:62.9pt;width:140.95pt;height:27.65pt;z-index:251670528" stroked="f">
            <v:textbox>
              <w:txbxContent>
                <w:p w:rsidR="00CB38B2" w:rsidRDefault="00CB38B2">
                  <w:r w:rsidRPr="00CB38B2">
                    <w:rPr>
                      <w:color w:val="385623" w:themeColor="accent6" w:themeShade="80"/>
                    </w:rPr>
                    <w:t>AX</w:t>
                  </w:r>
                  <w:r>
                    <w:t xml:space="preserve"> = 250 = FA h</w:t>
                  </w:r>
                </w:p>
              </w:txbxContent>
            </v:textbox>
          </v:shape>
        </w:pict>
      </w:r>
      <w:r>
        <w:t>Example 1:</w:t>
      </w:r>
    </w:p>
    <w:p w:rsidR="00CB38B2" w:rsidRDefault="00CB38B2"/>
    <w:p w:rsidR="00236C6C" w:rsidRDefault="00236C6C"/>
    <w:p w:rsidR="00236C6C" w:rsidRDefault="00236C6C"/>
    <w:p w:rsidR="00236C6C" w:rsidRDefault="00236C6C"/>
    <w:p w:rsidR="00236C6C" w:rsidRDefault="00236C6C" w:rsidP="00236C6C"/>
    <w:p w:rsidR="00236C6C" w:rsidRDefault="00236C6C" w:rsidP="00236C6C"/>
    <w:p w:rsidR="00236C6C" w:rsidRDefault="00236C6C" w:rsidP="00236C6C"/>
    <w:p w:rsidR="00236C6C" w:rsidRDefault="00236C6C" w:rsidP="00236C6C"/>
    <w:p w:rsidR="00236C6C" w:rsidRDefault="00236C6C" w:rsidP="00236C6C"/>
    <w:p w:rsidR="00236C6C" w:rsidRDefault="00236C6C" w:rsidP="00236C6C"/>
    <w:p w:rsidR="00236C6C" w:rsidRDefault="00236C6C" w:rsidP="00236C6C"/>
    <w:p w:rsidR="00236C6C" w:rsidRDefault="00236C6C" w:rsidP="00236C6C"/>
    <w:p w:rsidR="00236C6C" w:rsidRDefault="00236C6C" w:rsidP="00236C6C">
      <w:r>
        <w:t xml:space="preserve">16-bit multiplication: </w:t>
      </w:r>
    </w:p>
    <w:p w:rsidR="00236C6C" w:rsidRDefault="00236C6C" w:rsidP="00236C6C">
      <w:r>
        <w:t xml:space="preserve">The 8-bit multiplicand will be multiplied by 8-bit multiplicand and 16-bit product will be stored in </w:t>
      </w:r>
      <w:r w:rsidRPr="00CB38B2">
        <w:rPr>
          <w:color w:val="385623" w:themeColor="accent6" w:themeShade="80"/>
        </w:rPr>
        <w:t>AX</w:t>
      </w:r>
      <w:r>
        <w:t xml:space="preserve"> register. Multiplicand must be in </w:t>
      </w:r>
      <w:r w:rsidRPr="00CB38B2">
        <w:rPr>
          <w:b/>
          <w:color w:val="C00000"/>
        </w:rPr>
        <w:t>AL</w:t>
      </w:r>
      <w:r>
        <w:t xml:space="preserve"> register, but the multiplier can be in any other multipurpose register.</w:t>
      </w:r>
    </w:p>
    <w:p w:rsidR="00236C6C" w:rsidRDefault="00236C6C" w:rsidP="00236C6C">
      <w:r>
        <w:rPr>
          <w:noProof/>
        </w:rPr>
        <w:pict>
          <v:shape id="_x0000_s1043" type="#_x0000_t202" style="position:absolute;left:0;text-align:left;margin-left:341.55pt;margin-top:2.2pt;width:140.1pt;height:27.65pt;z-index:251676672" stroked="f">
            <v:textbox>
              <w:txbxContent>
                <w:p w:rsidR="00236C6C" w:rsidRDefault="00236C6C">
                  <w:r w:rsidRPr="00CB38B2">
                    <w:rPr>
                      <w:b/>
                      <w:color w:val="C00000"/>
                    </w:rPr>
                    <w:t>A</w:t>
                  </w:r>
                  <w:r>
                    <w:rPr>
                      <w:b/>
                      <w:color w:val="C00000"/>
                    </w:rPr>
                    <w:t>X</w:t>
                  </w:r>
                  <w:r>
                    <w:t xml:space="preserve"> = Multiplicand -&gt; 16-bit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6" type="#_x0000_t202" style="position:absolute;left:0;text-align:left;margin-left:331.45pt;margin-top:49.65pt;width:140.95pt;height:27.65pt;z-index:251679744" stroked="f">
            <v:textbox>
              <w:txbxContent>
                <w:p w:rsidR="00236C6C" w:rsidRDefault="00236C6C">
                  <w:r>
                    <w:rPr>
                      <w:color w:val="385623" w:themeColor="accent6" w:themeShade="80"/>
                    </w:rPr>
                    <w:t>DX-</w:t>
                  </w:r>
                  <w:r w:rsidRPr="00CB38B2">
                    <w:rPr>
                      <w:color w:val="385623" w:themeColor="accent6" w:themeShade="80"/>
                    </w:rPr>
                    <w:t>AX</w:t>
                  </w:r>
                  <w:r>
                    <w:t xml:space="preserve"> = Product     -&gt; 32-bit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5" style="position:absolute;left:0;text-align:left;margin-left:324pt;margin-top:41.05pt;width:105.75pt;height:2.55pt;z-index:251678720" coordsize="2115,51" path="m,hdc702,17,1411,51,2115,51hae" filled="f">
            <v:path arrowok="t"/>
          </v:shape>
        </w:pict>
      </w:r>
      <w:r>
        <w:rPr>
          <w:noProof/>
        </w:rPr>
        <w:pict>
          <v:shape id="_x0000_s1044" type="#_x0000_t202" style="position:absolute;left:0;text-align:left;margin-left:331.45pt;margin-top:17.9pt;width:116.8pt;height:27.65pt;z-index:251677696" stroked="f">
            <v:textbox>
              <w:txbxContent>
                <w:p w:rsidR="00236C6C" w:rsidRDefault="00236C6C">
                  <w:r>
                    <w:t>X  Multiplier -&gt; 16-bit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1" style="position:absolute;left:0;text-align:left;margin-left:127.45pt;margin-top:54.3pt;width:105.75pt;height:2.55pt;z-index:251674624" coordsize="2115,51" path="m,hdc702,17,1411,51,2115,51hae" filled="f">
            <v:path arrowok="t"/>
          </v:shape>
        </w:pict>
      </w:r>
      <w:r>
        <w:rPr>
          <w:noProof/>
        </w:rPr>
        <w:pict>
          <v:shape id="_x0000_s1039" type="#_x0000_t202" style="position:absolute;left:0;text-align:left;margin-left:145pt;margin-top:15.45pt;width:140.1pt;height:27.65pt;z-index:251672576" stroked="f">
            <v:textbox>
              <w:txbxContent>
                <w:p w:rsidR="00236C6C" w:rsidRDefault="00236C6C" w:rsidP="00236C6C">
                  <w:r w:rsidRPr="00CB38B2">
                    <w:rPr>
                      <w:b/>
                      <w:color w:val="C00000"/>
                    </w:rPr>
                    <w:t>A</w:t>
                  </w:r>
                  <w:r>
                    <w:rPr>
                      <w:b/>
                      <w:color w:val="C00000"/>
                    </w:rPr>
                    <w:t>X</w:t>
                  </w:r>
                  <w:r>
                    <w:t xml:space="preserve"> = 32650 = 7F8A H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2" type="#_x0000_t202" style="position:absolute;left:0;text-align:left;margin-left:134.9pt;margin-top:62.9pt;width:140.95pt;height:27.65pt;z-index:251675648" stroked="f">
            <v:textbox>
              <w:txbxContent>
                <w:p w:rsidR="00236C6C" w:rsidRDefault="00236C6C" w:rsidP="00236C6C">
                  <w:r>
                    <w:rPr>
                      <w:color w:val="385623" w:themeColor="accent6" w:themeShade="80"/>
                    </w:rPr>
                    <w:t xml:space="preserve">DX=218C, </w:t>
                  </w:r>
                  <w:r w:rsidRPr="00CB38B2">
                    <w:rPr>
                      <w:color w:val="385623" w:themeColor="accent6" w:themeShade="80"/>
                    </w:rPr>
                    <w:t>AX</w:t>
                  </w:r>
                  <w:r>
                    <w:t xml:space="preserve"> = F570H</w:t>
                  </w:r>
                </w:p>
              </w:txbxContent>
            </v:textbox>
          </v:shape>
        </w:pict>
      </w:r>
      <w:r>
        <w:t>Example 2:</w:t>
      </w:r>
    </w:p>
    <w:p w:rsidR="00236C6C" w:rsidRDefault="00236C6C">
      <w:r>
        <w:rPr>
          <w:noProof/>
        </w:rPr>
        <w:pict>
          <v:shape id="_x0000_s1047" type="#_x0000_t202" style="position:absolute;left:0;text-align:left;margin-left:-35.35pt;margin-top:16.15pt;width:170.25pt;height:63.4pt;z-index:251680768" stroked="f">
            <v:textbox>
              <w:txbxContent>
                <w:p w:rsidR="00236C6C" w:rsidRDefault="00236C6C" w:rsidP="00236C6C">
                  <w:r>
                    <w:rPr>
                      <w:noProof/>
                      <w:color w:val="385623" w:themeColor="accent6" w:themeShade="80"/>
                    </w:rPr>
                    <w:drawing>
                      <wp:inline distT="0" distB="0" distL="0" distR="0">
                        <wp:extent cx="1381325" cy="580642"/>
                        <wp:effectExtent l="19050" t="0" r="9325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3094" cy="5813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</w:rPr>
        <w:pict>
          <v:shape id="_x0000_s1040" type="#_x0000_t202" style="position:absolute;left:0;text-align:left;margin-left:134.9pt;margin-top:11.75pt;width:124.85pt;height:27.65pt;z-index:251673600" stroked="f">
            <v:textbox>
              <w:txbxContent>
                <w:p w:rsidR="00236C6C" w:rsidRDefault="00236C6C" w:rsidP="00236C6C">
                  <w:r>
                    <w:t>CX = 17240 = 4358 H</w:t>
                  </w:r>
                </w:p>
              </w:txbxContent>
            </v:textbox>
          </v:shape>
        </w:pict>
      </w:r>
    </w:p>
    <w:sectPr w:rsidR="00236C6C" w:rsidSect="001A3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9956F9"/>
    <w:multiLevelType w:val="hybridMultilevel"/>
    <w:tmpl w:val="FFE48C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38688B"/>
    <w:multiLevelType w:val="multilevel"/>
    <w:tmpl w:val="519C3490"/>
    <w:lvl w:ilvl="0">
      <w:start w:val="8"/>
      <w:numFmt w:val="decimal"/>
      <w:suff w:val="space"/>
      <w:lvlText w:val="Chapter %1"/>
      <w:lvlJc w:val="left"/>
      <w:pPr>
        <w:ind w:left="0" w:firstLine="0"/>
      </w:pPr>
      <w:rPr>
        <w:rFonts w:hint="default"/>
        <w:i/>
        <w:sz w:val="48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compat/>
  <w:rsids>
    <w:rsidRoot w:val="00A43D65"/>
    <w:rsid w:val="000354F7"/>
    <w:rsid w:val="001A32CB"/>
    <w:rsid w:val="001A3E79"/>
    <w:rsid w:val="00236C6C"/>
    <w:rsid w:val="0032407F"/>
    <w:rsid w:val="004B1162"/>
    <w:rsid w:val="004E39B1"/>
    <w:rsid w:val="005C6456"/>
    <w:rsid w:val="00722546"/>
    <w:rsid w:val="00742F9E"/>
    <w:rsid w:val="007B5568"/>
    <w:rsid w:val="007C46D3"/>
    <w:rsid w:val="00867097"/>
    <w:rsid w:val="008B1E7A"/>
    <w:rsid w:val="008F11DC"/>
    <w:rsid w:val="00950803"/>
    <w:rsid w:val="00A43D65"/>
    <w:rsid w:val="00A722B5"/>
    <w:rsid w:val="00B67231"/>
    <w:rsid w:val="00B76926"/>
    <w:rsid w:val="00B76E24"/>
    <w:rsid w:val="00B84A6C"/>
    <w:rsid w:val="00BF48A9"/>
    <w:rsid w:val="00C0420B"/>
    <w:rsid w:val="00C87FED"/>
    <w:rsid w:val="00CB28A4"/>
    <w:rsid w:val="00CB38B2"/>
    <w:rsid w:val="00CE3BE7"/>
    <w:rsid w:val="00E75A6F"/>
    <w:rsid w:val="00E92610"/>
    <w:rsid w:val="00E960B1"/>
    <w:rsid w:val="00EA574F"/>
    <w:rsid w:val="00F30B32"/>
    <w:rsid w:val="00F3576E"/>
    <w:rsid w:val="00FB51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"/>
    </o:shapedefaults>
    <o:shapelayout v:ext="edit">
      <o:idmap v:ext="edit" data="1"/>
      <o:rules v:ext="edit">
        <o:r id="V:Rule2" type="connector" idref="#_x0000_s1027"/>
        <o:r id="V:Rule3" type="connector" idref="#_x0000_s1028"/>
        <o:r id="V:Rule4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32CB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A6C"/>
    <w:pPr>
      <w:keepNext/>
      <w:keepLines/>
      <w:numPr>
        <w:ilvl w:val="1"/>
        <w:numId w:val="2"/>
      </w:numPr>
      <w:spacing w:before="240" w:after="240"/>
      <w:jc w:val="left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4A6C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B38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6C6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6C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Habib</dc:creator>
  <cp:lastModifiedBy>Habib</cp:lastModifiedBy>
  <cp:revision>1</cp:revision>
  <dcterms:created xsi:type="dcterms:W3CDTF">2022-02-28T02:23:00Z</dcterms:created>
  <dcterms:modified xsi:type="dcterms:W3CDTF">2022-02-28T03:24:00Z</dcterms:modified>
</cp:coreProperties>
</file>