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ECB5" w14:textId="526DB7AC"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62C260A" w14:textId="76BC1E54"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9E46E69" w14:textId="3B6C6938"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490D503A" w14:textId="1ECB9478"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30B7971" w14:textId="6A3EA03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F9558B6" w14:textId="1F794331"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A13790F" w14:textId="2817E82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831E062" w14:textId="6C79DCA0"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A11DBD7" w14:textId="001DECBF" w:rsidR="00D57112" w:rsidRPr="00D57112" w:rsidRDefault="00D57112" w:rsidP="00D57112">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Greyson Corporation Marketing Department</w:t>
      </w:r>
    </w:p>
    <w:p w14:paraId="2E93BFB1" w14:textId="6A10A46C" w:rsidR="00D57112" w:rsidRPr="00D57112" w:rsidRDefault="00D57112" w:rsidP="00D57112">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MSBA 605 Case Competition</w:t>
      </w:r>
    </w:p>
    <w:p w14:paraId="1B80B919" w14:textId="353C9575" w:rsidR="00D57112" w:rsidRPr="00D57112" w:rsidRDefault="00D57112" w:rsidP="00D57112">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Renewal Rate Analysis</w:t>
      </w:r>
    </w:p>
    <w:p w14:paraId="405BDDB3"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8BC9F15"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B02ACC6"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467EED24"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91B533C"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A1C458C"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A17A725"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43B35918" w14:textId="77777777" w:rsidR="00D57112" w:rsidRDefault="00D57112" w:rsidP="00B03636">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56F0325" w14:textId="21C96F22" w:rsidR="00B03636" w:rsidRPr="00B03636" w:rsidRDefault="00B03636" w:rsidP="00B03636">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r>
        <w:rPr>
          <w:rStyle w:val="eop"/>
          <w:rFonts w:ascii="Calibri" w:hAnsi="Calibri" w:cs="Calibri"/>
          <w:sz w:val="22"/>
          <w:szCs w:val="22"/>
        </w:rPr>
        <w:t> </w:t>
      </w:r>
    </w:p>
    <w:p w14:paraId="297B160E"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0186901F"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7C1BC7BF"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13F10092"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2D2C45C6"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69A68567"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4886EC1A"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0F508A15"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3C9FC70D"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272663A5"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7B963B11"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37657A77"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7488EEB7"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1FF21DF3"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40B98A4A"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3A11F541" w14:textId="77777777" w:rsidR="00F70925" w:rsidRDefault="00F70925" w:rsidP="01B8F331">
      <w:pPr>
        <w:pStyle w:val="paragraph"/>
        <w:spacing w:before="0" w:beforeAutospacing="0" w:after="0" w:afterAutospacing="0"/>
        <w:textAlignment w:val="baseline"/>
        <w:rPr>
          <w:rStyle w:val="normaltextrun"/>
          <w:rFonts w:ascii="Calibri" w:hAnsi="Calibri" w:cs="Calibri"/>
          <w:b/>
          <w:bCs/>
        </w:rPr>
      </w:pPr>
    </w:p>
    <w:p w14:paraId="6C3E5D52" w14:textId="06670AB2" w:rsidR="00D57112" w:rsidRDefault="00D57112" w:rsidP="01B8F331">
      <w:pPr>
        <w:pStyle w:val="paragraph"/>
        <w:spacing w:before="0" w:beforeAutospacing="0" w:after="0" w:afterAutospacing="0"/>
        <w:textAlignment w:val="baseline"/>
        <w:rPr>
          <w:rStyle w:val="normaltextrun"/>
          <w:rFonts w:asciiTheme="minorHAnsi" w:hAnsiTheme="minorHAnsi" w:cstheme="minorBidi"/>
          <w:b/>
          <w:bCs/>
        </w:rPr>
      </w:pPr>
      <w:r w:rsidRPr="01B8F331">
        <w:rPr>
          <w:rStyle w:val="normaltextrun"/>
          <w:rFonts w:asciiTheme="minorHAnsi" w:hAnsiTheme="minorHAnsi" w:cstheme="minorBidi"/>
          <w:b/>
          <w:bCs/>
        </w:rPr>
        <w:lastRenderedPageBreak/>
        <w:t>Contents:</w:t>
      </w:r>
    </w:p>
    <w:p w14:paraId="0852D115" w14:textId="6C2BBE4F" w:rsidR="00D57112" w:rsidRDefault="00D57112" w:rsidP="00B03636">
      <w:pPr>
        <w:pStyle w:val="paragraph"/>
        <w:spacing w:before="0" w:beforeAutospacing="0" w:after="0" w:afterAutospacing="0"/>
        <w:textAlignment w:val="baseline"/>
        <w:rPr>
          <w:rStyle w:val="normaltextrun"/>
          <w:rFonts w:asciiTheme="minorHAnsi" w:hAnsiTheme="minorHAnsi" w:cstheme="minorHAnsi"/>
          <w:b/>
          <w:bCs/>
        </w:rPr>
      </w:pPr>
    </w:p>
    <w:p w14:paraId="6530D8EE" w14:textId="2DA8797E" w:rsidR="00D57112" w:rsidRDefault="00D57112" w:rsidP="00D57112">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Executive Summary</w:t>
      </w:r>
    </w:p>
    <w:p w14:paraId="3349987D" w14:textId="296BB25A"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p>
    <w:p w14:paraId="23A5F05A" w14:textId="024B16B8" w:rsidR="00D57112" w:rsidRDefault="00D57112" w:rsidP="00D57112">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Case Background</w:t>
      </w:r>
    </w:p>
    <w:p w14:paraId="180EDDF3" w14:textId="77777777" w:rsidR="00D57112" w:rsidRDefault="00D57112" w:rsidP="00D57112">
      <w:pPr>
        <w:pStyle w:val="ListParagraph"/>
        <w:rPr>
          <w:rStyle w:val="normaltextrun"/>
          <w:rFonts w:cstheme="minorHAnsi"/>
        </w:rPr>
      </w:pPr>
    </w:p>
    <w:p w14:paraId="15B33BEE" w14:textId="680E6438" w:rsidR="00D57112" w:rsidRDefault="00D57112" w:rsidP="00D57112">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Data Preparation</w:t>
      </w:r>
      <w:r w:rsidR="00C26692">
        <w:rPr>
          <w:rStyle w:val="normaltextrun"/>
          <w:rFonts w:asciiTheme="minorHAnsi" w:hAnsiTheme="minorHAnsi" w:cstheme="minorHAnsi"/>
        </w:rPr>
        <w:t xml:space="preserve"> and Understanding</w:t>
      </w:r>
    </w:p>
    <w:p w14:paraId="538EAF69" w14:textId="77777777" w:rsidR="00C26692" w:rsidRDefault="00C26692" w:rsidP="00D57112">
      <w:pPr>
        <w:pStyle w:val="paragraph"/>
        <w:spacing w:before="0" w:beforeAutospacing="0" w:after="0" w:afterAutospacing="0"/>
        <w:textAlignment w:val="baseline"/>
        <w:rPr>
          <w:rStyle w:val="normaltextrun"/>
          <w:rFonts w:asciiTheme="minorHAnsi" w:hAnsiTheme="minorHAnsi" w:cstheme="minorHAnsi"/>
        </w:rPr>
      </w:pPr>
    </w:p>
    <w:p w14:paraId="02B4BAAD" w14:textId="77777777" w:rsidR="00D57112" w:rsidRDefault="00D57112" w:rsidP="00D57112">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Modeling</w:t>
      </w:r>
    </w:p>
    <w:p w14:paraId="06479545" w14:textId="77777777"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p>
    <w:p w14:paraId="5CEAA576" w14:textId="77777777" w:rsidR="00D57112" w:rsidRDefault="00D57112" w:rsidP="00D57112">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Key Performance Indicator Analysis</w:t>
      </w:r>
    </w:p>
    <w:p w14:paraId="77D6064F" w14:textId="77777777"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p>
    <w:p w14:paraId="7E7B4B57" w14:textId="77777777"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5.1</w:t>
      </w:r>
      <w:r>
        <w:rPr>
          <w:rStyle w:val="normaltextrun"/>
          <w:rFonts w:asciiTheme="minorHAnsi" w:hAnsiTheme="minorHAnsi" w:cstheme="minorHAnsi"/>
        </w:rPr>
        <w:tab/>
        <w:t>Overall Feature Importance</w:t>
      </w:r>
    </w:p>
    <w:p w14:paraId="19079743" w14:textId="77777777"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p>
    <w:p w14:paraId="141A5584" w14:textId="6F542FFD"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5.2</w:t>
      </w:r>
      <w:r>
        <w:rPr>
          <w:rStyle w:val="normaltextrun"/>
          <w:rFonts w:asciiTheme="minorHAnsi" w:hAnsiTheme="minorHAnsi" w:cstheme="minorHAnsi"/>
        </w:rPr>
        <w:tab/>
        <w:t>Response Variable</w:t>
      </w:r>
      <w:r w:rsidR="00E725EF">
        <w:rPr>
          <w:rStyle w:val="normaltextrun"/>
          <w:rFonts w:asciiTheme="minorHAnsi" w:hAnsiTheme="minorHAnsi" w:cstheme="minorHAnsi"/>
        </w:rPr>
        <w:t xml:space="preserve"> Relationships</w:t>
      </w:r>
    </w:p>
    <w:p w14:paraId="0BC1E2AB" w14:textId="28216103" w:rsidR="00F44704" w:rsidRDefault="00F44704" w:rsidP="00D57112">
      <w:pPr>
        <w:pStyle w:val="paragraph"/>
        <w:spacing w:before="0" w:beforeAutospacing="0" w:after="0" w:afterAutospacing="0"/>
        <w:ind w:left="720"/>
        <w:textAlignment w:val="baseline"/>
        <w:rPr>
          <w:rStyle w:val="normaltextrun"/>
          <w:rFonts w:asciiTheme="minorHAnsi" w:hAnsiTheme="minorHAnsi" w:cstheme="minorHAnsi"/>
        </w:rPr>
      </w:pPr>
    </w:p>
    <w:p w14:paraId="23936DFC" w14:textId="3C91AC97" w:rsidR="00F44704" w:rsidRDefault="00F44704" w:rsidP="00D57112">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5.3</w:t>
      </w:r>
      <w:r>
        <w:rPr>
          <w:rStyle w:val="normaltextrun"/>
          <w:rFonts w:asciiTheme="minorHAnsi" w:hAnsiTheme="minorHAnsi" w:cstheme="minorHAnsi"/>
        </w:rPr>
        <w:tab/>
        <w:t>Individual Variable Dependencies and Recommendations</w:t>
      </w:r>
    </w:p>
    <w:p w14:paraId="6F9C16F9" w14:textId="77777777" w:rsidR="00D57112" w:rsidRDefault="00D57112" w:rsidP="00D57112">
      <w:pPr>
        <w:pStyle w:val="paragraph"/>
        <w:spacing w:before="0" w:beforeAutospacing="0" w:after="0" w:afterAutospacing="0"/>
        <w:ind w:left="720"/>
        <w:textAlignment w:val="baseline"/>
        <w:rPr>
          <w:rStyle w:val="normaltextrun"/>
          <w:rFonts w:asciiTheme="minorHAnsi" w:hAnsiTheme="minorHAnsi" w:cstheme="minorHAnsi"/>
        </w:rPr>
      </w:pPr>
    </w:p>
    <w:p w14:paraId="51340A8A" w14:textId="77777777" w:rsidR="00D57112" w:rsidRDefault="00D57112" w:rsidP="00D57112">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Overall Takeaways</w:t>
      </w:r>
    </w:p>
    <w:p w14:paraId="24579D17" w14:textId="32F31B20" w:rsidR="00D57112" w:rsidRDefault="00D57112" w:rsidP="01B8F331">
      <w:pPr>
        <w:pStyle w:val="ListParagraph"/>
        <w:spacing w:after="0"/>
        <w:rPr>
          <w:rStyle w:val="normaltextrun"/>
        </w:rPr>
      </w:pPr>
    </w:p>
    <w:p w14:paraId="7822E8F6" w14:textId="65F8AA04" w:rsidR="00D57112" w:rsidRDefault="00D57112" w:rsidP="01B8F331">
      <w:pPr>
        <w:pStyle w:val="paragraph"/>
        <w:numPr>
          <w:ilvl w:val="0"/>
          <w:numId w:val="5"/>
        </w:numPr>
        <w:spacing w:before="0" w:beforeAutospacing="0" w:after="0" w:afterAutospacing="0"/>
        <w:textAlignment w:val="baseline"/>
        <w:rPr>
          <w:rStyle w:val="normaltextrun"/>
          <w:rFonts w:asciiTheme="minorHAnsi" w:hAnsiTheme="minorHAnsi" w:cstheme="minorBidi"/>
        </w:rPr>
      </w:pPr>
      <w:r w:rsidRPr="01B8F331">
        <w:rPr>
          <w:rStyle w:val="normaltextrun"/>
          <w:rFonts w:asciiTheme="minorHAnsi" w:hAnsiTheme="minorHAnsi" w:cstheme="minorBidi"/>
        </w:rPr>
        <w:t>Proof of Concept – Model Deployment, Lifecycle</w:t>
      </w:r>
      <w:r w:rsidR="00F44704" w:rsidRPr="01B8F331">
        <w:rPr>
          <w:rStyle w:val="normaltextrun"/>
          <w:rFonts w:asciiTheme="minorHAnsi" w:hAnsiTheme="minorHAnsi" w:cstheme="minorBidi"/>
        </w:rPr>
        <w:t xml:space="preserve"> and</w:t>
      </w:r>
      <w:r w:rsidRPr="01B8F331">
        <w:rPr>
          <w:rStyle w:val="normaltextrun"/>
          <w:rFonts w:asciiTheme="minorHAnsi" w:hAnsiTheme="minorHAnsi" w:cstheme="minorBidi"/>
        </w:rPr>
        <w:t xml:space="preserve"> Testing</w:t>
      </w:r>
    </w:p>
    <w:p w14:paraId="6E50275E" w14:textId="77777777" w:rsidR="00D57112" w:rsidRDefault="00D57112" w:rsidP="00D57112">
      <w:pPr>
        <w:pStyle w:val="ListParagraph"/>
        <w:rPr>
          <w:rStyle w:val="normaltextrun"/>
          <w:rFonts w:cstheme="minorHAnsi"/>
        </w:rPr>
      </w:pPr>
    </w:p>
    <w:p w14:paraId="68A328D4" w14:textId="1DC99B4E" w:rsidR="00D57112" w:rsidRDefault="00D57112" w:rsidP="01B8F331">
      <w:pPr>
        <w:pStyle w:val="paragraph"/>
        <w:numPr>
          <w:ilvl w:val="0"/>
          <w:numId w:val="5"/>
        </w:numPr>
        <w:spacing w:before="0" w:beforeAutospacing="0" w:after="0" w:afterAutospacing="0"/>
        <w:rPr>
          <w:rStyle w:val="normaltextrun"/>
          <w:rFonts w:asciiTheme="minorHAnsi" w:hAnsiTheme="minorHAnsi" w:cstheme="minorBidi"/>
        </w:rPr>
      </w:pPr>
      <w:r w:rsidRPr="01B8F331">
        <w:rPr>
          <w:rStyle w:val="normaltextrun"/>
          <w:rFonts w:asciiTheme="minorHAnsi" w:hAnsiTheme="minorHAnsi" w:cstheme="minorBidi"/>
        </w:rPr>
        <w:t>Business Value Creation for Greyson Corporation</w:t>
      </w:r>
    </w:p>
    <w:p w14:paraId="1AFE9B32" w14:textId="21D701F7" w:rsidR="01B8F331" w:rsidRDefault="01B8F331" w:rsidP="01B8F331">
      <w:pPr>
        <w:pStyle w:val="paragraph"/>
        <w:spacing w:before="0" w:beforeAutospacing="0" w:after="0" w:afterAutospacing="0"/>
        <w:rPr>
          <w:rStyle w:val="normaltextrun"/>
        </w:rPr>
      </w:pPr>
    </w:p>
    <w:p w14:paraId="0C3B3098" w14:textId="77777777" w:rsidR="00D57112" w:rsidRDefault="00D57112" w:rsidP="01B8F331">
      <w:pPr>
        <w:pStyle w:val="paragraph"/>
        <w:numPr>
          <w:ilvl w:val="0"/>
          <w:numId w:val="5"/>
        </w:numPr>
        <w:spacing w:before="0" w:beforeAutospacing="0" w:after="0" w:afterAutospacing="0"/>
        <w:textAlignment w:val="baseline"/>
        <w:rPr>
          <w:rStyle w:val="normaltextrun"/>
          <w:rFonts w:asciiTheme="minorHAnsi" w:hAnsiTheme="minorHAnsi" w:cstheme="minorBidi"/>
        </w:rPr>
      </w:pPr>
      <w:r w:rsidRPr="01B8F331">
        <w:rPr>
          <w:rStyle w:val="normaltextrun"/>
          <w:rFonts w:asciiTheme="minorHAnsi" w:hAnsiTheme="minorHAnsi" w:cstheme="minorBidi"/>
        </w:rPr>
        <w:t>Appendix</w:t>
      </w:r>
    </w:p>
    <w:p w14:paraId="55C3E466" w14:textId="77777777" w:rsidR="00D57112" w:rsidRDefault="00D57112" w:rsidP="01B8F331">
      <w:pPr>
        <w:pStyle w:val="ListParagraph"/>
        <w:ind w:left="0"/>
        <w:rPr>
          <w:rStyle w:val="normaltextrun"/>
        </w:rPr>
      </w:pPr>
    </w:p>
    <w:p w14:paraId="1B043833"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120F0934"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7A71A1CB"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0ED147ED"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412D8BD5"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20CFABD4"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2AAADAB8"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2BCE5531" w14:textId="77777777" w:rsidR="00D57112" w:rsidRDefault="00D57112" w:rsidP="00D57112">
      <w:pPr>
        <w:pStyle w:val="paragraph"/>
        <w:spacing w:before="0" w:beforeAutospacing="0" w:after="0" w:afterAutospacing="0"/>
        <w:textAlignment w:val="baseline"/>
        <w:rPr>
          <w:rStyle w:val="normaltextrun"/>
          <w:rFonts w:ascii="Calibri" w:hAnsi="Calibri" w:cs="Calibri"/>
          <w:b/>
          <w:bCs/>
        </w:rPr>
      </w:pPr>
    </w:p>
    <w:p w14:paraId="0E67A623" w14:textId="77777777" w:rsidR="004D78A5" w:rsidRDefault="004D78A5" w:rsidP="00C92D97">
      <w:pPr>
        <w:pStyle w:val="paragraph"/>
        <w:spacing w:before="0" w:beforeAutospacing="0" w:after="0" w:afterAutospacing="0"/>
        <w:textAlignment w:val="baseline"/>
        <w:rPr>
          <w:rStyle w:val="normaltextrun"/>
          <w:rFonts w:ascii="Calibri" w:hAnsi="Calibri" w:cs="Calibri"/>
          <w:b/>
          <w:bCs/>
          <w:sz w:val="28"/>
          <w:szCs w:val="28"/>
        </w:rPr>
      </w:pPr>
    </w:p>
    <w:p w14:paraId="4CCFE2CE" w14:textId="77777777" w:rsidR="004D78A5" w:rsidRDefault="004D78A5" w:rsidP="00C92D97">
      <w:pPr>
        <w:pStyle w:val="paragraph"/>
        <w:spacing w:before="0" w:beforeAutospacing="0" w:after="0" w:afterAutospacing="0"/>
        <w:textAlignment w:val="baseline"/>
        <w:rPr>
          <w:rStyle w:val="normaltextrun"/>
          <w:rFonts w:ascii="Calibri" w:hAnsi="Calibri" w:cs="Calibri"/>
          <w:b/>
          <w:bCs/>
          <w:sz w:val="28"/>
          <w:szCs w:val="28"/>
        </w:rPr>
      </w:pPr>
    </w:p>
    <w:p w14:paraId="5DAA712F" w14:textId="77777777" w:rsidR="004D78A5" w:rsidRDefault="004D78A5" w:rsidP="00C92D97">
      <w:pPr>
        <w:pStyle w:val="paragraph"/>
        <w:spacing w:before="0" w:beforeAutospacing="0" w:after="0" w:afterAutospacing="0"/>
        <w:textAlignment w:val="baseline"/>
        <w:rPr>
          <w:rStyle w:val="normaltextrun"/>
          <w:rFonts w:ascii="Calibri" w:hAnsi="Calibri" w:cs="Calibri"/>
          <w:b/>
          <w:bCs/>
          <w:sz w:val="28"/>
          <w:szCs w:val="28"/>
        </w:rPr>
      </w:pPr>
    </w:p>
    <w:p w14:paraId="79DABE06" w14:textId="4FF69AA7" w:rsidR="01B8F331" w:rsidRDefault="01B8F331" w:rsidP="01B8F331">
      <w:pPr>
        <w:pStyle w:val="paragraph"/>
        <w:spacing w:before="0" w:beforeAutospacing="0" w:after="0" w:afterAutospacing="0"/>
        <w:rPr>
          <w:rStyle w:val="normaltextrun"/>
          <w:rFonts w:ascii="Calibri" w:hAnsi="Calibri" w:cs="Calibri"/>
          <w:b/>
          <w:bCs/>
          <w:sz w:val="28"/>
          <w:szCs w:val="28"/>
        </w:rPr>
      </w:pPr>
    </w:p>
    <w:p w14:paraId="2554F906" w14:textId="2A6E5B85" w:rsidR="01B8F331" w:rsidRDefault="01B8F331" w:rsidP="01B8F331">
      <w:pPr>
        <w:pStyle w:val="paragraph"/>
        <w:spacing w:before="0" w:beforeAutospacing="0" w:after="0" w:afterAutospacing="0"/>
        <w:rPr>
          <w:rStyle w:val="normaltextrun"/>
          <w:rFonts w:ascii="Calibri" w:hAnsi="Calibri" w:cs="Calibri"/>
          <w:b/>
          <w:bCs/>
          <w:sz w:val="28"/>
          <w:szCs w:val="28"/>
        </w:rPr>
      </w:pPr>
    </w:p>
    <w:p w14:paraId="1B267431" w14:textId="1E1D341D" w:rsidR="01B8F331" w:rsidRDefault="01B8F331" w:rsidP="01B8F331">
      <w:pPr>
        <w:pStyle w:val="paragraph"/>
        <w:spacing w:before="0" w:beforeAutospacing="0" w:after="0" w:afterAutospacing="0"/>
        <w:rPr>
          <w:rStyle w:val="normaltextrun"/>
          <w:rFonts w:ascii="Calibri" w:hAnsi="Calibri" w:cs="Calibri"/>
          <w:b/>
          <w:bCs/>
          <w:sz w:val="28"/>
          <w:szCs w:val="28"/>
        </w:rPr>
      </w:pPr>
    </w:p>
    <w:p w14:paraId="6F19A9F1" w14:textId="77777777" w:rsidR="00F70925" w:rsidRDefault="00F70925" w:rsidP="00C92D97">
      <w:pPr>
        <w:pStyle w:val="paragraph"/>
        <w:spacing w:before="0" w:beforeAutospacing="0" w:after="0" w:afterAutospacing="0"/>
        <w:textAlignment w:val="baseline"/>
        <w:rPr>
          <w:rStyle w:val="normaltextrun"/>
          <w:rFonts w:ascii="Calibri" w:hAnsi="Calibri" w:cs="Calibri"/>
          <w:b/>
          <w:bCs/>
          <w:sz w:val="28"/>
          <w:szCs w:val="28"/>
        </w:rPr>
      </w:pPr>
    </w:p>
    <w:p w14:paraId="203B2662" w14:textId="5DFA86FE" w:rsidR="00D57112" w:rsidRPr="00C92D97" w:rsidRDefault="00C92D97" w:rsidP="00C92D97">
      <w:pPr>
        <w:pStyle w:val="paragraph"/>
        <w:spacing w:before="0" w:beforeAutospacing="0" w:after="0" w:afterAutospacing="0"/>
        <w:textAlignment w:val="baseline"/>
        <w:rPr>
          <w:rStyle w:val="normaltextrun"/>
          <w:rFonts w:ascii="Calibri" w:hAnsi="Calibri" w:cs="Calibri"/>
          <w:b/>
          <w:bCs/>
          <w:sz w:val="28"/>
          <w:szCs w:val="28"/>
        </w:rPr>
      </w:pPr>
      <w:r w:rsidRPr="00C92D97">
        <w:rPr>
          <w:rStyle w:val="normaltextrun"/>
          <w:rFonts w:ascii="Calibri" w:hAnsi="Calibri" w:cs="Calibri"/>
          <w:b/>
          <w:bCs/>
          <w:sz w:val="28"/>
          <w:szCs w:val="28"/>
        </w:rPr>
        <w:lastRenderedPageBreak/>
        <w:t xml:space="preserve">1.  </w:t>
      </w:r>
      <w:r w:rsidR="00D57112" w:rsidRPr="00C92D97">
        <w:rPr>
          <w:rStyle w:val="normaltextrun"/>
          <w:rFonts w:ascii="Calibri" w:hAnsi="Calibri" w:cs="Calibri"/>
          <w:b/>
          <w:bCs/>
          <w:sz w:val="28"/>
          <w:szCs w:val="28"/>
        </w:rPr>
        <w:t>Executive Summary</w:t>
      </w:r>
    </w:p>
    <w:p w14:paraId="43E442EB" w14:textId="313F6BA9"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1DBC2429"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This research aims to provide Greyson Corporation with a marketing strategy that will boost the customer response rate to the renewal offers for their subscribers. Greyson Corp. has been maintaining a better than industry response rate of over 2% and our research goal is to help them continue to be a top performing business in targeted marketing. </w:t>
      </w:r>
      <w:r>
        <w:rPr>
          <w:rStyle w:val="eop"/>
          <w:rFonts w:ascii="Calibri" w:hAnsi="Calibri" w:cs="Segoe UI"/>
        </w:rPr>
        <w:t> </w:t>
      </w:r>
    </w:p>
    <w:p w14:paraId="55C3E9D2"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57EE0E94"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Our objective was to come up with the classification model that can predict the customer response of renewal probabilities, which will eventually increase overall renewals and sales for the company. Our approach was to determine which driving factors effect renewals using historical data provided by the organization. </w:t>
      </w:r>
      <w:r>
        <w:rPr>
          <w:rStyle w:val="eop"/>
          <w:rFonts w:ascii="Calibri" w:hAnsi="Calibri" w:cs="Segoe UI"/>
        </w:rPr>
        <w:t> </w:t>
      </w:r>
    </w:p>
    <w:p w14:paraId="62B2362E"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69D56A8F"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Our target variable was Renewal which indicates whether the customer renews based on the company's mailing efforts. There were some features with unknown values, which we transformed to enable our model to utilize them in determining the relationship between the predictors and the response. Next the dataset was used on multiple classification models. It was found that the </w:t>
      </w:r>
      <w:proofErr w:type="spellStart"/>
      <w:r>
        <w:rPr>
          <w:rStyle w:val="normaltextrun"/>
          <w:rFonts w:ascii="Calibri" w:hAnsi="Calibri" w:cs="Segoe UI"/>
        </w:rPr>
        <w:t>XGBoost</w:t>
      </w:r>
      <w:proofErr w:type="spellEnd"/>
      <w:r>
        <w:rPr>
          <w:rStyle w:val="normaltextrun"/>
          <w:rFonts w:ascii="Calibri" w:hAnsi="Calibri" w:cs="Segoe UI"/>
        </w:rPr>
        <w:t> model outperformed the other models for the given dataset. </w:t>
      </w:r>
      <w:proofErr w:type="spellStart"/>
      <w:r>
        <w:rPr>
          <w:rStyle w:val="normaltextrun"/>
          <w:rFonts w:ascii="Calibri" w:hAnsi="Calibri" w:cs="Segoe UI"/>
        </w:rPr>
        <w:t>XGBoost</w:t>
      </w:r>
      <w:proofErr w:type="spellEnd"/>
      <w:r>
        <w:rPr>
          <w:rStyle w:val="normaltextrun"/>
          <w:rFonts w:ascii="Calibri" w:hAnsi="Calibri" w:cs="Segoe UI"/>
        </w:rPr>
        <w:t> produced AUC of ROC curve of approximately 90% (0.8895624) accuracy.</w:t>
      </w:r>
      <w:r>
        <w:rPr>
          <w:rStyle w:val="eop"/>
          <w:rFonts w:ascii="Calibri" w:hAnsi="Calibri" w:cs="Segoe UI"/>
        </w:rPr>
        <w:t> </w:t>
      </w:r>
    </w:p>
    <w:p w14:paraId="3B65E6B6"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4F50AA22" w14:textId="15928366"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We isolated the most significant variables which contributes to the target using </w:t>
      </w:r>
      <w:proofErr w:type="spellStart"/>
      <w:r>
        <w:rPr>
          <w:rStyle w:val="normaltextrun"/>
          <w:rFonts w:ascii="Calibri" w:hAnsi="Calibri" w:cs="Segoe UI"/>
        </w:rPr>
        <w:t>varImp</w:t>
      </w:r>
      <w:proofErr w:type="spellEnd"/>
      <w:r>
        <w:rPr>
          <w:rStyle w:val="normaltextrun"/>
          <w:rFonts w:ascii="Calibri" w:hAnsi="Calibri" w:cs="Segoe UI"/>
        </w:rPr>
        <w:t> function in the </w:t>
      </w:r>
      <w:proofErr w:type="spellStart"/>
      <w:r>
        <w:rPr>
          <w:rStyle w:val="normaltextrun"/>
          <w:rFonts w:ascii="Calibri" w:hAnsi="Calibri" w:cs="Segoe UI"/>
        </w:rPr>
        <w:t>XGBoost</w:t>
      </w:r>
      <w:proofErr w:type="spellEnd"/>
      <w:r>
        <w:rPr>
          <w:rStyle w:val="normaltextrun"/>
          <w:rFonts w:ascii="Calibri" w:hAnsi="Calibri" w:cs="Segoe UI"/>
        </w:rPr>
        <w:t> model. There were seven significant variables ranging from 100 to 30 approximately after executing the algorithm. The top 7 variables of importance were “MonthsSince1stOrder”, “Child6-12”, “Income”, “</w:t>
      </w:r>
      <w:proofErr w:type="spellStart"/>
      <w:r>
        <w:rPr>
          <w:rStyle w:val="normaltextrun"/>
          <w:rFonts w:ascii="Calibri" w:hAnsi="Calibri" w:cs="Segoe UI"/>
        </w:rPr>
        <w:t>MonthsSinceExpire</w:t>
      </w:r>
      <w:proofErr w:type="spellEnd"/>
      <w:r>
        <w:rPr>
          <w:rStyle w:val="normaltextrun"/>
          <w:rFonts w:ascii="Calibri" w:hAnsi="Calibri" w:cs="Segoe UI"/>
        </w:rPr>
        <w:t>”, “</w:t>
      </w:r>
      <w:proofErr w:type="spellStart"/>
      <w:r>
        <w:rPr>
          <w:rStyle w:val="normaltextrun"/>
          <w:rFonts w:ascii="Calibri" w:hAnsi="Calibri" w:cs="Segoe UI"/>
        </w:rPr>
        <w:t>DollarsPerIssue</w:t>
      </w:r>
      <w:proofErr w:type="spellEnd"/>
      <w:r>
        <w:rPr>
          <w:rStyle w:val="normaltextrun"/>
          <w:rFonts w:ascii="Calibri" w:hAnsi="Calibri" w:cs="Segoe UI"/>
        </w:rPr>
        <w:t>”,” </w:t>
      </w:r>
      <w:proofErr w:type="spellStart"/>
      <w:r>
        <w:rPr>
          <w:rStyle w:val="normaltextrun"/>
          <w:rFonts w:ascii="Calibri" w:hAnsi="Calibri" w:cs="Segoe UI"/>
        </w:rPr>
        <w:t>ResidenceLength</w:t>
      </w:r>
      <w:proofErr w:type="spellEnd"/>
      <w:r>
        <w:rPr>
          <w:rStyle w:val="normaltextrun"/>
          <w:rFonts w:ascii="Calibri" w:hAnsi="Calibri" w:cs="Segoe UI"/>
        </w:rPr>
        <w:t>” and “Child13-18” and had the greatest effect on renewals.</w:t>
      </w:r>
      <w:r>
        <w:rPr>
          <w:rStyle w:val="eop"/>
          <w:rFonts w:ascii="Calibri" w:hAnsi="Calibri" w:cs="Segoe UI"/>
        </w:rPr>
        <w:t> </w:t>
      </w:r>
    </w:p>
    <w:p w14:paraId="649BC845"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475EEAD0"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We developed a marketing strategy for the organization based on the most critical aspects, which was to emphasize the need of perks such as discounts/rebates, loyalty program etc. to encourage customers to renew their subscriptions. To increase renewals an emphasis should be put on consumers with higher income who also have children in the age group of 6 to 12.</w:t>
      </w:r>
      <w:r>
        <w:rPr>
          <w:rStyle w:val="eop"/>
          <w:rFonts w:ascii="Calibri" w:hAnsi="Calibri" w:cs="Segoe UI"/>
        </w:rPr>
        <w:t> </w:t>
      </w:r>
    </w:p>
    <w:p w14:paraId="6912123A" w14:textId="77777777" w:rsidR="004D78A5" w:rsidRDefault="004D78A5" w:rsidP="00B03636">
      <w:pPr>
        <w:pStyle w:val="paragraph"/>
        <w:spacing w:before="0" w:beforeAutospacing="0" w:after="0" w:afterAutospacing="0"/>
        <w:textAlignment w:val="baseline"/>
        <w:rPr>
          <w:rStyle w:val="normaltextrun"/>
          <w:rFonts w:ascii="Calibri" w:hAnsi="Calibri" w:cs="Calibri"/>
          <w:b/>
          <w:bCs/>
        </w:rPr>
      </w:pPr>
    </w:p>
    <w:p w14:paraId="2E594FEC" w14:textId="77777777" w:rsidR="00D57112" w:rsidRDefault="00D57112" w:rsidP="00B03636">
      <w:pPr>
        <w:pStyle w:val="paragraph"/>
        <w:spacing w:before="0" w:beforeAutospacing="0" w:after="0" w:afterAutospacing="0"/>
        <w:textAlignment w:val="baseline"/>
        <w:rPr>
          <w:rStyle w:val="normaltextrun"/>
          <w:rFonts w:ascii="Calibri" w:hAnsi="Calibri" w:cs="Calibri"/>
          <w:b/>
          <w:bCs/>
        </w:rPr>
      </w:pPr>
    </w:p>
    <w:p w14:paraId="7ED87AA1" w14:textId="2D3A1BD2" w:rsidR="00B03636" w:rsidRDefault="00C92D97" w:rsidP="00B03636">
      <w:pPr>
        <w:pStyle w:val="paragraph"/>
        <w:spacing w:before="0" w:beforeAutospacing="0" w:after="0" w:afterAutospacing="0"/>
        <w:textAlignment w:val="baseline"/>
        <w:rPr>
          <w:rStyle w:val="eop"/>
          <w:rFonts w:ascii="Calibri" w:hAnsi="Calibri" w:cs="Calibri"/>
          <w:sz w:val="28"/>
          <w:szCs w:val="28"/>
        </w:rPr>
      </w:pPr>
      <w:r w:rsidRPr="004D78A5">
        <w:rPr>
          <w:rStyle w:val="normaltextrun"/>
          <w:rFonts w:ascii="Calibri" w:hAnsi="Calibri" w:cs="Calibri"/>
          <w:b/>
          <w:bCs/>
          <w:sz w:val="28"/>
          <w:szCs w:val="28"/>
        </w:rPr>
        <w:t xml:space="preserve">2.  </w:t>
      </w:r>
      <w:r w:rsidR="00B03636" w:rsidRPr="004D78A5">
        <w:rPr>
          <w:rStyle w:val="normaltextrun"/>
          <w:rFonts w:ascii="Calibri" w:hAnsi="Calibri" w:cs="Calibri"/>
          <w:b/>
          <w:bCs/>
          <w:sz w:val="28"/>
          <w:szCs w:val="28"/>
        </w:rPr>
        <w:t>Case Background</w:t>
      </w:r>
      <w:r w:rsidR="00B03636" w:rsidRPr="00C92D97">
        <w:rPr>
          <w:rStyle w:val="eop"/>
          <w:rFonts w:ascii="Calibri" w:hAnsi="Calibri" w:cs="Calibri"/>
          <w:sz w:val="28"/>
          <w:szCs w:val="28"/>
        </w:rPr>
        <w:t> </w:t>
      </w:r>
    </w:p>
    <w:p w14:paraId="294A010F" w14:textId="77777777" w:rsidR="004D78A5" w:rsidRPr="00C92D97" w:rsidRDefault="004D78A5" w:rsidP="00B03636">
      <w:pPr>
        <w:pStyle w:val="paragraph"/>
        <w:spacing w:before="0" w:beforeAutospacing="0" w:after="0" w:afterAutospacing="0"/>
        <w:textAlignment w:val="baseline"/>
        <w:rPr>
          <w:rFonts w:ascii="Segoe UI" w:hAnsi="Segoe UI" w:cs="Segoe UI"/>
          <w:sz w:val="20"/>
          <w:szCs w:val="20"/>
        </w:rPr>
      </w:pPr>
    </w:p>
    <w:p w14:paraId="3C29DDDC" w14:textId="152C2C6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Greyson Corporation is a media and marketing firm that publishes magazine and books, as well as having a broadcasting presence. Their main strength is home and family publications, but the organization has grown to offer a variety of services, which includes, marketing research, communications planning, website advertising, etc.</w:t>
      </w:r>
      <w:r>
        <w:rPr>
          <w:rStyle w:val="eop"/>
          <w:rFonts w:ascii="Calibri" w:hAnsi="Calibri" w:cs="Segoe UI"/>
        </w:rPr>
        <w:t> </w:t>
      </w:r>
    </w:p>
    <w:p w14:paraId="2D310F13"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4E1C10B0"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 xml:space="preserve">Greyson Corp. uses data to develop campaigns for new customer acquisition, customer reactivation, and the identification of cross-selling opportunities for products. They send </w:t>
      </w:r>
      <w:r>
        <w:rPr>
          <w:rStyle w:val="normaltextrun"/>
          <w:rFonts w:ascii="Calibri" w:hAnsi="Calibri" w:cs="Segoe UI"/>
        </w:rPr>
        <w:lastRenderedPageBreak/>
        <w:t>mail to a subscribing customer the version with the print ads identified by their data as being of most interest to that customer.</w:t>
      </w:r>
      <w:r>
        <w:rPr>
          <w:rStyle w:val="eop"/>
          <w:rFonts w:ascii="Calibri" w:hAnsi="Calibri" w:cs="Segoe UI"/>
        </w:rPr>
        <w:t> </w:t>
      </w:r>
    </w:p>
    <w:p w14:paraId="25B9000A"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454339C7"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The problem Grayson Corp faces is the customer response rate to renewal requests sent to magazine subscribers. The organization wants to preserve their competitive advantage of being one of the top achievers in their targeted marketing, even if their response rate is higher than the industry average of about 2%.</w:t>
      </w:r>
      <w:r>
        <w:rPr>
          <w:rStyle w:val="eop"/>
          <w:rFonts w:ascii="Calibri" w:hAnsi="Calibri" w:cs="Segoe UI"/>
        </w:rPr>
        <w:t> </w:t>
      </w:r>
    </w:p>
    <w:p w14:paraId="3F0C5F56" w14:textId="77777777" w:rsidR="004D78A5" w:rsidRDefault="004D78A5" w:rsidP="004D78A5">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14:paraId="58B22A20" w14:textId="77777777" w:rsidR="004D78A5" w:rsidRDefault="004D78A5" w:rsidP="004D78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Keeping this in mind, we want to improve Greyson's marketing strategy so that they can maintain their position as one of the top targeted marketing performers. We want to accomplish this by utilizing their existing data to develop models that will assist them in predicting which consumers are most likely to reply to their mailing and renew their subscription.</w:t>
      </w:r>
      <w:r>
        <w:rPr>
          <w:rStyle w:val="eop"/>
          <w:rFonts w:ascii="Calibri" w:hAnsi="Calibri" w:cs="Segoe UI"/>
        </w:rPr>
        <w:t> </w:t>
      </w:r>
    </w:p>
    <w:p w14:paraId="050BFE10" w14:textId="381E558C" w:rsidR="00B03636" w:rsidRDefault="00B03636" w:rsidP="00B03636">
      <w:pPr>
        <w:pStyle w:val="paragraph"/>
        <w:spacing w:before="0" w:beforeAutospacing="0" w:after="0" w:afterAutospacing="0"/>
        <w:ind w:firstLine="720"/>
        <w:textAlignment w:val="baseline"/>
        <w:rPr>
          <w:rStyle w:val="eop"/>
          <w:rFonts w:ascii="Calibri" w:hAnsi="Calibri" w:cs="Calibri"/>
        </w:rPr>
      </w:pPr>
    </w:p>
    <w:p w14:paraId="7EC4BC5D" w14:textId="77777777" w:rsidR="00B03636" w:rsidRDefault="00B03636" w:rsidP="00B03636">
      <w:pPr>
        <w:pStyle w:val="paragraph"/>
        <w:spacing w:before="0" w:beforeAutospacing="0" w:after="0" w:afterAutospacing="0"/>
        <w:ind w:firstLine="720"/>
        <w:textAlignment w:val="baseline"/>
        <w:rPr>
          <w:rFonts w:ascii="Segoe UI" w:hAnsi="Segoe UI" w:cs="Segoe UI"/>
          <w:sz w:val="18"/>
          <w:szCs w:val="18"/>
        </w:rPr>
      </w:pPr>
    </w:p>
    <w:p w14:paraId="570AA3C2" w14:textId="454A6869" w:rsidR="00B03636" w:rsidRDefault="00C92D97" w:rsidP="00B03636">
      <w:pPr>
        <w:pStyle w:val="paragraph"/>
        <w:spacing w:before="0" w:beforeAutospacing="0" w:after="0" w:afterAutospacing="0"/>
        <w:textAlignment w:val="baseline"/>
        <w:rPr>
          <w:rStyle w:val="normaltextrun"/>
          <w:rFonts w:ascii="Calibri" w:hAnsi="Calibri" w:cs="Calibri"/>
          <w:b/>
          <w:bCs/>
          <w:sz w:val="28"/>
          <w:szCs w:val="28"/>
        </w:rPr>
      </w:pPr>
      <w:r w:rsidRPr="00C92D97">
        <w:rPr>
          <w:rStyle w:val="normaltextrun"/>
          <w:rFonts w:ascii="Calibri" w:hAnsi="Calibri" w:cs="Calibri"/>
          <w:b/>
          <w:bCs/>
          <w:sz w:val="28"/>
          <w:szCs w:val="28"/>
        </w:rPr>
        <w:t xml:space="preserve">3.  </w:t>
      </w:r>
      <w:r w:rsidR="00D57112" w:rsidRPr="00C92D97">
        <w:rPr>
          <w:rStyle w:val="normaltextrun"/>
          <w:rFonts w:ascii="Calibri" w:hAnsi="Calibri" w:cs="Calibri"/>
          <w:b/>
          <w:bCs/>
          <w:sz w:val="28"/>
          <w:szCs w:val="28"/>
        </w:rPr>
        <w:t>Data Preparation</w:t>
      </w:r>
      <w:r w:rsidR="00C26692">
        <w:rPr>
          <w:rStyle w:val="normaltextrun"/>
          <w:rFonts w:ascii="Calibri" w:hAnsi="Calibri" w:cs="Calibri"/>
          <w:b/>
          <w:bCs/>
          <w:sz w:val="28"/>
          <w:szCs w:val="28"/>
        </w:rPr>
        <w:t xml:space="preserve"> and Understanding</w:t>
      </w:r>
    </w:p>
    <w:p w14:paraId="2028A6C2" w14:textId="77777777" w:rsidR="00C26692" w:rsidRDefault="00C26692" w:rsidP="00B03636">
      <w:pPr>
        <w:pStyle w:val="paragraph"/>
        <w:spacing w:before="0" w:beforeAutospacing="0" w:after="0" w:afterAutospacing="0"/>
        <w:textAlignment w:val="baseline"/>
        <w:rPr>
          <w:rStyle w:val="normaltextrun"/>
          <w:rFonts w:ascii="Calibri" w:hAnsi="Calibri" w:cs="Calibri"/>
          <w:b/>
          <w:bCs/>
          <w:sz w:val="28"/>
          <w:szCs w:val="28"/>
        </w:rPr>
      </w:pPr>
    </w:p>
    <w:p w14:paraId="7849048B" w14:textId="5294590A" w:rsidR="00B03636" w:rsidRDefault="00B03636" w:rsidP="004D78A5">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dataset provided by Greyson contains 36,000 observations and 38 total variables. Of these variables, 8 are categorical variables and 30 are numeric. The variables given in the dataset represent information that includes </w:t>
      </w:r>
      <w:r w:rsidR="00C92D97">
        <w:rPr>
          <w:rStyle w:val="normaltextrun"/>
          <w:rFonts w:ascii="Calibri" w:hAnsi="Calibri" w:cs="Calibri"/>
        </w:rPr>
        <w:t>customer demographics</w:t>
      </w:r>
      <w:r>
        <w:rPr>
          <w:rStyle w:val="normaltextrun"/>
          <w:rFonts w:ascii="Calibri" w:hAnsi="Calibri" w:cs="Calibri"/>
        </w:rPr>
        <w:t xml:space="preserve">, homeownership </w:t>
      </w:r>
      <w:r w:rsidR="00C92D97">
        <w:rPr>
          <w:rStyle w:val="normaltextrun"/>
          <w:rFonts w:ascii="Calibri" w:hAnsi="Calibri" w:cs="Calibri"/>
        </w:rPr>
        <w:t xml:space="preserve">and household </w:t>
      </w:r>
      <w:r>
        <w:rPr>
          <w:rStyle w:val="normaltextrun"/>
          <w:rFonts w:ascii="Calibri" w:hAnsi="Calibri" w:cs="Calibri"/>
        </w:rPr>
        <w:t xml:space="preserve">details, cancellations, complaints, gift donations, number of magazines paid and how they were paid, expiration and months since last expiration, time from first and last order, payment types and time since last payment, and dollars spent per issue. Seven of the 38 variables have missing values and will have to be assessed prior to deploying the model. </w:t>
      </w:r>
      <w:r w:rsidR="00C92D97">
        <w:rPr>
          <w:rStyle w:val="normaltextrun"/>
          <w:rFonts w:ascii="Calibri" w:hAnsi="Calibri" w:cs="Calibri"/>
        </w:rPr>
        <w:t>There were several nuances within the dataset that were observed while preprocessing the data:</w:t>
      </w:r>
    </w:p>
    <w:p w14:paraId="64D17518" w14:textId="5D0FB801" w:rsidR="00C92D97" w:rsidRDefault="00C92D97" w:rsidP="00C92D97">
      <w:pPr>
        <w:pStyle w:val="paragraph"/>
        <w:spacing w:before="0" w:beforeAutospacing="0" w:after="0" w:afterAutospacing="0"/>
        <w:textAlignment w:val="baseline"/>
        <w:rPr>
          <w:rFonts w:ascii="Segoe UI" w:hAnsi="Segoe UI" w:cs="Segoe UI"/>
          <w:sz w:val="18"/>
          <w:szCs w:val="18"/>
        </w:rPr>
      </w:pPr>
    </w:p>
    <w:p w14:paraId="3F12E295" w14:textId="181AF7CE" w:rsidR="00C92D97" w:rsidRPr="00F27DA2" w:rsidRDefault="00C92D97"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569 Homeowner observations missing </w:t>
      </w:r>
    </w:p>
    <w:p w14:paraId="73BA072A" w14:textId="168F9DBE" w:rsidR="00C92D97" w:rsidRPr="00F27DA2" w:rsidRDefault="00C92D97"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5 Home Value observations missing </w:t>
      </w:r>
    </w:p>
    <w:p w14:paraId="146923B4" w14:textId="55788B6C" w:rsidR="00C92D97" w:rsidRPr="00F27DA2" w:rsidRDefault="00C92D97"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1334 Dollars per Issue observations missing  </w:t>
      </w:r>
    </w:p>
    <w:p w14:paraId="7BE20EDB" w14:textId="5DA15853" w:rsidR="00C92D97" w:rsidRPr="00F27DA2" w:rsidRDefault="00C92D97"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26 Total Paid Order observations missing </w:t>
      </w:r>
    </w:p>
    <w:p w14:paraId="11C654BA" w14:textId="4D447250" w:rsidR="00C92D97" w:rsidRPr="00F27DA2" w:rsidRDefault="00C92D97"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319 Months Since Last Payment observations missing</w:t>
      </w:r>
    </w:p>
    <w:p w14:paraId="55E2476B" w14:textId="3C064B2B" w:rsidR="00C92D97" w:rsidRPr="00F27DA2" w:rsidRDefault="00C92D97"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134 Months Since First Order observations missing</w:t>
      </w:r>
    </w:p>
    <w:p w14:paraId="587E78ED" w14:textId="0E2A3D86" w:rsidR="00C92D97" w:rsidRPr="00F27DA2" w:rsidRDefault="00525413" w:rsidP="004D78A5">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45 Months Since Expire observations missing</w:t>
      </w:r>
    </w:p>
    <w:p w14:paraId="24403B5D" w14:textId="77777777" w:rsidR="00B03636" w:rsidRDefault="00B03636" w:rsidP="00B036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DAE948" w14:textId="7E742DC2" w:rsidR="00B03636" w:rsidRDefault="00B03636" w:rsidP="00B036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449E21" w14:textId="21BD7C9D" w:rsidR="00B03636" w:rsidRDefault="00525413" w:rsidP="004D78A5">
      <w:pPr>
        <w:pStyle w:val="paragraph"/>
        <w:spacing w:before="0" w:beforeAutospacing="0" w:after="0" w:afterAutospacing="0"/>
        <w:textAlignment w:val="baseline"/>
        <w:rPr>
          <w:rStyle w:val="normaltextrun"/>
          <w:rFonts w:ascii="Calibri" w:hAnsi="Calibri" w:cs="Calibri"/>
        </w:rPr>
      </w:pPr>
      <w:r>
        <w:rPr>
          <w:rStyle w:val="eop"/>
          <w:rFonts w:ascii="Calibri" w:hAnsi="Calibri" w:cs="Calibri"/>
        </w:rPr>
        <w:t xml:space="preserve">Further discrepancies were observed in </w:t>
      </w:r>
      <w:r>
        <w:rPr>
          <w:rStyle w:val="normaltextrun"/>
          <w:rFonts w:ascii="Calibri" w:hAnsi="Calibri" w:cs="Calibri"/>
        </w:rPr>
        <w:t xml:space="preserve">variables such as: </w:t>
      </w:r>
    </w:p>
    <w:p w14:paraId="0D4AA980" w14:textId="04555B5D" w:rsidR="00525413" w:rsidRDefault="00525413" w:rsidP="00525413">
      <w:pPr>
        <w:pStyle w:val="paragraph"/>
        <w:spacing w:before="0" w:beforeAutospacing="0" w:after="0" w:afterAutospacing="0"/>
        <w:textAlignment w:val="baseline"/>
        <w:rPr>
          <w:rStyle w:val="normaltextrun"/>
          <w:rFonts w:ascii="Calibri" w:hAnsi="Calibri" w:cs="Calibri"/>
        </w:rPr>
      </w:pPr>
    </w:p>
    <w:p w14:paraId="599E9ED1" w14:textId="636C7870"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Income</w:t>
      </w:r>
    </w:p>
    <w:p w14:paraId="53555B45" w14:textId="51B77D26"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Paid Direct Mail Orders</w:t>
      </w:r>
    </w:p>
    <w:p w14:paraId="0748FF23" w14:textId="60845109"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Total Amount Paid</w:t>
      </w:r>
    </w:p>
    <w:p w14:paraId="4F25ADD2" w14:textId="0F2DFCDF"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Total Paid Orders</w:t>
      </w:r>
    </w:p>
    <w:p w14:paraId="724AA577" w14:textId="03DFCB73"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Unpaid Magazines</w:t>
      </w:r>
    </w:p>
    <w:p w14:paraId="3B8CA530" w14:textId="111BA718"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Paid Reinstated Magazines</w:t>
      </w:r>
    </w:p>
    <w:p w14:paraId="6CE60A26" w14:textId="463684CE"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Active Subscriptions</w:t>
      </w:r>
    </w:p>
    <w:p w14:paraId="3491AC87" w14:textId="622B4ADB"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Expired Subscriptions</w:t>
      </w:r>
    </w:p>
    <w:p w14:paraId="31E3B077" w14:textId="1CC0D373"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lastRenderedPageBreak/>
        <w:t>Paid Complaints</w:t>
      </w:r>
    </w:p>
    <w:p w14:paraId="2C7C9F9F" w14:textId="6FE6C4B3"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Requested Cancellations</w:t>
      </w:r>
    </w:p>
    <w:p w14:paraId="0314E8E3" w14:textId="1EE99662"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No Pay Cancellations</w:t>
      </w:r>
    </w:p>
    <w:p w14:paraId="023AED98" w14:textId="20BD3F94" w:rsidR="00525413" w:rsidRPr="00F27DA2" w:rsidRDefault="00525413" w:rsidP="004D78A5">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Number of Gift Donations</w:t>
      </w:r>
    </w:p>
    <w:p w14:paraId="4C327EC1" w14:textId="77777777" w:rsidR="00525413" w:rsidRDefault="00525413" w:rsidP="00B03636">
      <w:pPr>
        <w:pStyle w:val="paragraph"/>
        <w:spacing w:before="0" w:beforeAutospacing="0" w:after="0" w:afterAutospacing="0"/>
        <w:textAlignment w:val="baseline"/>
        <w:rPr>
          <w:rStyle w:val="normaltextrun"/>
          <w:rFonts w:ascii="Calibri" w:hAnsi="Calibri" w:cs="Calibri"/>
        </w:rPr>
      </w:pPr>
    </w:p>
    <w:p w14:paraId="3F5D1953" w14:textId="77144270" w:rsidR="00F27DA2" w:rsidRDefault="00525413" w:rsidP="004D78A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 xml:space="preserve">These </w:t>
      </w:r>
      <w:r w:rsidR="00F27DA2">
        <w:rPr>
          <w:rStyle w:val="normaltextrun"/>
          <w:rFonts w:ascii="Calibri" w:hAnsi="Calibri" w:cs="Calibri"/>
        </w:rPr>
        <w:t>above-mentioned</w:t>
      </w:r>
      <w:r>
        <w:rPr>
          <w:rStyle w:val="normaltextrun"/>
          <w:rFonts w:ascii="Calibri" w:hAnsi="Calibri" w:cs="Calibri"/>
        </w:rPr>
        <w:t xml:space="preserve"> variables are highly skewed to the right</w:t>
      </w:r>
      <w:r w:rsidR="00B03636">
        <w:rPr>
          <w:rStyle w:val="normaltextrun"/>
          <w:rFonts w:ascii="Calibri" w:hAnsi="Calibri" w:cs="Calibri"/>
        </w:rPr>
        <w:t>. Their distributions have heavier tails than a normal distribution. However, the data to the right of the media</w:t>
      </w:r>
      <w:r w:rsidR="00F27DA2">
        <w:rPr>
          <w:rStyle w:val="normaltextrun"/>
          <w:rFonts w:ascii="Calibri" w:hAnsi="Calibri" w:cs="Calibri"/>
        </w:rPr>
        <w:t>n</w:t>
      </w:r>
      <w:r w:rsidR="00B03636">
        <w:rPr>
          <w:rStyle w:val="normaltextrun"/>
          <w:rFonts w:ascii="Calibri" w:hAnsi="Calibri" w:cs="Calibri"/>
        </w:rPr>
        <w:t xml:space="preserve"> shows a conspicuous variability a</w:t>
      </w:r>
      <w:r w:rsidR="00F27DA2">
        <w:rPr>
          <w:rStyle w:val="normaltextrun"/>
          <w:rFonts w:ascii="Calibri" w:hAnsi="Calibri" w:cs="Calibri"/>
        </w:rPr>
        <w:t>s well as</w:t>
      </w:r>
      <w:r w:rsidR="00B03636">
        <w:rPr>
          <w:rStyle w:val="normaltextrun"/>
          <w:rFonts w:ascii="Calibri" w:hAnsi="Calibri" w:cs="Calibri"/>
        </w:rPr>
        <w:t xml:space="preserve"> outliers. Their Kurtosis is greater than 3, therefore, these leptokurtic distributions need to be analyzed carefully due to the higher concentration of extreme values towards the right side of the curve.</w:t>
      </w:r>
      <w:r w:rsidR="00B03636">
        <w:rPr>
          <w:rStyle w:val="eop"/>
          <w:rFonts w:ascii="Calibri" w:hAnsi="Calibri" w:cs="Calibri"/>
        </w:rPr>
        <w:t> </w:t>
      </w:r>
    </w:p>
    <w:p w14:paraId="5F45C104" w14:textId="120A99E3" w:rsidR="00F27DA2" w:rsidRDefault="00F27DA2" w:rsidP="00B03636">
      <w:pPr>
        <w:pStyle w:val="paragraph"/>
        <w:spacing w:before="0" w:beforeAutospacing="0" w:after="0" w:afterAutospacing="0"/>
        <w:textAlignment w:val="baseline"/>
        <w:rPr>
          <w:rStyle w:val="eop"/>
          <w:rFonts w:ascii="Calibri" w:hAnsi="Calibri" w:cs="Calibri"/>
        </w:rPr>
      </w:pPr>
    </w:p>
    <w:p w14:paraId="473C25F9" w14:textId="77777777" w:rsidR="00F27DA2" w:rsidRDefault="00F27DA2" w:rsidP="004D78A5">
      <w:pPr>
        <w:pStyle w:val="paragraph"/>
        <w:spacing w:before="0" w:beforeAutospacing="0" w:after="0" w:afterAutospacing="0"/>
        <w:textAlignment w:val="baseline"/>
        <w:rPr>
          <w:rStyle w:val="eop"/>
          <w:rFonts w:ascii="Calibri" w:hAnsi="Calibri" w:cs="Calibri"/>
        </w:rPr>
      </w:pPr>
      <w:r>
        <w:rPr>
          <w:rStyle w:val="eop"/>
          <w:rFonts w:ascii="Calibri" w:hAnsi="Calibri" w:cs="Calibri"/>
        </w:rPr>
        <w:t>Of the before mentioned variables</w:t>
      </w:r>
    </w:p>
    <w:p w14:paraId="5519A2EE" w14:textId="77777777" w:rsidR="004D78A5" w:rsidRDefault="00F27DA2" w:rsidP="004D78A5">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 </w:t>
      </w:r>
    </w:p>
    <w:p w14:paraId="5513FB79" w14:textId="6315C454" w:rsidR="00F27DA2" w:rsidRPr="004D78A5" w:rsidRDefault="00F27DA2" w:rsidP="004D78A5">
      <w:pPr>
        <w:pStyle w:val="paragraph"/>
        <w:numPr>
          <w:ilvl w:val="0"/>
          <w:numId w:val="20"/>
        </w:numPr>
        <w:spacing w:before="0" w:beforeAutospacing="0" w:after="0" w:afterAutospacing="0"/>
        <w:textAlignment w:val="baseline"/>
        <w:rPr>
          <w:rFonts w:ascii="Calibri" w:hAnsi="Calibri" w:cs="Calibri"/>
        </w:rPr>
      </w:pPr>
      <w:r>
        <w:rPr>
          <w:rFonts w:ascii="Calibri" w:hAnsi="Calibri" w:cs="Calibri"/>
          <w:sz w:val="20"/>
          <w:szCs w:val="20"/>
        </w:rPr>
        <w:t>Paid Complaints</w:t>
      </w:r>
    </w:p>
    <w:p w14:paraId="4D383C2B" w14:textId="7272688E" w:rsidR="00F27DA2" w:rsidRDefault="00F27DA2" w:rsidP="004D78A5">
      <w:pPr>
        <w:pStyle w:val="paragraph"/>
        <w:numPr>
          <w:ilvl w:val="0"/>
          <w:numId w:val="20"/>
        </w:numPr>
        <w:spacing w:before="0" w:beforeAutospacing="0" w:after="0" w:afterAutospacing="0"/>
        <w:textAlignment w:val="baseline"/>
        <w:rPr>
          <w:rFonts w:ascii="Calibri" w:hAnsi="Calibri" w:cs="Calibri"/>
          <w:sz w:val="20"/>
          <w:szCs w:val="20"/>
        </w:rPr>
      </w:pPr>
      <w:r>
        <w:rPr>
          <w:rFonts w:ascii="Calibri" w:hAnsi="Calibri" w:cs="Calibri"/>
          <w:sz w:val="20"/>
          <w:szCs w:val="20"/>
        </w:rPr>
        <w:t>Requested Cancellations</w:t>
      </w:r>
    </w:p>
    <w:p w14:paraId="2A22127D" w14:textId="3B761482" w:rsidR="00F27DA2" w:rsidRDefault="00F27DA2" w:rsidP="004D78A5">
      <w:pPr>
        <w:pStyle w:val="paragraph"/>
        <w:numPr>
          <w:ilvl w:val="0"/>
          <w:numId w:val="20"/>
        </w:numPr>
        <w:spacing w:before="0" w:beforeAutospacing="0" w:after="0" w:afterAutospacing="0"/>
        <w:textAlignment w:val="baseline"/>
        <w:rPr>
          <w:rFonts w:ascii="Calibri" w:hAnsi="Calibri" w:cs="Calibri"/>
          <w:sz w:val="20"/>
          <w:szCs w:val="20"/>
        </w:rPr>
      </w:pPr>
      <w:r>
        <w:rPr>
          <w:rFonts w:ascii="Calibri" w:hAnsi="Calibri" w:cs="Calibri"/>
          <w:sz w:val="20"/>
          <w:szCs w:val="20"/>
        </w:rPr>
        <w:t>Number of Gift Donations</w:t>
      </w:r>
    </w:p>
    <w:p w14:paraId="3BFD99E4" w14:textId="0B05916E" w:rsidR="00F27DA2" w:rsidRDefault="00F27DA2" w:rsidP="00F27DA2">
      <w:pPr>
        <w:pStyle w:val="paragraph"/>
        <w:spacing w:before="0" w:beforeAutospacing="0" w:after="0" w:afterAutospacing="0"/>
        <w:textAlignment w:val="baseline"/>
        <w:rPr>
          <w:rFonts w:ascii="Calibri" w:hAnsi="Calibri" w:cs="Calibri"/>
          <w:sz w:val="20"/>
          <w:szCs w:val="20"/>
        </w:rPr>
      </w:pPr>
    </w:p>
    <w:p w14:paraId="6FA8D504" w14:textId="2644926F" w:rsidR="00F27DA2" w:rsidRPr="00F27DA2" w:rsidRDefault="00F27DA2" w:rsidP="004D78A5">
      <w:pPr>
        <w:pStyle w:val="paragraph"/>
        <w:spacing w:before="0" w:beforeAutospacing="0" w:after="0" w:afterAutospacing="0"/>
        <w:textAlignment w:val="baseline"/>
        <w:rPr>
          <w:rFonts w:ascii="Calibri" w:hAnsi="Calibri" w:cs="Calibri"/>
        </w:rPr>
      </w:pPr>
      <w:r w:rsidRPr="00F27DA2">
        <w:rPr>
          <w:rFonts w:ascii="Calibri" w:hAnsi="Calibri" w:cs="Calibri"/>
        </w:rPr>
        <w:t>have the highest skewness and Kurtosis values.</w:t>
      </w:r>
    </w:p>
    <w:p w14:paraId="1F5487D5" w14:textId="77777777" w:rsidR="00B03636" w:rsidRDefault="00B03636" w:rsidP="00B03636">
      <w:pPr>
        <w:pStyle w:val="paragraph"/>
        <w:spacing w:before="0" w:beforeAutospacing="0" w:after="0" w:afterAutospacing="0"/>
        <w:textAlignment w:val="baseline"/>
        <w:rPr>
          <w:rStyle w:val="normaltextrun"/>
          <w:rFonts w:ascii="Calibri" w:hAnsi="Calibri" w:cs="Calibri"/>
        </w:rPr>
      </w:pPr>
    </w:p>
    <w:p w14:paraId="5E4E4D55" w14:textId="58A15A07" w:rsidR="00F27DA2" w:rsidRDefault="00B03636" w:rsidP="004D78A5">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On the other hand, </w:t>
      </w:r>
    </w:p>
    <w:p w14:paraId="4107AF63" w14:textId="77777777" w:rsidR="00F27DA2" w:rsidRDefault="00F27DA2" w:rsidP="00B03636">
      <w:pPr>
        <w:pStyle w:val="paragraph"/>
        <w:spacing w:before="0" w:beforeAutospacing="0" w:after="0" w:afterAutospacing="0"/>
        <w:textAlignment w:val="baseline"/>
        <w:rPr>
          <w:rStyle w:val="normaltextrun"/>
          <w:rFonts w:ascii="Calibri" w:hAnsi="Calibri" w:cs="Calibri"/>
        </w:rPr>
      </w:pPr>
    </w:p>
    <w:p w14:paraId="0FF6B5E5" w14:textId="598390CA" w:rsid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Age</w:t>
      </w:r>
    </w:p>
    <w:p w14:paraId="27567DE9" w14:textId="7028CDD7" w:rsid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Residence Length</w:t>
      </w:r>
    </w:p>
    <w:p w14:paraId="686DAEFC" w14:textId="46E9BA13" w:rsid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Child 0 – 18</w:t>
      </w:r>
    </w:p>
    <w:p w14:paraId="4A2F9275" w14:textId="0AA0910B" w:rsid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Years Since Last Order</w:t>
      </w:r>
    </w:p>
    <w:p w14:paraId="4CE91828" w14:textId="25B4E4DF" w:rsid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Home Value</w:t>
      </w:r>
    </w:p>
    <w:p w14:paraId="27BD01D9" w14:textId="661429E1" w:rsid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Months Since Last Order</w:t>
      </w:r>
    </w:p>
    <w:p w14:paraId="2E9784D1" w14:textId="2449EF19" w:rsidR="00F27DA2" w:rsidRPr="00F27DA2" w:rsidRDefault="00F27DA2" w:rsidP="004D78A5">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Months Since Expire</w:t>
      </w:r>
    </w:p>
    <w:p w14:paraId="2D83FEA8" w14:textId="77777777" w:rsidR="00F27DA2" w:rsidRDefault="00F27DA2" w:rsidP="00B03636">
      <w:pPr>
        <w:pStyle w:val="paragraph"/>
        <w:spacing w:before="0" w:beforeAutospacing="0" w:after="0" w:afterAutospacing="0"/>
        <w:textAlignment w:val="baseline"/>
        <w:rPr>
          <w:rStyle w:val="normaltextrun"/>
          <w:rFonts w:ascii="Calibri" w:hAnsi="Calibri" w:cs="Calibri"/>
        </w:rPr>
      </w:pPr>
    </w:p>
    <w:p w14:paraId="1F3591EC" w14:textId="746E291C" w:rsidR="00F27DA2" w:rsidRPr="00F27DA2" w:rsidRDefault="00B03636" w:rsidP="004D78A5">
      <w:pPr>
        <w:pStyle w:val="paragraph"/>
        <w:spacing w:before="0" w:beforeAutospacing="0" w:after="0" w:afterAutospacing="0"/>
        <w:textAlignment w:val="baseline"/>
        <w:rPr>
          <w:rFonts w:ascii="Calibri" w:hAnsi="Calibri" w:cs="Calibri"/>
        </w:rPr>
      </w:pPr>
      <w:r>
        <w:rPr>
          <w:rStyle w:val="normaltextrun"/>
          <w:rFonts w:ascii="Calibri" w:hAnsi="Calibri" w:cs="Calibri"/>
        </w:rPr>
        <w:t>reveal distributions with lighter tails than a normal distribution. These distributions seem to be approximately symmetric. However, generally their data to the right of the media</w:t>
      </w:r>
      <w:r w:rsidR="00F27DA2">
        <w:rPr>
          <w:rStyle w:val="normaltextrun"/>
          <w:rFonts w:ascii="Calibri" w:hAnsi="Calibri" w:cs="Calibri"/>
        </w:rPr>
        <w:t>n</w:t>
      </w:r>
      <w:r>
        <w:rPr>
          <w:rStyle w:val="normaltextrun"/>
          <w:rFonts w:ascii="Calibri" w:hAnsi="Calibri" w:cs="Calibri"/>
        </w:rPr>
        <w:t xml:space="preserve"> seems to be more consistent than the data to the left.  </w:t>
      </w:r>
      <w:r w:rsidR="00F27DA2">
        <w:rPr>
          <w:rStyle w:val="eop"/>
          <w:rFonts w:ascii="Calibri" w:hAnsi="Calibri" w:cs="Calibri"/>
        </w:rPr>
        <w:t>A complete list of these variables with their corresponding statistics can be found in the Appendix.</w:t>
      </w:r>
    </w:p>
    <w:p w14:paraId="1B47A571" w14:textId="77777777" w:rsidR="00B03636" w:rsidRDefault="00B03636" w:rsidP="00B036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75D01A" w14:textId="3B96F173" w:rsidR="00B03636" w:rsidRDefault="00B03636" w:rsidP="004D78A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rPr>
        <w:t xml:space="preserve">When the Renewal variable </w:t>
      </w:r>
      <w:r w:rsidR="00F27DA2">
        <w:rPr>
          <w:rStyle w:val="normaltextrun"/>
          <w:rFonts w:ascii="Calibri" w:hAnsi="Calibri" w:cs="Calibri"/>
        </w:rPr>
        <w:t>was</w:t>
      </w:r>
      <w:r>
        <w:rPr>
          <w:rStyle w:val="normaltextrun"/>
          <w:rFonts w:ascii="Calibri" w:hAnsi="Calibri" w:cs="Calibri"/>
        </w:rPr>
        <w:t xml:space="preserve"> analyzed alongside Income, the box plot is rather peculiar</w:t>
      </w:r>
      <w:r w:rsidR="00F27DA2">
        <w:rPr>
          <w:rStyle w:val="normaltextrun"/>
          <w:rFonts w:ascii="Calibri" w:hAnsi="Calibri" w:cs="Calibri"/>
        </w:rPr>
        <w:t>, due to an interquartile range difference.</w:t>
      </w:r>
      <w:r>
        <w:rPr>
          <w:rStyle w:val="normaltextrun"/>
          <w:rFonts w:ascii="Calibri" w:hAnsi="Calibri" w:cs="Calibri"/>
        </w:rPr>
        <w:t xml:space="preserve"> Moreover, the number of outliers in the distribution of Income by Renewal is concerning. </w:t>
      </w:r>
      <w:r w:rsidR="003F07B4">
        <w:rPr>
          <w:rStyle w:val="normaltextrun"/>
          <w:rFonts w:ascii="Calibri" w:hAnsi="Calibri" w:cs="Calibri"/>
        </w:rPr>
        <w:t xml:space="preserve">It leads to the conclusion that customers who choose not to renew have a drastic variation in income. </w:t>
      </w:r>
      <w:r w:rsidR="00F27DA2">
        <w:rPr>
          <w:rStyle w:val="normaltextrun"/>
          <w:rFonts w:ascii="Calibri" w:hAnsi="Calibri" w:cs="Calibri"/>
        </w:rPr>
        <w:t xml:space="preserve">Another </w:t>
      </w:r>
      <w:r>
        <w:rPr>
          <w:rStyle w:val="normaltextrun"/>
          <w:rFonts w:ascii="Calibri" w:hAnsi="Calibri" w:cs="Calibri"/>
        </w:rPr>
        <w:t>distribution that is worth</w:t>
      </w:r>
      <w:r w:rsidR="00F27DA2">
        <w:rPr>
          <w:rStyle w:val="normaltextrun"/>
          <w:rFonts w:ascii="Calibri" w:hAnsi="Calibri" w:cs="Calibri"/>
        </w:rPr>
        <w:t>y of</w:t>
      </w:r>
      <w:r>
        <w:rPr>
          <w:rStyle w:val="normaltextrun"/>
          <w:rFonts w:ascii="Calibri" w:hAnsi="Calibri" w:cs="Calibri"/>
        </w:rPr>
        <w:t xml:space="preserve"> underscoring is Income by Occupation. Its medians as well as dispersion are reasonably similar</w:t>
      </w:r>
      <w:r w:rsidR="003F07B4">
        <w:rPr>
          <w:rStyle w:val="normaltextrun"/>
          <w:rFonts w:ascii="Calibri" w:hAnsi="Calibri" w:cs="Calibri"/>
        </w:rPr>
        <w:t xml:space="preserve"> across each occupation type</w:t>
      </w:r>
      <w:r>
        <w:rPr>
          <w:rStyle w:val="normaltextrun"/>
          <w:rFonts w:ascii="Calibri" w:hAnsi="Calibri" w:cs="Calibri"/>
        </w:rPr>
        <w:t xml:space="preserve">. However, the distribution shows a significant number of outliers </w:t>
      </w:r>
      <w:r w:rsidR="003F07B4">
        <w:rPr>
          <w:rStyle w:val="normaltextrun"/>
          <w:rFonts w:ascii="Calibri" w:hAnsi="Calibri" w:cs="Calibri"/>
        </w:rPr>
        <w:t xml:space="preserve">meaning that income levels also have a high variation by occupation. </w:t>
      </w:r>
      <w:r>
        <w:rPr>
          <w:rStyle w:val="normaltextrun"/>
          <w:rFonts w:ascii="Calibri" w:hAnsi="Calibri" w:cs="Calibri"/>
        </w:rPr>
        <w:t xml:space="preserve"> Finally, the distribution of Age by Magazine Status reveals that the medians are relatively consistent </w:t>
      </w:r>
      <w:r w:rsidR="003F07B4">
        <w:rPr>
          <w:rStyle w:val="normaltextrun"/>
          <w:rFonts w:ascii="Calibri" w:hAnsi="Calibri" w:cs="Calibri"/>
        </w:rPr>
        <w:t>meaning that most of Greyson’s subscribers are between the ages of 40 and 65.</w:t>
      </w:r>
      <w:r>
        <w:rPr>
          <w:rStyle w:val="normaltextrun"/>
          <w:rFonts w:ascii="Calibri" w:hAnsi="Calibri" w:cs="Calibri"/>
        </w:rPr>
        <w:t xml:space="preserve"> </w:t>
      </w:r>
      <w:r>
        <w:rPr>
          <w:rStyle w:val="eop"/>
          <w:rFonts w:ascii="Calibri" w:hAnsi="Calibri" w:cs="Calibri"/>
          <w:sz w:val="22"/>
          <w:szCs w:val="22"/>
        </w:rPr>
        <w:t> </w:t>
      </w:r>
    </w:p>
    <w:p w14:paraId="28B9A564" w14:textId="750AB448" w:rsidR="00F44704" w:rsidRDefault="00F44704" w:rsidP="01B8F331">
      <w:pPr>
        <w:pStyle w:val="paragraph"/>
        <w:spacing w:before="0" w:beforeAutospacing="0" w:after="0" w:afterAutospacing="0"/>
        <w:textAlignment w:val="baseline"/>
        <w:rPr>
          <w:rStyle w:val="eop"/>
          <w:rFonts w:ascii="Calibri" w:hAnsi="Calibri" w:cs="Calibri"/>
          <w:sz w:val="22"/>
          <w:szCs w:val="22"/>
        </w:rPr>
      </w:pPr>
    </w:p>
    <w:p w14:paraId="200B8A85" w14:textId="6A087DC4" w:rsidR="01B8F331" w:rsidRDefault="01B8F331" w:rsidP="01B8F331">
      <w:pPr>
        <w:pStyle w:val="paragraph"/>
        <w:spacing w:before="0" w:beforeAutospacing="0" w:after="0" w:afterAutospacing="0"/>
        <w:rPr>
          <w:rStyle w:val="eop"/>
        </w:rPr>
      </w:pPr>
    </w:p>
    <w:p w14:paraId="36B32EE2" w14:textId="77777777" w:rsidR="00F44704" w:rsidRPr="003F07B4" w:rsidRDefault="00F44704" w:rsidP="003F07B4">
      <w:pPr>
        <w:pStyle w:val="paragraph"/>
        <w:spacing w:before="0" w:beforeAutospacing="0" w:after="0" w:afterAutospacing="0"/>
        <w:textAlignment w:val="baseline"/>
        <w:rPr>
          <w:rFonts w:ascii="Calibri" w:hAnsi="Calibri" w:cs="Calibri"/>
        </w:rPr>
      </w:pPr>
    </w:p>
    <w:p w14:paraId="47BD441F" w14:textId="5CD1F74E" w:rsidR="00B03636" w:rsidRDefault="00B03636" w:rsidP="00B03636">
      <w:pPr>
        <w:pStyle w:val="paragraph"/>
        <w:spacing w:before="0" w:beforeAutospacing="0" w:after="0" w:afterAutospacing="0"/>
        <w:jc w:val="center"/>
        <w:textAlignment w:val="baseline"/>
        <w:rPr>
          <w:rFonts w:ascii="Segoe UI" w:hAnsi="Segoe UI" w:cs="Segoe UI"/>
          <w:sz w:val="18"/>
          <w:szCs w:val="18"/>
        </w:rPr>
      </w:pPr>
      <w:r>
        <w:rPr>
          <w:noProof/>
        </w:rPr>
        <w:lastRenderedPageBreak/>
        <w:drawing>
          <wp:inline distT="0" distB="0" distL="0" distR="0" wp14:anchorId="3B8F130F" wp14:editId="31BAA673">
            <wp:extent cx="5943600" cy="49072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907278"/>
                    </a:xfrm>
                    <a:prstGeom prst="rect">
                      <a:avLst/>
                    </a:prstGeom>
                  </pic:spPr>
                </pic:pic>
              </a:graphicData>
            </a:graphic>
          </wp:inline>
        </w:drawing>
      </w:r>
      <w:r w:rsidRPr="31BAA673">
        <w:rPr>
          <w:rStyle w:val="eop"/>
          <w:rFonts w:ascii="Calibri" w:hAnsi="Calibri" w:cs="Calibri"/>
          <w:sz w:val="22"/>
          <w:szCs w:val="22"/>
        </w:rPr>
        <w:t> </w:t>
      </w:r>
    </w:p>
    <w:p w14:paraId="55DC5511" w14:textId="77777777" w:rsidR="003F07B4" w:rsidRDefault="003F07B4" w:rsidP="00B03636">
      <w:pPr>
        <w:pStyle w:val="paragraph"/>
        <w:spacing w:before="0" w:beforeAutospacing="0" w:after="0" w:afterAutospacing="0"/>
        <w:textAlignment w:val="baseline"/>
        <w:rPr>
          <w:rStyle w:val="normaltextrun"/>
          <w:rFonts w:ascii="Calibri" w:hAnsi="Calibri" w:cs="Calibri"/>
          <w:b/>
          <w:bCs/>
        </w:rPr>
      </w:pPr>
    </w:p>
    <w:p w14:paraId="66CB0E50" w14:textId="6CB03CEB" w:rsidR="00B03636" w:rsidRPr="00001380" w:rsidRDefault="00001380" w:rsidP="00B03636">
      <w:pPr>
        <w:pStyle w:val="paragraph"/>
        <w:spacing w:before="0" w:beforeAutospacing="0" w:after="0" w:afterAutospacing="0"/>
        <w:textAlignment w:val="baseline"/>
        <w:rPr>
          <w:rFonts w:ascii="Segoe UI" w:hAnsi="Segoe UI" w:cs="Segoe UI"/>
          <w:sz w:val="20"/>
          <w:szCs w:val="20"/>
        </w:rPr>
      </w:pPr>
      <w:r w:rsidRPr="00001380">
        <w:rPr>
          <w:rStyle w:val="normaltextrun"/>
          <w:rFonts w:ascii="Calibri" w:hAnsi="Calibri" w:cs="Calibri"/>
          <w:b/>
          <w:bCs/>
          <w:sz w:val="28"/>
          <w:szCs w:val="28"/>
        </w:rPr>
        <w:t>4.  Modeling</w:t>
      </w:r>
    </w:p>
    <w:p w14:paraId="0347FD89" w14:textId="77777777" w:rsidR="00B03636" w:rsidRDefault="00B03636" w:rsidP="00B03636">
      <w:pPr>
        <w:pStyle w:val="paragraph"/>
        <w:spacing w:before="0" w:beforeAutospacing="0" w:after="0" w:afterAutospacing="0"/>
        <w:textAlignment w:val="baseline"/>
        <w:rPr>
          <w:rStyle w:val="normaltextrun"/>
          <w:rFonts w:ascii="Calibri" w:hAnsi="Calibri" w:cs="Calibri"/>
        </w:rPr>
      </w:pPr>
    </w:p>
    <w:p w14:paraId="18F9EF06" w14:textId="7202DA96" w:rsidR="006E389B" w:rsidRDefault="00001380" w:rsidP="004D78A5">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Now that we have explored the data and engineered our features, the next step is to develop an appropriate model for our analysis. </w:t>
      </w:r>
      <w:r w:rsidR="00C444E2">
        <w:rPr>
          <w:rStyle w:val="normaltextrun"/>
          <w:rFonts w:ascii="Calibri" w:hAnsi="Calibri" w:cs="Calibri"/>
        </w:rPr>
        <w:t>Radom Forest and Gradient Boosted Trees (</w:t>
      </w:r>
      <w:proofErr w:type="spellStart"/>
      <w:r w:rsidR="00C444E2">
        <w:rPr>
          <w:rStyle w:val="normaltextrun"/>
          <w:rFonts w:ascii="Calibri" w:hAnsi="Calibri" w:cs="Calibri"/>
        </w:rPr>
        <w:t>XGBoost</w:t>
      </w:r>
      <w:proofErr w:type="spellEnd"/>
      <w:r w:rsidR="00C444E2">
        <w:rPr>
          <w:rStyle w:val="normaltextrun"/>
          <w:rFonts w:ascii="Calibri" w:hAnsi="Calibri" w:cs="Calibri"/>
        </w:rPr>
        <w:t xml:space="preserve"> implementation) models were fit to determine which produced the highest prediction accuracy. </w:t>
      </w:r>
      <w:r>
        <w:rPr>
          <w:rStyle w:val="normaltextrun"/>
          <w:rFonts w:ascii="Calibri" w:hAnsi="Calibri" w:cs="Calibri"/>
        </w:rPr>
        <w:t xml:space="preserve">Since our problem is a binary classification problem, the objective was to minimize </w:t>
      </w:r>
      <w:r w:rsidR="00C444E2">
        <w:rPr>
          <w:rStyle w:val="normaltextrun"/>
          <w:rFonts w:ascii="Calibri" w:hAnsi="Calibri" w:cs="Calibri"/>
        </w:rPr>
        <w:t>the log loss by determining the ROC-AUC score.</w:t>
      </w:r>
      <w:r w:rsidR="006E389B">
        <w:rPr>
          <w:rStyle w:val="normaltextrun"/>
          <w:rFonts w:ascii="Calibri" w:hAnsi="Calibri" w:cs="Calibri"/>
        </w:rPr>
        <w:t xml:space="preserve"> Each model was performed using default grid parameters and utilized five-fold cross-validation to determine an initial accuracy baseline. The models were then set to best tune for optimization. The model that performed the best was the </w:t>
      </w:r>
      <w:proofErr w:type="spellStart"/>
      <w:r w:rsidR="006E389B">
        <w:rPr>
          <w:rStyle w:val="normaltextrun"/>
          <w:rFonts w:ascii="Calibri" w:hAnsi="Calibri" w:cs="Calibri"/>
        </w:rPr>
        <w:t>XGBoost</w:t>
      </w:r>
      <w:proofErr w:type="spellEnd"/>
      <w:r w:rsidR="006E389B">
        <w:rPr>
          <w:rStyle w:val="normaltextrun"/>
          <w:rFonts w:ascii="Calibri" w:hAnsi="Calibri" w:cs="Calibri"/>
        </w:rPr>
        <w:t xml:space="preserve"> gradient boosting</w:t>
      </w:r>
      <w:r w:rsidR="004D78A5">
        <w:rPr>
          <w:rStyle w:val="normaltextrun"/>
          <w:rFonts w:ascii="Calibri" w:hAnsi="Calibri" w:cs="Calibri"/>
        </w:rPr>
        <w:t xml:space="preserve"> </w:t>
      </w:r>
      <w:r w:rsidR="006E389B">
        <w:rPr>
          <w:rStyle w:val="normaltextrun"/>
          <w:rFonts w:ascii="Calibri" w:hAnsi="Calibri" w:cs="Calibri"/>
        </w:rPr>
        <w:t xml:space="preserve">tree classifier with hyperparameters: </w:t>
      </w:r>
      <w:proofErr w:type="spellStart"/>
      <w:r w:rsidR="006E389B">
        <w:rPr>
          <w:rStyle w:val="normaltextrun"/>
          <w:rFonts w:ascii="Calibri" w:hAnsi="Calibri" w:cs="Calibri"/>
        </w:rPr>
        <w:t>max_depth</w:t>
      </w:r>
      <w:proofErr w:type="spellEnd"/>
      <w:r w:rsidR="006E389B">
        <w:rPr>
          <w:rStyle w:val="normaltextrun"/>
          <w:rFonts w:ascii="Calibri" w:hAnsi="Calibri" w:cs="Calibri"/>
        </w:rPr>
        <w:t xml:space="preserve"> = 3, </w:t>
      </w:r>
      <w:proofErr w:type="spellStart"/>
      <w:r w:rsidR="006E389B">
        <w:rPr>
          <w:rStyle w:val="normaltextrun"/>
          <w:rFonts w:ascii="Calibri" w:hAnsi="Calibri" w:cs="Calibri"/>
        </w:rPr>
        <w:t>learning_rate</w:t>
      </w:r>
      <w:proofErr w:type="spellEnd"/>
      <w:r w:rsidR="006E389B">
        <w:rPr>
          <w:rStyle w:val="normaltextrun"/>
          <w:rFonts w:ascii="Calibri" w:hAnsi="Calibri" w:cs="Calibri"/>
        </w:rPr>
        <w:t xml:space="preserve"> = .025, </w:t>
      </w:r>
      <w:proofErr w:type="spellStart"/>
      <w:r w:rsidR="006E389B">
        <w:rPr>
          <w:rStyle w:val="normaltextrun"/>
          <w:rFonts w:ascii="Calibri" w:hAnsi="Calibri" w:cs="Calibri"/>
        </w:rPr>
        <w:t>nrounds</w:t>
      </w:r>
      <w:proofErr w:type="spellEnd"/>
      <w:r w:rsidR="006E389B">
        <w:rPr>
          <w:rStyle w:val="normaltextrun"/>
          <w:rFonts w:ascii="Calibri" w:hAnsi="Calibri" w:cs="Calibri"/>
        </w:rPr>
        <w:t xml:space="preserve"> = 200, </w:t>
      </w:r>
      <w:proofErr w:type="spellStart"/>
      <w:r w:rsidR="006E389B">
        <w:rPr>
          <w:rStyle w:val="normaltextrun"/>
          <w:rFonts w:ascii="Calibri" w:hAnsi="Calibri" w:cs="Calibri"/>
        </w:rPr>
        <w:t>colsample_bytree</w:t>
      </w:r>
      <w:proofErr w:type="spellEnd"/>
      <w:r w:rsidR="006E389B">
        <w:rPr>
          <w:rStyle w:val="normaltextrun"/>
          <w:rFonts w:ascii="Calibri" w:hAnsi="Calibri" w:cs="Calibri"/>
        </w:rPr>
        <w:t xml:space="preserve"> = </w:t>
      </w:r>
      <w:r w:rsidR="003F5D5D">
        <w:rPr>
          <w:rStyle w:val="normaltextrun"/>
          <w:rFonts w:ascii="Calibri" w:hAnsi="Calibri" w:cs="Calibri"/>
        </w:rPr>
        <w:t>1</w:t>
      </w:r>
      <w:r w:rsidR="006E389B">
        <w:rPr>
          <w:rStyle w:val="normaltextrun"/>
          <w:rFonts w:ascii="Calibri" w:hAnsi="Calibri" w:cs="Calibri"/>
        </w:rPr>
        <w:t>,</w:t>
      </w:r>
      <w:r w:rsidR="003F5D5D">
        <w:rPr>
          <w:rStyle w:val="normaltextrun"/>
          <w:rFonts w:ascii="Calibri" w:hAnsi="Calibri" w:cs="Calibri"/>
        </w:rPr>
        <w:t xml:space="preserve"> subsample = 1, </w:t>
      </w:r>
      <w:proofErr w:type="spellStart"/>
      <w:r w:rsidR="003F5D5D">
        <w:rPr>
          <w:rStyle w:val="normaltextrun"/>
          <w:rFonts w:ascii="Calibri" w:hAnsi="Calibri" w:cs="Calibri"/>
        </w:rPr>
        <w:t>min_child_weight</w:t>
      </w:r>
      <w:proofErr w:type="spellEnd"/>
      <w:r w:rsidR="003F5D5D">
        <w:rPr>
          <w:rStyle w:val="normaltextrun"/>
          <w:rFonts w:ascii="Calibri" w:hAnsi="Calibri" w:cs="Calibri"/>
        </w:rPr>
        <w:t xml:space="preserve"> = 1.</w:t>
      </w:r>
      <w:r w:rsidR="006E389B">
        <w:rPr>
          <w:rStyle w:val="normaltextrun"/>
          <w:rFonts w:ascii="Calibri" w:hAnsi="Calibri" w:cs="Calibri"/>
        </w:rPr>
        <w:t xml:space="preserve">  </w:t>
      </w:r>
    </w:p>
    <w:p w14:paraId="61E8AEAC" w14:textId="1854E0EE" w:rsidR="00B03636" w:rsidRDefault="00B03636" w:rsidP="00B03636">
      <w:pPr>
        <w:pStyle w:val="paragraph"/>
        <w:spacing w:before="0" w:beforeAutospacing="0" w:after="0" w:afterAutospacing="0"/>
        <w:textAlignment w:val="baseline"/>
        <w:rPr>
          <w:rStyle w:val="normaltextrun"/>
          <w:rFonts w:ascii="Calibri" w:hAnsi="Calibri" w:cs="Calibri"/>
        </w:rPr>
      </w:pPr>
    </w:p>
    <w:p w14:paraId="3E33DAA7" w14:textId="36C485AD" w:rsidR="00402B65" w:rsidRDefault="00902E54" w:rsidP="004D78A5">
      <w:pPr>
        <w:pStyle w:val="paragraph"/>
        <w:spacing w:before="0" w:beforeAutospacing="0" w:after="0" w:afterAutospacing="0"/>
        <w:textAlignment w:val="baseline"/>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 gradient boosted tree is an unsupervised learning technique, which produces a prediction model in the form of an ensemble of weaker prediction models like a decision tree. </w:t>
      </w:r>
      <w:r w:rsidRPr="00402B65">
        <w:rPr>
          <w:rStyle w:val="normaltextrun"/>
          <w:rFonts w:ascii="Calibri" w:hAnsi="Calibri" w:cs="Calibri"/>
          <w:color w:val="000000"/>
          <w:shd w:val="clear" w:color="auto" w:fill="FFFFFF"/>
        </w:rPr>
        <w:t xml:space="preserve">This </w:t>
      </w:r>
      <w:r>
        <w:rPr>
          <w:rStyle w:val="normaltextrun"/>
          <w:rFonts w:ascii="Calibri" w:hAnsi="Calibri" w:cs="Calibri"/>
          <w:color w:val="000000"/>
          <w:shd w:val="clear" w:color="auto" w:fill="FFFFFF"/>
        </w:rPr>
        <w:t xml:space="preserve">technique learns slow </w:t>
      </w:r>
      <w:r w:rsidRPr="00402B65">
        <w:rPr>
          <w:rStyle w:val="normaltextrun"/>
          <w:rFonts w:ascii="Calibri" w:hAnsi="Calibri" w:cs="Calibri"/>
          <w:color w:val="000000"/>
          <w:shd w:val="clear" w:color="auto" w:fill="FFFFFF"/>
        </w:rPr>
        <w:t>by fitting a small tree to the response variable and multipl</w:t>
      </w:r>
      <w:r>
        <w:rPr>
          <w:rStyle w:val="normaltextrun"/>
          <w:rFonts w:ascii="Calibri" w:hAnsi="Calibri" w:cs="Calibri"/>
          <w:color w:val="000000"/>
          <w:shd w:val="clear" w:color="auto" w:fill="FFFFFF"/>
        </w:rPr>
        <w:t>ying</w:t>
      </w:r>
      <w:r w:rsidRPr="00402B65">
        <w:rPr>
          <w:rStyle w:val="normaltextrun"/>
          <w:rFonts w:ascii="Calibri" w:hAnsi="Calibri" w:cs="Calibri"/>
          <w:color w:val="000000"/>
          <w:shd w:val="clear" w:color="auto" w:fill="FFFFFF"/>
        </w:rPr>
        <w:t xml:space="preserve"> it by the learning rate. </w:t>
      </w:r>
      <w:r>
        <w:rPr>
          <w:rStyle w:val="normaltextrun"/>
          <w:rFonts w:ascii="Calibri" w:hAnsi="Calibri" w:cs="Calibri"/>
          <w:color w:val="000000"/>
          <w:shd w:val="clear" w:color="auto" w:fill="FFFFFF"/>
        </w:rPr>
        <w:t>T</w:t>
      </w:r>
      <w:r w:rsidRPr="00402B65">
        <w:rPr>
          <w:rStyle w:val="normaltextrun"/>
          <w:rFonts w:ascii="Calibri" w:hAnsi="Calibri" w:cs="Calibri"/>
          <w:color w:val="000000"/>
          <w:shd w:val="clear" w:color="auto" w:fill="FFFFFF"/>
        </w:rPr>
        <w:t xml:space="preserve">he residuals of the actual observations minus the predicted observations are </w:t>
      </w:r>
      <w:r>
        <w:rPr>
          <w:rStyle w:val="normaltextrun"/>
          <w:rFonts w:ascii="Calibri" w:hAnsi="Calibri" w:cs="Calibri"/>
          <w:color w:val="000000"/>
          <w:shd w:val="clear" w:color="auto" w:fill="FFFFFF"/>
        </w:rPr>
        <w:t xml:space="preserve">then </w:t>
      </w:r>
      <w:r w:rsidRPr="00402B65">
        <w:rPr>
          <w:rStyle w:val="normaltextrun"/>
          <w:rFonts w:ascii="Calibri" w:hAnsi="Calibri" w:cs="Calibri"/>
          <w:color w:val="000000"/>
          <w:shd w:val="clear" w:color="auto" w:fill="FFFFFF"/>
        </w:rPr>
        <w:t>fit to a</w:t>
      </w:r>
      <w:r>
        <w:rPr>
          <w:rStyle w:val="normaltextrun"/>
          <w:rFonts w:ascii="Calibri" w:hAnsi="Calibri" w:cs="Calibri"/>
          <w:color w:val="000000"/>
          <w:shd w:val="clear" w:color="auto" w:fill="FFFFFF"/>
        </w:rPr>
        <w:t>nother</w:t>
      </w:r>
      <w:r w:rsidRPr="00402B65">
        <w:rPr>
          <w:rStyle w:val="normaltextrun"/>
          <w:rFonts w:ascii="Calibri" w:hAnsi="Calibri" w:cs="Calibri"/>
          <w:color w:val="000000"/>
          <w:shd w:val="clear" w:color="auto" w:fill="FFFFFF"/>
        </w:rPr>
        <w:t xml:space="preserve"> tree and multiplied by the learning rate again. </w:t>
      </w:r>
      <w:r>
        <w:rPr>
          <w:rStyle w:val="normaltextrun"/>
          <w:rFonts w:ascii="Calibri" w:hAnsi="Calibri" w:cs="Calibri"/>
          <w:color w:val="000000"/>
          <w:shd w:val="clear" w:color="auto" w:fill="FFFFFF"/>
        </w:rPr>
        <w:t>The</w:t>
      </w:r>
      <w:r w:rsidRPr="00402B65">
        <w:rPr>
          <w:rStyle w:val="normaltextrun"/>
          <w:rFonts w:ascii="Calibri" w:hAnsi="Calibri" w:cs="Calibri"/>
          <w:color w:val="000000"/>
          <w:shd w:val="clear" w:color="auto" w:fill="FFFFFF"/>
        </w:rPr>
        <w:t xml:space="preserve"> results of the two trees are summed and the process continues </w:t>
      </w:r>
      <w:r>
        <w:rPr>
          <w:rStyle w:val="normaltextrun"/>
          <w:rFonts w:ascii="Calibri" w:hAnsi="Calibri" w:cs="Calibri"/>
          <w:color w:val="000000"/>
          <w:shd w:val="clear" w:color="auto" w:fill="FFFFFF"/>
        </w:rPr>
        <w:t xml:space="preserve">to iterate in this fashion </w:t>
      </w:r>
      <w:r w:rsidRPr="00402B65">
        <w:rPr>
          <w:rStyle w:val="normaltextrun"/>
          <w:rFonts w:ascii="Calibri" w:hAnsi="Calibri" w:cs="Calibri"/>
          <w:color w:val="000000"/>
          <w:shd w:val="clear" w:color="auto" w:fill="FFFFFF"/>
        </w:rPr>
        <w:t xml:space="preserve">until the model fits the data well </w:t>
      </w:r>
      <w:r w:rsidR="006E389B">
        <w:rPr>
          <w:rStyle w:val="normaltextrun"/>
          <w:rFonts w:ascii="Calibri" w:hAnsi="Calibri" w:cs="Calibri"/>
          <w:color w:val="000000"/>
          <w:shd w:val="clear" w:color="auto" w:fill="FFFFFF"/>
        </w:rPr>
        <w:t xml:space="preserve">while minimizing overfitting. </w:t>
      </w:r>
      <w:r w:rsidRPr="00402B65">
        <w:rPr>
          <w:rStyle w:val="eop"/>
          <w:rFonts w:ascii="Calibri" w:hAnsi="Calibri" w:cs="Calibri"/>
          <w:color w:val="000000"/>
          <w:shd w:val="clear" w:color="auto" w:fill="FFFFFF"/>
        </w:rPr>
        <w:t> </w:t>
      </w:r>
      <w:r w:rsidR="00B03636" w:rsidRPr="00402B65">
        <w:rPr>
          <w:rStyle w:val="normaltextrun"/>
          <w:rFonts w:ascii="Calibri" w:hAnsi="Calibri" w:cs="Calibri"/>
          <w:color w:val="000000"/>
          <w:shd w:val="clear" w:color="auto" w:fill="FFFFFF"/>
        </w:rPr>
        <w:t xml:space="preserve">The </w:t>
      </w:r>
      <w:proofErr w:type="spellStart"/>
      <w:r w:rsidR="00B03636" w:rsidRPr="00402B65">
        <w:rPr>
          <w:rStyle w:val="normaltextrun"/>
          <w:rFonts w:ascii="Calibri" w:hAnsi="Calibri" w:cs="Calibri"/>
          <w:color w:val="000000"/>
          <w:shd w:val="clear" w:color="auto" w:fill="FFFFFF"/>
        </w:rPr>
        <w:t>XGboost</w:t>
      </w:r>
      <w:proofErr w:type="spellEnd"/>
      <w:r w:rsidR="00B03636" w:rsidRPr="00402B65">
        <w:rPr>
          <w:rStyle w:val="normaltextrun"/>
          <w:rFonts w:ascii="Calibri" w:hAnsi="Calibri" w:cs="Calibri"/>
          <w:color w:val="000000"/>
          <w:shd w:val="clear" w:color="auto" w:fill="FFFFFF"/>
        </w:rPr>
        <w:t> </w:t>
      </w:r>
      <w:r w:rsidR="003F5D5D">
        <w:rPr>
          <w:rStyle w:val="normaltextrun"/>
          <w:rFonts w:ascii="Calibri" w:hAnsi="Calibri" w:cs="Calibri"/>
          <w:color w:val="000000"/>
          <w:shd w:val="clear" w:color="auto" w:fill="FFFFFF"/>
        </w:rPr>
        <w:t>model</w:t>
      </w:r>
      <w:r w:rsidR="00B03636" w:rsidRPr="00402B65">
        <w:rPr>
          <w:rStyle w:val="normaltextrun"/>
          <w:rFonts w:ascii="Calibri" w:hAnsi="Calibri" w:cs="Calibri"/>
          <w:color w:val="000000"/>
          <w:shd w:val="clear" w:color="auto" w:fill="FFFFFF"/>
        </w:rPr>
        <w:t xml:space="preserve"> was chosen because of the high accuracy of prediction as well as the precautions </w:t>
      </w:r>
      <w:proofErr w:type="spellStart"/>
      <w:r w:rsidR="00B03636" w:rsidRPr="00402B65">
        <w:rPr>
          <w:rStyle w:val="normaltextrun"/>
          <w:rFonts w:ascii="Calibri" w:hAnsi="Calibri" w:cs="Calibri"/>
          <w:color w:val="000000"/>
          <w:shd w:val="clear" w:color="auto" w:fill="FFFFFF"/>
        </w:rPr>
        <w:t>XGboost</w:t>
      </w:r>
      <w:proofErr w:type="spellEnd"/>
      <w:r w:rsidR="00B03636" w:rsidRPr="00402B65">
        <w:rPr>
          <w:rStyle w:val="normaltextrun"/>
          <w:rFonts w:ascii="Calibri" w:hAnsi="Calibri" w:cs="Calibri"/>
          <w:color w:val="000000"/>
          <w:shd w:val="clear" w:color="auto" w:fill="FFFFFF"/>
        </w:rPr>
        <w:t xml:space="preserve"> takes when it comes to overfitting the training data set. </w:t>
      </w:r>
      <w:r>
        <w:rPr>
          <w:rStyle w:val="normaltextrun"/>
          <w:rFonts w:ascii="Calibri" w:hAnsi="Calibri" w:cs="Calibri"/>
          <w:color w:val="000000"/>
          <w:shd w:val="clear" w:color="auto" w:fill="FFFFFF"/>
        </w:rPr>
        <w:t>It is also robust to outliers and collinearity, both of which were present in the</w:t>
      </w:r>
      <w:r w:rsidR="00B03636" w:rsidRPr="00402B65">
        <w:rPr>
          <w:rStyle w:val="normaltextrun"/>
          <w:rFonts w:ascii="Calibri" w:hAnsi="Calibri" w:cs="Calibri"/>
          <w:color w:val="000000"/>
          <w:shd w:val="clear" w:color="auto" w:fill="FFFFFF"/>
        </w:rPr>
        <w:t xml:space="preserve"> data</w:t>
      </w:r>
      <w:r>
        <w:rPr>
          <w:rStyle w:val="normaltextrun"/>
          <w:rFonts w:ascii="Calibri" w:hAnsi="Calibri" w:cs="Calibri"/>
          <w:color w:val="000000"/>
          <w:shd w:val="clear" w:color="auto" w:fill="FFFFFF"/>
        </w:rPr>
        <w:t>set.</w:t>
      </w:r>
    </w:p>
    <w:p w14:paraId="1E4A5238" w14:textId="2440E98A" w:rsidR="003F5D5D" w:rsidRDefault="003F5D5D" w:rsidP="003F5D5D">
      <w:pPr>
        <w:pStyle w:val="paragraph"/>
        <w:spacing w:before="0" w:beforeAutospacing="0" w:after="0" w:afterAutospacing="0"/>
        <w:textAlignment w:val="baseline"/>
        <w:rPr>
          <w:rStyle w:val="normaltextrun"/>
          <w:rFonts w:ascii="Calibri" w:hAnsi="Calibri" w:cs="Calibri"/>
          <w:color w:val="000000"/>
          <w:shd w:val="clear" w:color="auto" w:fill="FFFFFF"/>
        </w:rPr>
      </w:pPr>
    </w:p>
    <w:p w14:paraId="7AD6D930" w14:textId="1C3ECECA" w:rsidR="33AE993C" w:rsidRDefault="33AE993C" w:rsidP="01B8F331">
      <w:pPr>
        <w:pStyle w:val="paragraph"/>
        <w:spacing w:before="0" w:beforeAutospacing="0" w:after="0" w:afterAutospacing="0"/>
        <w:rPr>
          <w:rFonts w:asciiTheme="minorHAnsi" w:eastAsiaTheme="minorEastAsia" w:hAnsiTheme="minorHAnsi" w:cstheme="minorBidi"/>
          <w:color w:val="000000" w:themeColor="text1"/>
        </w:rPr>
      </w:pPr>
      <w:r w:rsidRPr="01B8F331">
        <w:rPr>
          <w:rFonts w:ascii="Calibri" w:hAnsi="Calibri" w:cs="Calibri"/>
          <w:color w:val="000000" w:themeColor="text1"/>
        </w:rPr>
        <w:t xml:space="preserve">The model resulted in an AUC value of 0.8896 which equates to an accuracy level of 88.96%. </w:t>
      </w:r>
      <w:r w:rsidRPr="01B8F331">
        <w:rPr>
          <w:rFonts w:asciiTheme="minorHAnsi" w:eastAsiaTheme="minorEastAsia" w:hAnsiTheme="minorHAnsi" w:cstheme="minorBidi"/>
          <w:color w:val="000000" w:themeColor="text1"/>
        </w:rPr>
        <w:t xml:space="preserve">Meaning that our model can accurately predict </w:t>
      </w:r>
      <w:r w:rsidR="36DAC7E1" w:rsidRPr="01B8F331">
        <w:rPr>
          <w:rFonts w:asciiTheme="minorHAnsi" w:eastAsiaTheme="minorEastAsia" w:hAnsiTheme="minorHAnsi" w:cstheme="minorBidi"/>
          <w:color w:val="000000" w:themeColor="text1"/>
        </w:rPr>
        <w:t>whether</w:t>
      </w:r>
      <w:r w:rsidRPr="01B8F331">
        <w:rPr>
          <w:rFonts w:asciiTheme="minorHAnsi" w:eastAsiaTheme="minorEastAsia" w:hAnsiTheme="minorHAnsi" w:cstheme="minorBidi"/>
          <w:color w:val="000000" w:themeColor="text1"/>
        </w:rPr>
        <w:t xml:space="preserve"> a customer will renew</w:t>
      </w:r>
      <w:r w:rsidR="4D788E7B" w:rsidRPr="01B8F331">
        <w:rPr>
          <w:rFonts w:asciiTheme="minorHAnsi" w:eastAsiaTheme="minorEastAsia" w:hAnsiTheme="minorHAnsi" w:cstheme="minorBidi"/>
          <w:color w:val="000000" w:themeColor="text1"/>
        </w:rPr>
        <w:t xml:space="preserve"> their subscription </w:t>
      </w:r>
      <w:r w:rsidR="022E7C79" w:rsidRPr="01B8F331">
        <w:rPr>
          <w:rFonts w:asciiTheme="minorHAnsi" w:eastAsiaTheme="minorEastAsia" w:hAnsiTheme="minorHAnsi" w:cstheme="minorBidi"/>
          <w:color w:val="000000" w:themeColor="text1"/>
        </w:rPr>
        <w:t xml:space="preserve">or not </w:t>
      </w:r>
      <w:r w:rsidR="4D788E7B" w:rsidRPr="01B8F331">
        <w:rPr>
          <w:rFonts w:asciiTheme="minorHAnsi" w:eastAsiaTheme="minorEastAsia" w:hAnsiTheme="minorHAnsi" w:cstheme="minorBidi"/>
          <w:color w:val="000000" w:themeColor="text1"/>
        </w:rPr>
        <w:t xml:space="preserve">88.96% of the time. </w:t>
      </w:r>
    </w:p>
    <w:p w14:paraId="0D62899F" w14:textId="0E7F654E" w:rsidR="00603DDC" w:rsidRDefault="00603DDC" w:rsidP="01B8F331">
      <w:pPr>
        <w:pStyle w:val="paragraph"/>
        <w:spacing w:before="0" w:beforeAutospacing="0" w:after="0" w:afterAutospacing="0"/>
        <w:textAlignment w:val="baseline"/>
        <w:rPr>
          <w:color w:val="000000"/>
          <w:shd w:val="clear" w:color="auto" w:fill="FFFFFF"/>
        </w:rPr>
      </w:pPr>
    </w:p>
    <w:p w14:paraId="08640C0A" w14:textId="77777777" w:rsidR="003F5D5D" w:rsidRDefault="003F5D5D" w:rsidP="003F5D5D">
      <w:pPr>
        <w:pStyle w:val="paragraph"/>
        <w:spacing w:before="0" w:beforeAutospacing="0" w:after="0" w:afterAutospacing="0"/>
        <w:textAlignment w:val="baseline"/>
        <w:rPr>
          <w:rFonts w:ascii="Calibri" w:hAnsi="Calibri" w:cs="Calibri"/>
          <w:color w:val="000000"/>
          <w:shd w:val="clear" w:color="auto" w:fill="FFFFFF"/>
        </w:rPr>
      </w:pPr>
    </w:p>
    <w:p w14:paraId="72BC10C3" w14:textId="2ADB0EAC" w:rsidR="003F5D5D" w:rsidRDefault="00603DDC" w:rsidP="003F5D5D">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603DDC">
        <w:rPr>
          <w:rFonts w:ascii="Calibri" w:hAnsi="Calibri" w:cs="Calibri"/>
          <w:b/>
          <w:bCs/>
          <w:color w:val="000000"/>
          <w:sz w:val="28"/>
          <w:szCs w:val="28"/>
          <w:shd w:val="clear" w:color="auto" w:fill="FFFFFF"/>
        </w:rPr>
        <w:t>5.  Key Performance Indicator Analysis</w:t>
      </w:r>
    </w:p>
    <w:p w14:paraId="30CEB7F9" w14:textId="05749CFC" w:rsidR="00603DDC" w:rsidRDefault="00603DDC" w:rsidP="003F5D5D">
      <w:pPr>
        <w:pStyle w:val="paragraph"/>
        <w:spacing w:before="0" w:beforeAutospacing="0" w:after="0" w:afterAutospacing="0"/>
        <w:textAlignment w:val="baseline"/>
        <w:rPr>
          <w:rFonts w:ascii="Calibri" w:hAnsi="Calibri" w:cs="Calibri"/>
          <w:b/>
          <w:bCs/>
          <w:color w:val="000000"/>
          <w:sz w:val="28"/>
          <w:szCs w:val="28"/>
          <w:shd w:val="clear" w:color="auto" w:fill="FFFFFF"/>
        </w:rPr>
      </w:pPr>
    </w:p>
    <w:p w14:paraId="65B714A2" w14:textId="61DD0003" w:rsidR="00603DDC" w:rsidRPr="00603DDC" w:rsidRDefault="00603DDC" w:rsidP="003F5D5D">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603DDC">
        <w:rPr>
          <w:rFonts w:ascii="Calibri" w:hAnsi="Calibri" w:cs="Calibri"/>
          <w:b/>
          <w:bCs/>
          <w:color w:val="000000"/>
          <w:shd w:val="clear" w:color="auto" w:fill="FFFFFF"/>
        </w:rPr>
        <w:t>5.1 Overall Feature Importance</w:t>
      </w:r>
    </w:p>
    <w:p w14:paraId="1AFAAC38" w14:textId="77777777" w:rsidR="003F5D5D" w:rsidRDefault="003F5D5D" w:rsidP="003F5D5D">
      <w:pPr>
        <w:pStyle w:val="paragraph"/>
        <w:spacing w:before="0" w:beforeAutospacing="0" w:after="0" w:afterAutospacing="0"/>
        <w:textAlignment w:val="baseline"/>
        <w:rPr>
          <w:rFonts w:ascii="Calibri" w:hAnsi="Calibri" w:cs="Calibri"/>
          <w:color w:val="000000"/>
          <w:shd w:val="clear" w:color="auto" w:fill="FFFFFF"/>
        </w:rPr>
      </w:pPr>
    </w:p>
    <w:p w14:paraId="4155E87A" w14:textId="063E369B" w:rsidR="00E725EF" w:rsidRDefault="00E725EF" w:rsidP="01B8F331">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To determine which of our features had the greatest effect on our target variable, Renewal, a variables of importance plot was produced from the model. The top 6 most impactful variables are </w:t>
      </w:r>
      <w:r w:rsidR="6B7B67ED">
        <w:rPr>
          <w:rFonts w:ascii="Calibri" w:hAnsi="Calibri" w:cs="Calibri"/>
          <w:color w:val="000000"/>
          <w:shd w:val="clear" w:color="auto" w:fill="FFFFFF"/>
        </w:rPr>
        <w:t xml:space="preserve">listed in the table below with their </w:t>
      </w:r>
      <w:r w:rsidR="7CA592EF">
        <w:rPr>
          <w:rFonts w:ascii="Calibri" w:hAnsi="Calibri" w:cs="Calibri"/>
          <w:color w:val="000000"/>
          <w:shd w:val="clear" w:color="auto" w:fill="FFFFFF"/>
        </w:rPr>
        <w:t>corresponding importance values</w:t>
      </w:r>
      <w:r>
        <w:rPr>
          <w:rFonts w:ascii="Calibri" w:hAnsi="Calibri" w:cs="Calibri"/>
          <w:color w:val="000000"/>
          <w:shd w:val="clear" w:color="auto" w:fill="FFFFFF"/>
        </w:rPr>
        <w:t xml:space="preserve">. </w:t>
      </w:r>
      <w:r w:rsidR="2A204D1F">
        <w:rPr>
          <w:rFonts w:ascii="Calibri" w:hAnsi="Calibri" w:cs="Calibri"/>
          <w:color w:val="000000"/>
          <w:shd w:val="clear" w:color="auto" w:fill="FFFFFF"/>
        </w:rPr>
        <w:t xml:space="preserve">The complete plot can be found in Appendix </w:t>
      </w:r>
      <w:r w:rsidR="18D27F8B">
        <w:rPr>
          <w:rFonts w:ascii="Calibri" w:hAnsi="Calibri" w:cs="Calibri"/>
          <w:color w:val="000000"/>
          <w:shd w:val="clear" w:color="auto" w:fill="FFFFFF"/>
        </w:rPr>
        <w:t>3</w:t>
      </w:r>
      <w:r w:rsidR="2A204D1F">
        <w:rPr>
          <w:rFonts w:ascii="Calibri" w:hAnsi="Calibri" w:cs="Calibri"/>
          <w:color w:val="000000"/>
          <w:shd w:val="clear" w:color="auto" w:fill="FFFFFF"/>
        </w:rPr>
        <w:t xml:space="preserve">. </w:t>
      </w:r>
      <w:r>
        <w:rPr>
          <w:rFonts w:ascii="Calibri" w:hAnsi="Calibri" w:cs="Calibri"/>
          <w:color w:val="000000"/>
          <w:shd w:val="clear" w:color="auto" w:fill="FFFFFF"/>
        </w:rPr>
        <w:t xml:space="preserve">Our analysis focused on </w:t>
      </w:r>
      <w:r w:rsidR="4E46F806">
        <w:rPr>
          <w:rFonts w:ascii="Calibri" w:hAnsi="Calibri" w:cs="Calibri"/>
          <w:color w:val="000000"/>
          <w:shd w:val="clear" w:color="auto" w:fill="FFFFFF"/>
        </w:rPr>
        <w:t xml:space="preserve">the top 6 variables listed below. </w:t>
      </w:r>
    </w:p>
    <w:p w14:paraId="667CA94E" w14:textId="77777777" w:rsidR="00E725EF" w:rsidRDefault="00E725EF" w:rsidP="01B8F331">
      <w:pPr>
        <w:pStyle w:val="paragraph"/>
        <w:spacing w:before="0" w:beforeAutospacing="0" w:after="0" w:afterAutospacing="0"/>
        <w:textAlignment w:val="baseline"/>
        <w:rPr>
          <w:rFonts w:ascii="Calibri" w:hAnsi="Calibri" w:cs="Calibri"/>
          <w:color w:val="000000"/>
          <w:shd w:val="clear" w:color="auto" w:fill="FFFFFF"/>
        </w:rPr>
      </w:pPr>
    </w:p>
    <w:tbl>
      <w:tblPr>
        <w:tblStyle w:val="TableGrid"/>
        <w:tblW w:w="0" w:type="auto"/>
        <w:jc w:val="center"/>
        <w:tblLayout w:type="fixed"/>
        <w:tblLook w:val="0680" w:firstRow="0" w:lastRow="0" w:firstColumn="1" w:lastColumn="0" w:noHBand="1" w:noVBand="1"/>
      </w:tblPr>
      <w:tblGrid>
        <w:gridCol w:w="2580"/>
        <w:gridCol w:w="1995"/>
      </w:tblGrid>
      <w:tr w:rsidR="01B8F331" w14:paraId="4D7C73F1" w14:textId="77777777" w:rsidTr="01B8F331">
        <w:trPr>
          <w:trHeight w:val="465"/>
          <w:jc w:val="center"/>
        </w:trPr>
        <w:tc>
          <w:tcPr>
            <w:tcW w:w="2580" w:type="dxa"/>
            <w:tcBorders>
              <w:top w:val="single" w:sz="4" w:space="0" w:color="auto"/>
              <w:left w:val="single" w:sz="4" w:space="0" w:color="auto"/>
              <w:bottom w:val="single" w:sz="8" w:space="0" w:color="auto"/>
              <w:right w:val="single" w:sz="4" w:space="0" w:color="auto"/>
            </w:tcBorders>
            <w:vAlign w:val="bottom"/>
          </w:tcPr>
          <w:p w14:paraId="752EE85B" w14:textId="751896A0" w:rsidR="01B8F331" w:rsidRDefault="01B8F331">
            <w:r w:rsidRPr="01B8F331">
              <w:rPr>
                <w:rFonts w:ascii="Calibri" w:eastAsia="Calibri" w:hAnsi="Calibri" w:cs="Calibri"/>
                <w:b/>
                <w:bCs/>
                <w:color w:val="000000" w:themeColor="text1"/>
              </w:rPr>
              <w:t>Variable</w:t>
            </w:r>
          </w:p>
        </w:tc>
        <w:tc>
          <w:tcPr>
            <w:tcW w:w="1995" w:type="dxa"/>
            <w:tcBorders>
              <w:top w:val="single" w:sz="4" w:space="0" w:color="auto"/>
              <w:left w:val="single" w:sz="4" w:space="0" w:color="auto"/>
              <w:bottom w:val="single" w:sz="8" w:space="0" w:color="auto"/>
              <w:right w:val="single" w:sz="4" w:space="0" w:color="auto"/>
            </w:tcBorders>
            <w:vAlign w:val="bottom"/>
          </w:tcPr>
          <w:p w14:paraId="4FEA0590" w14:textId="1DEDF15E" w:rsidR="01B8F331" w:rsidRDefault="01B8F331">
            <w:r w:rsidRPr="01B8F331">
              <w:rPr>
                <w:rFonts w:ascii="Calibri" w:eastAsia="Calibri" w:hAnsi="Calibri" w:cs="Calibri"/>
                <w:b/>
                <w:bCs/>
                <w:color w:val="000000" w:themeColor="text1"/>
              </w:rPr>
              <w:t>Importance Value</w:t>
            </w:r>
          </w:p>
        </w:tc>
      </w:tr>
      <w:tr w:rsidR="01B8F331" w14:paraId="0AC76E56" w14:textId="77777777" w:rsidTr="01B8F331">
        <w:trPr>
          <w:trHeight w:val="300"/>
          <w:jc w:val="center"/>
        </w:trPr>
        <w:tc>
          <w:tcPr>
            <w:tcW w:w="2580" w:type="dxa"/>
            <w:tcBorders>
              <w:top w:val="single" w:sz="8" w:space="0" w:color="auto"/>
              <w:left w:val="single" w:sz="4" w:space="0" w:color="auto"/>
              <w:bottom w:val="single" w:sz="4" w:space="0" w:color="auto"/>
              <w:right w:val="single" w:sz="4" w:space="0" w:color="auto"/>
            </w:tcBorders>
            <w:vAlign w:val="bottom"/>
          </w:tcPr>
          <w:p w14:paraId="007A12FE" w14:textId="1E4DCA26" w:rsidR="01B8F331" w:rsidRDefault="01B8F331">
            <w:proofErr w:type="spellStart"/>
            <w:r w:rsidRPr="01B8F331">
              <w:rPr>
                <w:rFonts w:ascii="Calibri" w:eastAsia="Calibri" w:hAnsi="Calibri" w:cs="Calibri"/>
                <w:color w:val="000000" w:themeColor="text1"/>
              </w:rPr>
              <w:t>MonthsSinceFirstOrder</w:t>
            </w:r>
            <w:proofErr w:type="spellEnd"/>
          </w:p>
        </w:tc>
        <w:tc>
          <w:tcPr>
            <w:tcW w:w="1995" w:type="dxa"/>
            <w:tcBorders>
              <w:top w:val="single" w:sz="8" w:space="0" w:color="auto"/>
              <w:left w:val="single" w:sz="4" w:space="0" w:color="auto"/>
              <w:bottom w:val="single" w:sz="4" w:space="0" w:color="auto"/>
              <w:right w:val="single" w:sz="4" w:space="0" w:color="auto"/>
            </w:tcBorders>
            <w:vAlign w:val="bottom"/>
          </w:tcPr>
          <w:p w14:paraId="0AED1D3B" w14:textId="7FF026A3" w:rsidR="01B8F331" w:rsidRDefault="01B8F331">
            <w:r w:rsidRPr="01B8F331">
              <w:rPr>
                <w:rFonts w:ascii="Calibri" w:eastAsia="Calibri" w:hAnsi="Calibri" w:cs="Calibri"/>
                <w:color w:val="000000" w:themeColor="text1"/>
              </w:rPr>
              <w:t>100.00</w:t>
            </w:r>
          </w:p>
        </w:tc>
      </w:tr>
      <w:tr w:rsidR="01B8F331" w14:paraId="7CF32E76" w14:textId="77777777" w:rsidTr="01B8F331">
        <w:trPr>
          <w:trHeight w:val="300"/>
          <w:jc w:val="center"/>
        </w:trPr>
        <w:tc>
          <w:tcPr>
            <w:tcW w:w="2580" w:type="dxa"/>
            <w:tcBorders>
              <w:top w:val="single" w:sz="4" w:space="0" w:color="auto"/>
              <w:left w:val="single" w:sz="4" w:space="0" w:color="auto"/>
              <w:bottom w:val="single" w:sz="4" w:space="0" w:color="auto"/>
              <w:right w:val="single" w:sz="4" w:space="0" w:color="auto"/>
            </w:tcBorders>
            <w:vAlign w:val="bottom"/>
          </w:tcPr>
          <w:p w14:paraId="7711AF65" w14:textId="34711218" w:rsidR="01B8F331" w:rsidRDefault="01B8F331">
            <w:r w:rsidRPr="01B8F331">
              <w:rPr>
                <w:rFonts w:ascii="Calibri" w:eastAsia="Calibri" w:hAnsi="Calibri" w:cs="Calibri"/>
                <w:color w:val="000000" w:themeColor="text1"/>
              </w:rPr>
              <w:t>Child6.12</w:t>
            </w:r>
          </w:p>
        </w:tc>
        <w:tc>
          <w:tcPr>
            <w:tcW w:w="1995" w:type="dxa"/>
            <w:tcBorders>
              <w:top w:val="single" w:sz="4" w:space="0" w:color="auto"/>
              <w:left w:val="single" w:sz="4" w:space="0" w:color="auto"/>
              <w:bottom w:val="single" w:sz="4" w:space="0" w:color="auto"/>
              <w:right w:val="single" w:sz="4" w:space="0" w:color="auto"/>
            </w:tcBorders>
            <w:vAlign w:val="bottom"/>
          </w:tcPr>
          <w:p w14:paraId="74C896E2" w14:textId="5EAF621E" w:rsidR="01B8F331" w:rsidRDefault="01B8F331">
            <w:r w:rsidRPr="01B8F331">
              <w:rPr>
                <w:rFonts w:ascii="Calibri" w:eastAsia="Calibri" w:hAnsi="Calibri" w:cs="Calibri"/>
                <w:color w:val="000000" w:themeColor="text1"/>
              </w:rPr>
              <w:t>91.49</w:t>
            </w:r>
          </w:p>
        </w:tc>
      </w:tr>
      <w:tr w:rsidR="01B8F331" w14:paraId="57A18743" w14:textId="77777777" w:rsidTr="01B8F331">
        <w:trPr>
          <w:trHeight w:val="300"/>
          <w:jc w:val="center"/>
        </w:trPr>
        <w:tc>
          <w:tcPr>
            <w:tcW w:w="2580" w:type="dxa"/>
            <w:tcBorders>
              <w:top w:val="single" w:sz="4" w:space="0" w:color="auto"/>
              <w:left w:val="single" w:sz="4" w:space="0" w:color="auto"/>
              <w:bottom w:val="single" w:sz="4" w:space="0" w:color="auto"/>
              <w:right w:val="single" w:sz="4" w:space="0" w:color="auto"/>
            </w:tcBorders>
            <w:vAlign w:val="bottom"/>
          </w:tcPr>
          <w:p w14:paraId="372A0254" w14:textId="69CB79D7" w:rsidR="01B8F331" w:rsidRDefault="01B8F331">
            <w:r w:rsidRPr="01B8F331">
              <w:rPr>
                <w:rFonts w:ascii="Calibri" w:eastAsia="Calibri" w:hAnsi="Calibri" w:cs="Calibri"/>
                <w:color w:val="000000" w:themeColor="text1"/>
              </w:rPr>
              <w:t>Income</w:t>
            </w:r>
          </w:p>
        </w:tc>
        <w:tc>
          <w:tcPr>
            <w:tcW w:w="1995" w:type="dxa"/>
            <w:tcBorders>
              <w:top w:val="single" w:sz="4" w:space="0" w:color="auto"/>
              <w:left w:val="single" w:sz="4" w:space="0" w:color="auto"/>
              <w:bottom w:val="single" w:sz="4" w:space="0" w:color="auto"/>
              <w:right w:val="single" w:sz="4" w:space="0" w:color="auto"/>
            </w:tcBorders>
            <w:vAlign w:val="bottom"/>
          </w:tcPr>
          <w:p w14:paraId="68A0FCF1" w14:textId="3E36BE77" w:rsidR="01B8F331" w:rsidRDefault="01B8F331">
            <w:r w:rsidRPr="01B8F331">
              <w:rPr>
                <w:rFonts w:ascii="Calibri" w:eastAsia="Calibri" w:hAnsi="Calibri" w:cs="Calibri"/>
                <w:color w:val="000000" w:themeColor="text1"/>
              </w:rPr>
              <w:t>60.65</w:t>
            </w:r>
          </w:p>
        </w:tc>
      </w:tr>
      <w:tr w:rsidR="01B8F331" w14:paraId="0EBEA24C" w14:textId="77777777" w:rsidTr="01B8F331">
        <w:trPr>
          <w:trHeight w:val="300"/>
          <w:jc w:val="center"/>
        </w:trPr>
        <w:tc>
          <w:tcPr>
            <w:tcW w:w="2580" w:type="dxa"/>
            <w:tcBorders>
              <w:top w:val="single" w:sz="4" w:space="0" w:color="auto"/>
              <w:left w:val="single" w:sz="4" w:space="0" w:color="auto"/>
              <w:bottom w:val="single" w:sz="4" w:space="0" w:color="auto"/>
              <w:right w:val="single" w:sz="4" w:space="0" w:color="auto"/>
            </w:tcBorders>
            <w:vAlign w:val="bottom"/>
          </w:tcPr>
          <w:p w14:paraId="22A0FFB9" w14:textId="49ECDA7B" w:rsidR="01B8F331" w:rsidRDefault="01B8F331">
            <w:proofErr w:type="spellStart"/>
            <w:r w:rsidRPr="01B8F331">
              <w:rPr>
                <w:rFonts w:ascii="Calibri" w:eastAsia="Calibri" w:hAnsi="Calibri" w:cs="Calibri"/>
                <w:color w:val="000000" w:themeColor="text1"/>
              </w:rPr>
              <w:t>DollarsPerIssue</w:t>
            </w:r>
            <w:proofErr w:type="spellEnd"/>
          </w:p>
        </w:tc>
        <w:tc>
          <w:tcPr>
            <w:tcW w:w="1995" w:type="dxa"/>
            <w:tcBorders>
              <w:top w:val="single" w:sz="4" w:space="0" w:color="auto"/>
              <w:left w:val="single" w:sz="4" w:space="0" w:color="auto"/>
              <w:bottom w:val="single" w:sz="4" w:space="0" w:color="auto"/>
              <w:right w:val="single" w:sz="4" w:space="0" w:color="auto"/>
            </w:tcBorders>
            <w:vAlign w:val="bottom"/>
          </w:tcPr>
          <w:p w14:paraId="61C1D57D" w14:textId="2AD4A547" w:rsidR="01B8F331" w:rsidRDefault="01B8F331">
            <w:r w:rsidRPr="01B8F331">
              <w:rPr>
                <w:rFonts w:ascii="Calibri" w:eastAsia="Calibri" w:hAnsi="Calibri" w:cs="Calibri"/>
                <w:color w:val="000000" w:themeColor="text1"/>
              </w:rPr>
              <w:t>53.98</w:t>
            </w:r>
          </w:p>
        </w:tc>
      </w:tr>
      <w:tr w:rsidR="01B8F331" w14:paraId="76E97E5F" w14:textId="77777777" w:rsidTr="01B8F331">
        <w:trPr>
          <w:trHeight w:val="300"/>
          <w:jc w:val="center"/>
        </w:trPr>
        <w:tc>
          <w:tcPr>
            <w:tcW w:w="2580" w:type="dxa"/>
            <w:tcBorders>
              <w:top w:val="single" w:sz="4" w:space="0" w:color="auto"/>
              <w:left w:val="single" w:sz="4" w:space="0" w:color="auto"/>
              <w:bottom w:val="single" w:sz="4" w:space="0" w:color="auto"/>
              <w:right w:val="single" w:sz="4" w:space="0" w:color="auto"/>
            </w:tcBorders>
            <w:vAlign w:val="bottom"/>
          </w:tcPr>
          <w:p w14:paraId="4E5BBEA1" w14:textId="4F5E6CE0" w:rsidR="01B8F331" w:rsidRDefault="01B8F331">
            <w:proofErr w:type="spellStart"/>
            <w:r w:rsidRPr="01B8F331">
              <w:rPr>
                <w:rFonts w:ascii="Calibri" w:eastAsia="Calibri" w:hAnsi="Calibri" w:cs="Calibri"/>
                <w:color w:val="000000" w:themeColor="text1"/>
              </w:rPr>
              <w:t>MonthsSinceExpire</w:t>
            </w:r>
            <w:proofErr w:type="spellEnd"/>
          </w:p>
        </w:tc>
        <w:tc>
          <w:tcPr>
            <w:tcW w:w="1995" w:type="dxa"/>
            <w:tcBorders>
              <w:top w:val="single" w:sz="4" w:space="0" w:color="auto"/>
              <w:left w:val="single" w:sz="4" w:space="0" w:color="auto"/>
              <w:bottom w:val="single" w:sz="4" w:space="0" w:color="auto"/>
              <w:right w:val="single" w:sz="4" w:space="0" w:color="auto"/>
            </w:tcBorders>
            <w:vAlign w:val="bottom"/>
          </w:tcPr>
          <w:p w14:paraId="38A3967A" w14:textId="3598AB43" w:rsidR="01B8F331" w:rsidRDefault="01B8F331">
            <w:r w:rsidRPr="01B8F331">
              <w:rPr>
                <w:rFonts w:ascii="Calibri" w:eastAsia="Calibri" w:hAnsi="Calibri" w:cs="Calibri"/>
                <w:color w:val="000000" w:themeColor="text1"/>
              </w:rPr>
              <w:t>38.98</w:t>
            </w:r>
          </w:p>
        </w:tc>
      </w:tr>
      <w:tr w:rsidR="01B8F331" w14:paraId="4FB52E70" w14:textId="77777777" w:rsidTr="01B8F331">
        <w:trPr>
          <w:trHeight w:val="300"/>
          <w:jc w:val="center"/>
        </w:trPr>
        <w:tc>
          <w:tcPr>
            <w:tcW w:w="2580" w:type="dxa"/>
            <w:tcBorders>
              <w:top w:val="single" w:sz="4" w:space="0" w:color="auto"/>
              <w:left w:val="single" w:sz="4" w:space="0" w:color="auto"/>
              <w:bottom w:val="single" w:sz="4" w:space="0" w:color="auto"/>
              <w:right w:val="single" w:sz="4" w:space="0" w:color="auto"/>
            </w:tcBorders>
            <w:vAlign w:val="bottom"/>
          </w:tcPr>
          <w:p w14:paraId="19DD15AD" w14:textId="2FF51B16" w:rsidR="01B8F331" w:rsidRDefault="01B8F331">
            <w:r w:rsidRPr="01B8F331">
              <w:rPr>
                <w:rFonts w:ascii="Calibri" w:eastAsia="Calibri" w:hAnsi="Calibri" w:cs="Calibri"/>
                <w:color w:val="000000" w:themeColor="text1"/>
              </w:rPr>
              <w:t>Child13.18</w:t>
            </w:r>
          </w:p>
        </w:tc>
        <w:tc>
          <w:tcPr>
            <w:tcW w:w="1995" w:type="dxa"/>
            <w:tcBorders>
              <w:top w:val="single" w:sz="4" w:space="0" w:color="auto"/>
              <w:left w:val="single" w:sz="4" w:space="0" w:color="auto"/>
              <w:bottom w:val="single" w:sz="4" w:space="0" w:color="auto"/>
              <w:right w:val="single" w:sz="4" w:space="0" w:color="auto"/>
            </w:tcBorders>
            <w:vAlign w:val="bottom"/>
          </w:tcPr>
          <w:p w14:paraId="067C09BA" w14:textId="709F01B9" w:rsidR="01B8F331" w:rsidRDefault="01B8F331">
            <w:r w:rsidRPr="01B8F331">
              <w:rPr>
                <w:rFonts w:ascii="Calibri" w:eastAsia="Calibri" w:hAnsi="Calibri" w:cs="Calibri"/>
                <w:color w:val="000000" w:themeColor="text1"/>
              </w:rPr>
              <w:t>13.17</w:t>
            </w:r>
          </w:p>
        </w:tc>
      </w:tr>
    </w:tbl>
    <w:p w14:paraId="59348B9E" w14:textId="7FAC5125" w:rsidR="00E725EF" w:rsidRDefault="00E725EF" w:rsidP="01B8F331">
      <w:pPr>
        <w:pStyle w:val="paragraph"/>
        <w:spacing w:before="0" w:beforeAutospacing="0" w:after="0" w:afterAutospacing="0"/>
        <w:textAlignment w:val="baseline"/>
        <w:rPr>
          <w:color w:val="000000" w:themeColor="text1"/>
        </w:rPr>
      </w:pPr>
    </w:p>
    <w:p w14:paraId="6C2FD029" w14:textId="28E15708" w:rsidR="00E725EF" w:rsidRDefault="00E725EF" w:rsidP="01B8F331">
      <w:pPr>
        <w:pStyle w:val="paragraph"/>
        <w:spacing w:before="0" w:beforeAutospacing="0" w:after="0" w:afterAutospacing="0"/>
        <w:textAlignment w:val="baseline"/>
        <w:rPr>
          <w:shd w:val="clear" w:color="auto" w:fill="FFFFFF"/>
        </w:rPr>
      </w:pPr>
    </w:p>
    <w:p w14:paraId="28B8FDB1" w14:textId="76565492" w:rsidR="003F5D5D" w:rsidRPr="00E725EF" w:rsidRDefault="00E725EF" w:rsidP="003F5D5D">
      <w:pPr>
        <w:pStyle w:val="paragraph"/>
        <w:spacing w:before="0" w:beforeAutospacing="0" w:after="0" w:afterAutospacing="0"/>
        <w:textAlignment w:val="baseline"/>
        <w:rPr>
          <w:rFonts w:ascii="Calibri" w:hAnsi="Calibri" w:cs="Calibri"/>
          <w:b/>
          <w:bCs/>
          <w:color w:val="000000"/>
          <w:shd w:val="clear" w:color="auto" w:fill="FFFFFF"/>
        </w:rPr>
      </w:pPr>
      <w:r w:rsidRPr="00E725EF">
        <w:rPr>
          <w:rFonts w:ascii="Calibri" w:hAnsi="Calibri" w:cs="Calibri"/>
          <w:b/>
          <w:bCs/>
          <w:color w:val="000000"/>
          <w:shd w:val="clear" w:color="auto" w:fill="FFFFFF"/>
        </w:rPr>
        <w:t xml:space="preserve">5.2 Response Variable Relationships </w:t>
      </w:r>
    </w:p>
    <w:p w14:paraId="3A0D00C5" w14:textId="77777777" w:rsidR="00603DDC" w:rsidRDefault="00603DDC" w:rsidP="003F5D5D">
      <w:pPr>
        <w:pStyle w:val="paragraph"/>
        <w:spacing w:before="0" w:beforeAutospacing="0" w:after="0" w:afterAutospacing="0"/>
        <w:textAlignment w:val="baseline"/>
        <w:rPr>
          <w:rFonts w:ascii="Calibri" w:hAnsi="Calibri" w:cs="Calibri"/>
          <w:color w:val="000000"/>
          <w:shd w:val="clear" w:color="auto" w:fill="FFFFFF"/>
        </w:rPr>
      </w:pPr>
    </w:p>
    <w:p w14:paraId="6E910451" w14:textId="1BB7FDED" w:rsidR="00603DDC" w:rsidRDefault="00F44704" w:rsidP="01B8F331">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Now that we know which features play an important role in our analysis, we need to</w:t>
      </w:r>
      <w:r w:rsidR="00E725EF">
        <w:rPr>
          <w:rFonts w:ascii="Calibri" w:hAnsi="Calibri" w:cs="Calibri"/>
          <w:color w:val="000000"/>
          <w:shd w:val="clear" w:color="auto" w:fill="FFFFFF"/>
        </w:rPr>
        <w:t xml:space="preserve"> understand the relationship between our top 6 features and our response variable</w:t>
      </w:r>
      <w:r>
        <w:rPr>
          <w:rFonts w:ascii="Calibri" w:hAnsi="Calibri" w:cs="Calibri"/>
          <w:color w:val="000000"/>
          <w:shd w:val="clear" w:color="auto" w:fill="FFFFFF"/>
        </w:rPr>
        <w:t>. To do this</w:t>
      </w:r>
      <w:r w:rsidR="00E725EF">
        <w:rPr>
          <w:rFonts w:ascii="Calibri" w:hAnsi="Calibri" w:cs="Calibri"/>
          <w:color w:val="000000"/>
          <w:shd w:val="clear" w:color="auto" w:fill="FFFFFF"/>
        </w:rPr>
        <w:t xml:space="preserve"> we used a Shapley Additive </w:t>
      </w:r>
      <w:proofErr w:type="spellStart"/>
      <w:r w:rsidR="00E725EF">
        <w:rPr>
          <w:rFonts w:ascii="Calibri" w:hAnsi="Calibri" w:cs="Calibri"/>
          <w:color w:val="000000"/>
          <w:shd w:val="clear" w:color="auto" w:fill="FFFFFF"/>
        </w:rPr>
        <w:t>exPlanations</w:t>
      </w:r>
      <w:proofErr w:type="spellEnd"/>
      <w:r w:rsidR="00E725EF">
        <w:rPr>
          <w:rFonts w:ascii="Calibri" w:hAnsi="Calibri" w:cs="Calibri"/>
          <w:color w:val="000000"/>
          <w:shd w:val="clear" w:color="auto" w:fill="FFFFFF"/>
        </w:rPr>
        <w:t xml:space="preserve"> (SHAP) plot. This plot summarizes the general direction and magnitude of impact for the top 6 variables from our model. </w:t>
      </w:r>
    </w:p>
    <w:p w14:paraId="6BDB5421" w14:textId="58375C6A" w:rsidR="00E725EF" w:rsidRDefault="00E725EF" w:rsidP="01B8F331">
      <w:pPr>
        <w:pStyle w:val="paragraph"/>
        <w:spacing w:before="0" w:beforeAutospacing="0" w:after="0" w:afterAutospacing="0"/>
        <w:textAlignment w:val="baseline"/>
        <w:rPr>
          <w:rFonts w:ascii="Calibri" w:hAnsi="Calibri" w:cs="Calibri"/>
          <w:color w:val="000000"/>
          <w:shd w:val="clear" w:color="auto" w:fill="FFFFFF"/>
        </w:rPr>
      </w:pPr>
    </w:p>
    <w:p w14:paraId="5112BE51" w14:textId="3DCE7930" w:rsidR="00F44704" w:rsidRDefault="00F44704" w:rsidP="01B8F331">
      <w:pPr>
        <w:pStyle w:val="paragraph"/>
        <w:spacing w:before="0" w:beforeAutospacing="0" w:after="0" w:afterAutospacing="0"/>
        <w:textAlignment w:val="baseline"/>
        <w:rPr>
          <w:color w:val="000000" w:themeColor="text1"/>
        </w:rPr>
      </w:pPr>
    </w:p>
    <w:p w14:paraId="593864CE" w14:textId="244E75BB" w:rsidR="00F44704" w:rsidRDefault="00F44704" w:rsidP="01B8F331">
      <w:pPr>
        <w:pStyle w:val="paragraph"/>
        <w:spacing w:before="0" w:beforeAutospacing="0" w:after="0" w:afterAutospacing="0"/>
        <w:textAlignment w:val="baseline"/>
        <w:rPr>
          <w:color w:val="000000" w:themeColor="text1"/>
        </w:rPr>
      </w:pPr>
    </w:p>
    <w:p w14:paraId="6A7481CA" w14:textId="1EDD2BEB" w:rsidR="00F44704" w:rsidRDefault="7EEDE0DA" w:rsidP="01B8F331">
      <w:pPr>
        <w:pStyle w:val="paragraph"/>
        <w:spacing w:before="0" w:beforeAutospacing="0" w:after="0" w:afterAutospacing="0"/>
        <w:textAlignment w:val="baseline"/>
      </w:pPr>
      <w:r>
        <w:rPr>
          <w:noProof/>
        </w:rPr>
        <w:drawing>
          <wp:inline distT="0" distB="0" distL="0" distR="0" wp14:anchorId="05D3E6AA" wp14:editId="3CAA8D13">
            <wp:extent cx="6060864" cy="4381500"/>
            <wp:effectExtent l="171450" t="190500" r="168910" b="171450"/>
            <wp:docPr id="271032896" name="Picture 2710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060864" cy="4381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0D5A752" w14:textId="4C25F5BF" w:rsidR="00F44704" w:rsidRDefault="00F44704" w:rsidP="01B8F331">
      <w:pPr>
        <w:pStyle w:val="paragraph"/>
        <w:spacing w:before="0" w:beforeAutospacing="0" w:after="0" w:afterAutospacing="0"/>
        <w:jc w:val="center"/>
        <w:textAlignment w:val="baseline"/>
        <w:rPr>
          <w:shd w:val="clear" w:color="auto" w:fill="FFFFFF"/>
        </w:rPr>
      </w:pPr>
    </w:p>
    <w:p w14:paraId="7EF92053" w14:textId="6B1277A4" w:rsidR="00F44704" w:rsidRDefault="00F44704" w:rsidP="003F5D5D">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The SHAP plot only provides a generalization of the relationships by providing a direction of influence shown. We are interested in determining the actual relationships and whether or not any actionable insights can be derived. To do this, we looked at dependency plots for individual variables.</w:t>
      </w:r>
    </w:p>
    <w:p w14:paraId="3E84B083" w14:textId="037454A8" w:rsidR="00F44704" w:rsidRDefault="00F44704" w:rsidP="003F5D5D">
      <w:pPr>
        <w:pStyle w:val="paragraph"/>
        <w:spacing w:before="0" w:beforeAutospacing="0" w:after="0" w:afterAutospacing="0"/>
        <w:textAlignment w:val="baseline"/>
        <w:rPr>
          <w:rFonts w:ascii="Calibri" w:hAnsi="Calibri" w:cs="Calibri"/>
          <w:color w:val="000000"/>
          <w:shd w:val="clear" w:color="auto" w:fill="FFFFFF"/>
        </w:rPr>
      </w:pPr>
    </w:p>
    <w:p w14:paraId="20E053F3" w14:textId="16F27A8D" w:rsidR="00F44704" w:rsidRPr="00F44704" w:rsidRDefault="00F44704" w:rsidP="004D78A5">
      <w:pPr>
        <w:pStyle w:val="paragraph"/>
        <w:spacing w:before="0" w:beforeAutospacing="0" w:after="0" w:afterAutospacing="0"/>
        <w:textAlignment w:val="baseline"/>
        <w:rPr>
          <w:rFonts w:ascii="Calibri" w:hAnsi="Calibri" w:cs="Calibri"/>
          <w:b/>
          <w:bCs/>
          <w:color w:val="000000"/>
          <w:shd w:val="clear" w:color="auto" w:fill="FFFFFF"/>
        </w:rPr>
      </w:pPr>
      <w:r w:rsidRPr="00F44704">
        <w:rPr>
          <w:rFonts w:ascii="Calibri" w:hAnsi="Calibri" w:cs="Calibri"/>
          <w:b/>
          <w:bCs/>
          <w:color w:val="000000"/>
          <w:shd w:val="clear" w:color="auto" w:fill="FFFFFF"/>
        </w:rPr>
        <w:t>5.4 Individual Variable Dependencies and Recommendations</w:t>
      </w:r>
    </w:p>
    <w:p w14:paraId="0740B028" w14:textId="77777777" w:rsidR="00603DDC" w:rsidRDefault="00603DDC" w:rsidP="003F5D5D">
      <w:pPr>
        <w:pStyle w:val="paragraph"/>
        <w:spacing w:before="0" w:beforeAutospacing="0" w:after="0" w:afterAutospacing="0"/>
        <w:textAlignment w:val="baseline"/>
        <w:rPr>
          <w:rFonts w:ascii="Calibri" w:hAnsi="Calibri" w:cs="Calibri"/>
          <w:color w:val="000000"/>
          <w:shd w:val="clear" w:color="auto" w:fill="FFFFFF"/>
        </w:rPr>
      </w:pPr>
    </w:p>
    <w:p w14:paraId="60546B86" w14:textId="3BC3A4F7" w:rsidR="00F44704" w:rsidRDefault="7E1F774F" w:rsidP="01B8F331">
      <w:pPr>
        <w:pStyle w:val="paragraph"/>
        <w:spacing w:before="0" w:beforeAutospacing="0" w:after="0" w:afterAutospacing="0"/>
        <w:textAlignment w:val="baseline"/>
        <w:rPr>
          <w:rFonts w:ascii="Calibri" w:hAnsi="Calibri" w:cs="Calibri"/>
          <w:color w:val="000000" w:themeColor="text1"/>
        </w:rPr>
      </w:pPr>
      <w:r>
        <w:rPr>
          <w:rFonts w:ascii="Calibri" w:hAnsi="Calibri" w:cs="Calibri"/>
          <w:color w:val="000000"/>
          <w:shd w:val="clear" w:color="auto" w:fill="FFFFFF"/>
        </w:rPr>
        <w:t xml:space="preserve">We took a subset of our top 16 most important variables and focused on </w:t>
      </w:r>
      <w:r w:rsidR="486493C4">
        <w:rPr>
          <w:rFonts w:ascii="Calibri" w:hAnsi="Calibri" w:cs="Calibri"/>
          <w:color w:val="000000"/>
          <w:shd w:val="clear" w:color="auto" w:fill="FFFFFF"/>
        </w:rPr>
        <w:t>6</w:t>
      </w:r>
      <w:r>
        <w:rPr>
          <w:rFonts w:ascii="Calibri" w:hAnsi="Calibri" w:cs="Calibri"/>
          <w:color w:val="000000"/>
          <w:shd w:val="clear" w:color="auto" w:fill="FFFFFF"/>
        </w:rPr>
        <w:t xml:space="preserve"> of the most impactful. For a deeper dive into the </w:t>
      </w:r>
      <w:r w:rsidR="3A0E26E4">
        <w:rPr>
          <w:rFonts w:ascii="Calibri" w:hAnsi="Calibri" w:cs="Calibri"/>
          <w:color w:val="000000"/>
          <w:shd w:val="clear" w:color="auto" w:fill="FFFFFF"/>
        </w:rPr>
        <w:t>evaluation of</w:t>
      </w:r>
      <w:r>
        <w:rPr>
          <w:rFonts w:ascii="Calibri" w:hAnsi="Calibri" w:cs="Calibri"/>
          <w:color w:val="000000"/>
          <w:shd w:val="clear" w:color="auto" w:fill="FFFFFF"/>
        </w:rPr>
        <w:t xml:space="preserve"> </w:t>
      </w:r>
      <w:r w:rsidR="15B038B6">
        <w:rPr>
          <w:rFonts w:ascii="Calibri" w:hAnsi="Calibri" w:cs="Calibri"/>
          <w:color w:val="000000"/>
          <w:shd w:val="clear" w:color="auto" w:fill="FFFFFF"/>
        </w:rPr>
        <w:t xml:space="preserve">the top </w:t>
      </w:r>
      <w:r w:rsidR="5D4D58A7">
        <w:rPr>
          <w:rFonts w:ascii="Calibri" w:hAnsi="Calibri" w:cs="Calibri"/>
          <w:color w:val="000000"/>
          <w:shd w:val="clear" w:color="auto" w:fill="FFFFFF"/>
        </w:rPr>
        <w:t>6</w:t>
      </w:r>
      <w:r w:rsidR="15B038B6">
        <w:rPr>
          <w:rFonts w:ascii="Calibri" w:hAnsi="Calibri" w:cs="Calibri"/>
          <w:color w:val="000000"/>
          <w:shd w:val="clear" w:color="auto" w:fill="FFFFFF"/>
        </w:rPr>
        <w:t xml:space="preserve"> </w:t>
      </w:r>
      <w:r>
        <w:rPr>
          <w:rFonts w:ascii="Calibri" w:hAnsi="Calibri" w:cs="Calibri"/>
          <w:color w:val="000000"/>
          <w:shd w:val="clear" w:color="auto" w:fill="FFFFFF"/>
        </w:rPr>
        <w:t xml:space="preserve">individual </w:t>
      </w:r>
      <w:r w:rsidR="42A6C0C3">
        <w:rPr>
          <w:rFonts w:ascii="Calibri" w:hAnsi="Calibri" w:cs="Calibri"/>
          <w:color w:val="000000"/>
          <w:shd w:val="clear" w:color="auto" w:fill="FFFFFF"/>
        </w:rPr>
        <w:t xml:space="preserve">variables </w:t>
      </w:r>
      <w:r w:rsidR="3675162F">
        <w:rPr>
          <w:rFonts w:ascii="Calibri" w:hAnsi="Calibri" w:cs="Calibri"/>
          <w:color w:val="000000"/>
          <w:shd w:val="clear" w:color="auto" w:fill="FFFFFF"/>
        </w:rPr>
        <w:t>we used SHAP dependency plots. The plots along with observations and recommendations are illustrated below. The dependency plot</w:t>
      </w:r>
      <w:r w:rsidR="285FC9C0">
        <w:rPr>
          <w:rFonts w:ascii="Calibri" w:hAnsi="Calibri" w:cs="Calibri"/>
          <w:color w:val="000000"/>
          <w:shd w:val="clear" w:color="auto" w:fill="FFFFFF"/>
        </w:rPr>
        <w:t xml:space="preserve">s for the remaining variables can be found in Appendix </w:t>
      </w:r>
      <w:r w:rsidR="6F6837FA">
        <w:rPr>
          <w:rFonts w:ascii="Calibri" w:hAnsi="Calibri" w:cs="Calibri"/>
          <w:color w:val="000000"/>
          <w:shd w:val="clear" w:color="auto" w:fill="FFFFFF"/>
        </w:rPr>
        <w:t>4</w:t>
      </w:r>
      <w:r w:rsidR="285FC9C0">
        <w:rPr>
          <w:rFonts w:ascii="Calibri" w:hAnsi="Calibri" w:cs="Calibri"/>
          <w:color w:val="000000"/>
          <w:shd w:val="clear" w:color="auto" w:fill="FFFFFF"/>
        </w:rPr>
        <w:t xml:space="preserve">. </w:t>
      </w:r>
    </w:p>
    <w:p w14:paraId="775AAA80" w14:textId="4805C0F0" w:rsidR="00F44704" w:rsidRDefault="00F44704" w:rsidP="01B8F331">
      <w:pPr>
        <w:pStyle w:val="paragraph"/>
        <w:spacing w:before="0" w:beforeAutospacing="0" w:after="0" w:afterAutospacing="0"/>
        <w:textAlignment w:val="baseline"/>
        <w:rPr>
          <w:color w:val="000000" w:themeColor="text1"/>
        </w:rPr>
      </w:pPr>
    </w:p>
    <w:p w14:paraId="7F0C8F9F" w14:textId="097C1D4E" w:rsidR="00F44704" w:rsidRDefault="00F44704" w:rsidP="01B8F331">
      <w:pPr>
        <w:pStyle w:val="paragraph"/>
        <w:spacing w:before="0" w:beforeAutospacing="0" w:after="0" w:afterAutospacing="0"/>
        <w:textAlignment w:val="baseline"/>
        <w:rPr>
          <w:color w:val="000000" w:themeColor="text1"/>
        </w:rPr>
      </w:pPr>
    </w:p>
    <w:p w14:paraId="44F319B3" w14:textId="5625BE55" w:rsidR="00F44704" w:rsidRDefault="403AC28F" w:rsidP="01B8F331">
      <w:pPr>
        <w:pStyle w:val="paragraph"/>
        <w:spacing w:before="0" w:beforeAutospacing="0" w:after="0" w:afterAutospacing="0"/>
        <w:textAlignment w:val="baseline"/>
      </w:pPr>
      <w:r>
        <w:rPr>
          <w:noProof/>
        </w:rPr>
        <w:drawing>
          <wp:inline distT="0" distB="0" distL="0" distR="0" wp14:anchorId="1BEF3583" wp14:editId="15D4E727">
            <wp:extent cx="5907594" cy="1678945"/>
            <wp:effectExtent l="171450" t="190500" r="150495" b="168910"/>
            <wp:docPr id="791738325" name="Picture 79173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907594" cy="16789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7E60E66" w14:textId="2CC7380D" w:rsidR="00F44704" w:rsidRDefault="00F44704" w:rsidP="01B8F331">
      <w:pPr>
        <w:pStyle w:val="paragraph"/>
        <w:spacing w:before="0" w:beforeAutospacing="0" w:after="0" w:afterAutospacing="0"/>
        <w:textAlignment w:val="baseline"/>
        <w:rPr>
          <w:color w:val="000000" w:themeColor="text1"/>
        </w:rPr>
      </w:pPr>
    </w:p>
    <w:p w14:paraId="672DC054" w14:textId="22D17D8D" w:rsidR="00F44704" w:rsidRDefault="322192C3" w:rsidP="01B8F331">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Observation:</w:t>
      </w:r>
      <w:r w:rsidR="051BE953" w:rsidRPr="01B8F331">
        <w:rPr>
          <w:rFonts w:ascii="Calibri" w:hAnsi="Calibri" w:cs="Calibri"/>
          <w:b/>
          <w:bCs/>
          <w:color w:val="000000" w:themeColor="text1"/>
        </w:rPr>
        <w:t xml:space="preserve"> </w:t>
      </w:r>
      <w:r w:rsidR="051BE953" w:rsidRPr="01B8F331">
        <w:rPr>
          <w:rFonts w:ascii="Calibri" w:hAnsi="Calibri" w:cs="Calibri"/>
          <w:color w:val="000000" w:themeColor="text1"/>
        </w:rPr>
        <w:t xml:space="preserve">As observed above, a magazine issues </w:t>
      </w:r>
      <w:r w:rsidR="3B210447" w:rsidRPr="01B8F331">
        <w:rPr>
          <w:rFonts w:ascii="Calibri" w:hAnsi="Calibri" w:cs="Calibri"/>
          <w:color w:val="000000" w:themeColor="text1"/>
        </w:rPr>
        <w:t xml:space="preserve">that cost more than $1.00 have a negative impact on renewal rates. However, those issues that are valued at less than </w:t>
      </w:r>
      <w:r w:rsidR="6D7CEED2" w:rsidRPr="01B8F331">
        <w:rPr>
          <w:rFonts w:ascii="Calibri" w:hAnsi="Calibri" w:cs="Calibri"/>
          <w:color w:val="000000" w:themeColor="text1"/>
        </w:rPr>
        <w:t xml:space="preserve">$1.00 have a minimally positive impact on renewals. </w:t>
      </w:r>
      <w:r w:rsidR="051BE953" w:rsidRPr="01B8F331">
        <w:rPr>
          <w:rFonts w:ascii="Calibri" w:hAnsi="Calibri" w:cs="Calibri"/>
          <w:color w:val="000000" w:themeColor="text1"/>
        </w:rPr>
        <w:t xml:space="preserve"> </w:t>
      </w:r>
    </w:p>
    <w:p w14:paraId="640462C7" w14:textId="6501758E" w:rsidR="00F44704" w:rsidRDefault="00F44704" w:rsidP="01B8F331">
      <w:pPr>
        <w:pStyle w:val="paragraph"/>
        <w:spacing w:before="0" w:beforeAutospacing="0" w:after="0" w:afterAutospacing="0"/>
        <w:textAlignment w:val="baseline"/>
        <w:rPr>
          <w:color w:val="000000" w:themeColor="text1"/>
        </w:rPr>
      </w:pPr>
    </w:p>
    <w:p w14:paraId="1F2E4159" w14:textId="2BBAD675" w:rsidR="00F44704" w:rsidRDefault="322192C3" w:rsidP="01B8F331">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Recommendation:</w:t>
      </w:r>
      <w:r w:rsidR="520D4EB4" w:rsidRPr="01B8F331">
        <w:rPr>
          <w:rFonts w:ascii="Calibri" w:hAnsi="Calibri" w:cs="Calibri"/>
          <w:b/>
          <w:bCs/>
          <w:color w:val="000000" w:themeColor="text1"/>
        </w:rPr>
        <w:t xml:space="preserve"> </w:t>
      </w:r>
      <w:r w:rsidR="520D4EB4" w:rsidRPr="01B8F331">
        <w:rPr>
          <w:rFonts w:ascii="Calibri" w:hAnsi="Calibri" w:cs="Calibri"/>
          <w:color w:val="000000" w:themeColor="text1"/>
        </w:rPr>
        <w:t xml:space="preserve">It is recommended that discounts per issue </w:t>
      </w:r>
      <w:r w:rsidR="5F7EF275" w:rsidRPr="01B8F331">
        <w:rPr>
          <w:rFonts w:ascii="Calibri" w:hAnsi="Calibri" w:cs="Calibri"/>
          <w:color w:val="000000" w:themeColor="text1"/>
        </w:rPr>
        <w:t xml:space="preserve">be mailed to those customers who have subscriptions containing issues that are either $1.00 or greater than $1.00 per issue. </w:t>
      </w:r>
      <w:r w:rsidR="11DADD01" w:rsidRPr="01B8F331">
        <w:rPr>
          <w:rFonts w:ascii="Calibri" w:hAnsi="Calibri" w:cs="Calibri"/>
          <w:color w:val="000000" w:themeColor="text1"/>
        </w:rPr>
        <w:t xml:space="preserve">Promotional items can also be advertised towards these customers in hopes of reducing customer churn. </w:t>
      </w:r>
    </w:p>
    <w:p w14:paraId="4F0A9418" w14:textId="04A661AA" w:rsidR="00F44704" w:rsidRDefault="00F44704" w:rsidP="01B8F331">
      <w:pPr>
        <w:pStyle w:val="paragraph"/>
        <w:spacing w:before="0" w:beforeAutospacing="0" w:after="0" w:afterAutospacing="0"/>
        <w:textAlignment w:val="baseline"/>
        <w:rPr>
          <w:b/>
          <w:bCs/>
          <w:color w:val="000000" w:themeColor="text1"/>
        </w:rPr>
      </w:pPr>
    </w:p>
    <w:p w14:paraId="738BF05A" w14:textId="3651CD3E" w:rsidR="00F44704" w:rsidRDefault="00F44704" w:rsidP="01B8F331">
      <w:pPr>
        <w:pStyle w:val="paragraph"/>
        <w:spacing w:before="0" w:beforeAutospacing="0" w:after="0" w:afterAutospacing="0"/>
        <w:textAlignment w:val="baseline"/>
        <w:rPr>
          <w:b/>
          <w:bCs/>
          <w:color w:val="000000" w:themeColor="text1"/>
        </w:rPr>
      </w:pPr>
    </w:p>
    <w:p w14:paraId="18713B22" w14:textId="794F8D20" w:rsidR="00F44704" w:rsidRDefault="3DD52867" w:rsidP="01B8F331">
      <w:pPr>
        <w:pStyle w:val="paragraph"/>
        <w:spacing w:before="0" w:beforeAutospacing="0" w:after="0" w:afterAutospacing="0"/>
        <w:textAlignment w:val="baseline"/>
      </w:pPr>
      <w:r>
        <w:rPr>
          <w:noProof/>
        </w:rPr>
        <w:drawing>
          <wp:inline distT="0" distB="0" distL="0" distR="0" wp14:anchorId="48BAB019" wp14:editId="5E89F2EE">
            <wp:extent cx="5914841" cy="1638300"/>
            <wp:effectExtent l="171450" t="171450" r="162560" b="171450"/>
            <wp:docPr id="750358719" name="Picture 75035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914841" cy="1638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71C38E4" w14:textId="4C8A4C66" w:rsidR="00F44704" w:rsidRDefault="00F44704" w:rsidP="01B8F331">
      <w:pPr>
        <w:pStyle w:val="paragraph"/>
        <w:spacing w:before="0" w:beforeAutospacing="0" w:after="0" w:afterAutospacing="0"/>
        <w:textAlignment w:val="baseline"/>
        <w:rPr>
          <w:color w:val="000000" w:themeColor="text1"/>
        </w:rPr>
      </w:pPr>
    </w:p>
    <w:p w14:paraId="5A21E590" w14:textId="10022A5F" w:rsidR="00F44704" w:rsidRDefault="3569A1E8" w:rsidP="01B8F331">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Observation:</w:t>
      </w:r>
      <w:r w:rsidR="754548AC" w:rsidRPr="01B8F331">
        <w:rPr>
          <w:rFonts w:ascii="Calibri" w:hAnsi="Calibri" w:cs="Calibri"/>
          <w:b/>
          <w:bCs/>
          <w:color w:val="000000" w:themeColor="text1"/>
        </w:rPr>
        <w:t xml:space="preserve"> </w:t>
      </w:r>
      <w:r w:rsidR="754548AC" w:rsidRPr="01B8F331">
        <w:rPr>
          <w:rFonts w:ascii="Calibri" w:hAnsi="Calibri" w:cs="Calibri"/>
          <w:color w:val="000000" w:themeColor="text1"/>
        </w:rPr>
        <w:t xml:space="preserve">The above plot shows that the greater the number of total paid orders a customer has, the greater the likelihood of nonrenewal. </w:t>
      </w:r>
      <w:r w:rsidR="4436C78C" w:rsidRPr="01B8F331">
        <w:rPr>
          <w:rFonts w:ascii="Calibri" w:hAnsi="Calibri" w:cs="Calibri"/>
          <w:color w:val="000000" w:themeColor="text1"/>
        </w:rPr>
        <w:t>Specifically,</w:t>
      </w:r>
      <w:r w:rsidR="754548AC" w:rsidRPr="01B8F331">
        <w:rPr>
          <w:rFonts w:ascii="Calibri" w:hAnsi="Calibri" w:cs="Calibri"/>
          <w:color w:val="000000" w:themeColor="text1"/>
        </w:rPr>
        <w:t xml:space="preserve"> once the total number of paid orders </w:t>
      </w:r>
      <w:r w:rsidR="7401F8CF" w:rsidRPr="01B8F331">
        <w:rPr>
          <w:rFonts w:ascii="Calibri" w:hAnsi="Calibri" w:cs="Calibri"/>
          <w:color w:val="000000" w:themeColor="text1"/>
        </w:rPr>
        <w:t xml:space="preserve">is three or more. </w:t>
      </w:r>
    </w:p>
    <w:p w14:paraId="76B2D512" w14:textId="6501758E" w:rsidR="00F44704" w:rsidRDefault="00F44704" w:rsidP="01B8F331">
      <w:pPr>
        <w:pStyle w:val="paragraph"/>
        <w:spacing w:before="0" w:beforeAutospacing="0" w:after="0" w:afterAutospacing="0"/>
        <w:textAlignment w:val="baseline"/>
        <w:rPr>
          <w:color w:val="000000" w:themeColor="text1"/>
        </w:rPr>
      </w:pPr>
    </w:p>
    <w:p w14:paraId="645FFD10" w14:textId="7E9D2CFD" w:rsidR="00F44704" w:rsidRDefault="3569A1E8" w:rsidP="01B8F331">
      <w:pPr>
        <w:pStyle w:val="paragraph"/>
        <w:spacing w:before="0" w:beforeAutospacing="0" w:after="0" w:afterAutospacing="0"/>
        <w:textAlignment w:val="baseline"/>
        <w:rPr>
          <w:rFonts w:ascii="Calibri" w:hAnsi="Calibri" w:cs="Calibri"/>
          <w:b/>
          <w:bCs/>
          <w:color w:val="000000" w:themeColor="text1"/>
        </w:rPr>
      </w:pPr>
      <w:r w:rsidRPr="01B8F331">
        <w:rPr>
          <w:rFonts w:ascii="Calibri" w:hAnsi="Calibri" w:cs="Calibri"/>
          <w:b/>
          <w:bCs/>
          <w:color w:val="000000" w:themeColor="text1"/>
        </w:rPr>
        <w:t>Recommendation:</w:t>
      </w:r>
      <w:r w:rsidR="3C1B2F71" w:rsidRPr="01B8F331">
        <w:rPr>
          <w:rFonts w:ascii="Calibri" w:hAnsi="Calibri" w:cs="Calibri"/>
          <w:b/>
          <w:bCs/>
          <w:color w:val="000000" w:themeColor="text1"/>
        </w:rPr>
        <w:t xml:space="preserve"> </w:t>
      </w:r>
      <w:r w:rsidR="3C1B2F71" w:rsidRPr="01B8F331">
        <w:rPr>
          <w:rFonts w:ascii="Calibri" w:hAnsi="Calibri" w:cs="Calibri"/>
          <w:color w:val="000000" w:themeColor="text1"/>
        </w:rPr>
        <w:t xml:space="preserve">It is recommended to offer bundled discounts to customers that will have a third paid order or more than three paid orders. A discount of buy 2 </w:t>
      </w:r>
      <w:r w:rsidR="1B6DA20A" w:rsidRPr="01B8F331">
        <w:rPr>
          <w:rFonts w:ascii="Calibri" w:hAnsi="Calibri" w:cs="Calibri"/>
          <w:color w:val="000000" w:themeColor="text1"/>
        </w:rPr>
        <w:t xml:space="preserve">magazines and </w:t>
      </w:r>
      <w:r w:rsidR="3C1B2F71" w:rsidRPr="01B8F331">
        <w:rPr>
          <w:rFonts w:ascii="Calibri" w:hAnsi="Calibri" w:cs="Calibri"/>
          <w:color w:val="000000" w:themeColor="text1"/>
        </w:rPr>
        <w:t xml:space="preserve">get </w:t>
      </w:r>
      <w:r w:rsidR="55E524B0" w:rsidRPr="01B8F331">
        <w:rPr>
          <w:rFonts w:ascii="Calibri" w:hAnsi="Calibri" w:cs="Calibri"/>
          <w:color w:val="000000" w:themeColor="text1"/>
        </w:rPr>
        <w:t xml:space="preserve">the third at a discounted rate </w:t>
      </w:r>
      <w:r w:rsidR="3C1B2F71" w:rsidRPr="01B8F331">
        <w:rPr>
          <w:rFonts w:ascii="Calibri" w:hAnsi="Calibri" w:cs="Calibri"/>
          <w:color w:val="000000" w:themeColor="text1"/>
        </w:rPr>
        <w:t xml:space="preserve">could work in Greyson’s favor in this </w:t>
      </w:r>
      <w:r w:rsidR="65F503FF" w:rsidRPr="01B8F331">
        <w:rPr>
          <w:rFonts w:ascii="Calibri" w:hAnsi="Calibri" w:cs="Calibri"/>
          <w:color w:val="000000" w:themeColor="text1"/>
        </w:rPr>
        <w:t>case</w:t>
      </w:r>
      <w:r w:rsidR="2432EA2C" w:rsidRPr="01B8F331">
        <w:rPr>
          <w:rFonts w:ascii="Calibri" w:hAnsi="Calibri" w:cs="Calibri"/>
          <w:color w:val="000000" w:themeColor="text1"/>
        </w:rPr>
        <w:t xml:space="preserve">. </w:t>
      </w:r>
    </w:p>
    <w:p w14:paraId="25FCCE41" w14:textId="019F3B2C" w:rsidR="00F44704" w:rsidRDefault="00F44704" w:rsidP="01B8F331">
      <w:pPr>
        <w:pStyle w:val="paragraph"/>
        <w:spacing w:before="0" w:beforeAutospacing="0" w:after="0" w:afterAutospacing="0"/>
        <w:textAlignment w:val="baseline"/>
      </w:pPr>
    </w:p>
    <w:p w14:paraId="642B7F4F" w14:textId="43D80ADC" w:rsidR="00603DDC" w:rsidRDefault="00603DDC" w:rsidP="01B8F331">
      <w:pPr>
        <w:pStyle w:val="paragraph"/>
        <w:spacing w:before="0" w:beforeAutospacing="0" w:after="0" w:afterAutospacing="0"/>
        <w:textAlignment w:val="baseline"/>
        <w:rPr>
          <w:shd w:val="clear" w:color="auto" w:fill="FFFFFF"/>
        </w:rPr>
      </w:pPr>
    </w:p>
    <w:p w14:paraId="0A53D6A0" w14:textId="77777777" w:rsidR="00F70925" w:rsidRDefault="00F70925" w:rsidP="01B8F331">
      <w:pPr>
        <w:pStyle w:val="paragraph"/>
        <w:spacing w:before="0" w:beforeAutospacing="0" w:after="0" w:afterAutospacing="0"/>
        <w:textAlignment w:val="baseline"/>
        <w:rPr>
          <w:rFonts w:ascii="Calibri" w:hAnsi="Calibri" w:cs="Calibri"/>
          <w:b/>
          <w:bCs/>
          <w:color w:val="000000"/>
          <w:sz w:val="28"/>
          <w:szCs w:val="28"/>
          <w:shd w:val="clear" w:color="auto" w:fill="FFFFFF"/>
        </w:rPr>
      </w:pPr>
    </w:p>
    <w:p w14:paraId="244AE277" w14:textId="4699836D" w:rsidR="00603DDC" w:rsidRDefault="00F44704" w:rsidP="01B8F331">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F44704">
        <w:rPr>
          <w:rFonts w:ascii="Calibri" w:hAnsi="Calibri" w:cs="Calibri"/>
          <w:b/>
          <w:bCs/>
          <w:color w:val="000000"/>
          <w:sz w:val="28"/>
          <w:szCs w:val="28"/>
          <w:shd w:val="clear" w:color="auto" w:fill="FFFFFF"/>
        </w:rPr>
        <w:t>6.  Overall Takeaways</w:t>
      </w:r>
    </w:p>
    <w:p w14:paraId="058C3C33" w14:textId="52733D43" w:rsidR="01B8F331" w:rsidRDefault="01B8F331" w:rsidP="01B8F331">
      <w:pPr>
        <w:pStyle w:val="paragraph"/>
        <w:spacing w:before="0" w:beforeAutospacing="0" w:after="0" w:afterAutospacing="0"/>
        <w:rPr>
          <w:b/>
          <w:bCs/>
          <w:color w:val="000000" w:themeColor="text1"/>
        </w:rPr>
      </w:pPr>
    </w:p>
    <w:p w14:paraId="39C3F6B2" w14:textId="590D5E7B" w:rsidR="199D7931" w:rsidRDefault="199D7931" w:rsidP="00BA0885">
      <w:pPr>
        <w:pStyle w:val="paragraph"/>
        <w:spacing w:before="0" w:beforeAutospacing="0" w:after="0" w:afterAutospacing="0"/>
        <w:rPr>
          <w:color w:val="000000" w:themeColor="text1"/>
        </w:rPr>
      </w:pPr>
      <w:r w:rsidRPr="01B8F331">
        <w:rPr>
          <w:rFonts w:ascii="Calibri" w:eastAsia="Calibri" w:hAnsi="Calibri" w:cs="Calibri"/>
          <w:color w:val="000000" w:themeColor="text1"/>
        </w:rPr>
        <w:t>Since the initial stages of our analysis, certain variables displayed a prominent distribution behavior that impacted our model and ultimately our business strategy. The following section encompasses these insights and their connection with our business problem</w:t>
      </w:r>
      <w:r w:rsidR="00F70925">
        <w:rPr>
          <w:rFonts w:ascii="Calibri" w:eastAsia="Calibri" w:hAnsi="Calibri" w:cs="Calibri"/>
          <w:color w:val="000000" w:themeColor="text1"/>
        </w:rPr>
        <w:t>.</w:t>
      </w:r>
      <w:r w:rsidRPr="01B8F331">
        <w:rPr>
          <w:rFonts w:ascii="Calibri" w:eastAsia="Calibri" w:hAnsi="Calibri" w:cs="Calibri"/>
          <w:color w:val="000000" w:themeColor="text1"/>
        </w:rPr>
        <w:t xml:space="preserve"> </w:t>
      </w:r>
    </w:p>
    <w:p w14:paraId="63857B08" w14:textId="7428E481" w:rsidR="01B8F331" w:rsidRDefault="01B8F331" w:rsidP="00BA0885">
      <w:pPr>
        <w:pStyle w:val="paragraph"/>
        <w:spacing w:before="0" w:beforeAutospacing="0" w:after="0" w:afterAutospacing="0"/>
        <w:rPr>
          <w:b/>
          <w:bCs/>
          <w:color w:val="000000" w:themeColor="text1"/>
        </w:rPr>
      </w:pPr>
    </w:p>
    <w:p w14:paraId="6835415B" w14:textId="138B4797" w:rsidR="25B2EA36" w:rsidRDefault="25B2EA36" w:rsidP="00BA0885">
      <w:pPr>
        <w:pStyle w:val="paragraph"/>
        <w:numPr>
          <w:ilvl w:val="0"/>
          <w:numId w:val="3"/>
        </w:numPr>
        <w:spacing w:before="0" w:beforeAutospacing="0" w:after="0" w:afterAutospacing="0"/>
        <w:rPr>
          <w:rFonts w:asciiTheme="minorHAnsi" w:eastAsiaTheme="minorEastAsia" w:hAnsiTheme="minorHAnsi" w:cstheme="minorBidi"/>
          <w:b/>
          <w:bCs/>
          <w:color w:val="000000" w:themeColor="text1"/>
        </w:rPr>
      </w:pPr>
      <w:r w:rsidRPr="01B8F331">
        <w:rPr>
          <w:rFonts w:ascii="Calibri" w:eastAsia="Calibri" w:hAnsi="Calibri" w:cs="Calibri"/>
          <w:color w:val="000000" w:themeColor="text1"/>
        </w:rPr>
        <w:t xml:space="preserve">‘Dollars per Issue’ is a key variable to pay attention to because of the customers Greyson Corporation currently has subscribing. </w:t>
      </w:r>
      <w:r w:rsidR="00F70925" w:rsidRPr="01B8F331">
        <w:rPr>
          <w:rFonts w:ascii="Calibri" w:eastAsia="Calibri" w:hAnsi="Calibri" w:cs="Calibri"/>
          <w:color w:val="000000" w:themeColor="text1"/>
        </w:rPr>
        <w:t>Anyway,</w:t>
      </w:r>
      <w:r w:rsidRPr="01B8F331">
        <w:rPr>
          <w:rFonts w:ascii="Calibri" w:eastAsia="Calibri" w:hAnsi="Calibri" w:cs="Calibri"/>
          <w:color w:val="000000" w:themeColor="text1"/>
        </w:rPr>
        <w:t xml:space="preserve"> of lowering the cost of those paying $1.00-$5.00 per issue would help the renewal rate</w:t>
      </w:r>
      <w:r w:rsidR="7F91C136" w:rsidRPr="01B8F331">
        <w:rPr>
          <w:rFonts w:ascii="Calibri" w:eastAsia="Calibri" w:hAnsi="Calibri" w:cs="Calibri"/>
          <w:color w:val="000000" w:themeColor="text1"/>
        </w:rPr>
        <w:t xml:space="preserve"> because of the negative relationship of this variable with the response variable</w:t>
      </w:r>
      <w:r w:rsidRPr="01B8F331">
        <w:rPr>
          <w:rFonts w:ascii="Calibri" w:eastAsia="Calibri" w:hAnsi="Calibri" w:cs="Calibri"/>
          <w:color w:val="000000" w:themeColor="text1"/>
        </w:rPr>
        <w:t>. Why this variable is important is due to those individuals with lower incomes having a higher likelihood of renewing to those with higher incomes in the data set. The current customers look at the costs of a magazine carefully when deciding whether they are going to renew.</w:t>
      </w:r>
    </w:p>
    <w:p w14:paraId="10AE5010" w14:textId="47E23B15" w:rsidR="01B8F331" w:rsidRDefault="01B8F331" w:rsidP="00BA0885">
      <w:pPr>
        <w:pStyle w:val="paragraph"/>
        <w:spacing w:before="0" w:beforeAutospacing="0" w:after="0" w:afterAutospacing="0"/>
        <w:rPr>
          <w:color w:val="000000" w:themeColor="text1"/>
        </w:rPr>
      </w:pPr>
    </w:p>
    <w:p w14:paraId="3EA23FF1" w14:textId="5FF9CC67" w:rsidR="00F70925" w:rsidRPr="00F70925" w:rsidRDefault="25B2EA36" w:rsidP="00BA0885">
      <w:pPr>
        <w:pStyle w:val="ListParagraph"/>
        <w:numPr>
          <w:ilvl w:val="0"/>
          <w:numId w:val="3"/>
        </w:numPr>
        <w:spacing w:after="0" w:line="240" w:lineRule="auto"/>
        <w:rPr>
          <w:rFonts w:eastAsiaTheme="minorEastAsia"/>
          <w:color w:val="000000" w:themeColor="text1"/>
          <w:sz w:val="24"/>
          <w:szCs w:val="24"/>
        </w:rPr>
      </w:pPr>
      <w:r w:rsidRPr="01B8F331">
        <w:rPr>
          <w:rFonts w:ascii="Calibri" w:eastAsia="Calibri" w:hAnsi="Calibri" w:cs="Calibri"/>
          <w:color w:val="000000" w:themeColor="text1"/>
          <w:sz w:val="24"/>
          <w:szCs w:val="24"/>
        </w:rPr>
        <w:t>The variables ‘Child 6-12’ and ‘Child 13-18’</w:t>
      </w:r>
      <w:r w:rsidR="00F70925">
        <w:rPr>
          <w:rFonts w:ascii="Calibri" w:eastAsia="Calibri" w:hAnsi="Calibri" w:cs="Calibri"/>
          <w:color w:val="000000" w:themeColor="text1"/>
          <w:sz w:val="24"/>
          <w:szCs w:val="24"/>
        </w:rPr>
        <w:t xml:space="preserve"> are defined as</w:t>
      </w:r>
      <w:r w:rsidRPr="01B8F331">
        <w:rPr>
          <w:rFonts w:ascii="Calibri" w:eastAsia="Calibri" w:hAnsi="Calibri" w:cs="Calibri"/>
          <w:color w:val="000000" w:themeColor="text1"/>
          <w:sz w:val="24"/>
          <w:szCs w:val="24"/>
        </w:rPr>
        <w:t xml:space="preserve"> the likelihood</w:t>
      </w:r>
      <w:r w:rsidR="6457CF67" w:rsidRPr="01B8F331">
        <w:rPr>
          <w:rFonts w:ascii="Calibri" w:eastAsia="Calibri" w:hAnsi="Calibri" w:cs="Calibri"/>
          <w:color w:val="000000" w:themeColor="text1"/>
          <w:sz w:val="24"/>
          <w:szCs w:val="24"/>
        </w:rPr>
        <w:t xml:space="preserve"> of a child of the identified age range being in the home</w:t>
      </w:r>
      <w:r w:rsidR="00F70925">
        <w:rPr>
          <w:rFonts w:ascii="Calibri" w:eastAsia="Calibri" w:hAnsi="Calibri" w:cs="Calibri"/>
          <w:color w:val="000000" w:themeColor="text1"/>
          <w:sz w:val="24"/>
          <w:szCs w:val="24"/>
        </w:rPr>
        <w:t>.</w:t>
      </w:r>
      <w:r w:rsidR="0459932C" w:rsidRPr="01B8F331">
        <w:rPr>
          <w:rFonts w:ascii="Calibri" w:eastAsia="Calibri" w:hAnsi="Calibri" w:cs="Calibri"/>
          <w:color w:val="000000" w:themeColor="text1"/>
          <w:sz w:val="24"/>
          <w:szCs w:val="24"/>
        </w:rPr>
        <w:t xml:space="preserve"> </w:t>
      </w:r>
      <w:r w:rsidR="00F70925">
        <w:rPr>
          <w:rFonts w:ascii="Calibri" w:eastAsia="Calibri" w:hAnsi="Calibri" w:cs="Calibri"/>
          <w:color w:val="000000" w:themeColor="text1"/>
          <w:sz w:val="24"/>
          <w:szCs w:val="24"/>
        </w:rPr>
        <w:t>The predictors</w:t>
      </w:r>
      <w:r w:rsidR="0459932C" w:rsidRPr="01B8F331">
        <w:rPr>
          <w:rFonts w:ascii="Calibri" w:eastAsia="Calibri" w:hAnsi="Calibri" w:cs="Calibri"/>
          <w:color w:val="000000" w:themeColor="text1"/>
          <w:sz w:val="24"/>
          <w:szCs w:val="24"/>
        </w:rPr>
        <w:t xml:space="preserve"> </w:t>
      </w:r>
      <w:r w:rsidR="4A10D864" w:rsidRPr="01B8F331">
        <w:rPr>
          <w:rFonts w:ascii="Calibri" w:eastAsia="Calibri" w:hAnsi="Calibri" w:cs="Calibri"/>
          <w:color w:val="000000" w:themeColor="text1"/>
          <w:sz w:val="24"/>
          <w:szCs w:val="24"/>
        </w:rPr>
        <w:t>have a negative relationship with renewal</w:t>
      </w:r>
      <w:r w:rsidR="00F70925">
        <w:rPr>
          <w:rFonts w:ascii="Calibri" w:eastAsia="Calibri" w:hAnsi="Calibri" w:cs="Calibri"/>
          <w:color w:val="000000" w:themeColor="text1"/>
          <w:sz w:val="24"/>
          <w:szCs w:val="24"/>
        </w:rPr>
        <w:t>, as well</w:t>
      </w:r>
      <w:r w:rsidR="00A93265" w:rsidRPr="01B8F331">
        <w:rPr>
          <w:rFonts w:ascii="Calibri" w:eastAsia="Calibri" w:hAnsi="Calibri" w:cs="Calibri"/>
          <w:color w:val="000000" w:themeColor="text1"/>
          <w:sz w:val="24"/>
          <w:szCs w:val="24"/>
        </w:rPr>
        <w:t>.</w:t>
      </w:r>
      <w:r w:rsidR="00F70925">
        <w:rPr>
          <w:rFonts w:ascii="Calibri" w:eastAsia="Calibri" w:hAnsi="Calibri" w:cs="Calibri"/>
          <w:color w:val="000000" w:themeColor="text1"/>
          <w:sz w:val="24"/>
          <w:szCs w:val="24"/>
        </w:rPr>
        <w:t xml:space="preserve"> The average likelihood of having a child between the ages of 6 and 12 is 42.24% while the average likelihood of having a child between the ages of 13 and 18 is 49.88%.</w:t>
      </w:r>
      <w:r w:rsidR="03D5610A" w:rsidRPr="01B8F331">
        <w:rPr>
          <w:rFonts w:ascii="Calibri" w:eastAsia="Calibri" w:hAnsi="Calibri" w:cs="Calibri"/>
          <w:color w:val="000000" w:themeColor="text1"/>
          <w:sz w:val="24"/>
          <w:szCs w:val="24"/>
        </w:rPr>
        <w:t xml:space="preserve"> </w:t>
      </w:r>
      <w:r w:rsidR="63AC05C4" w:rsidRPr="01B8F331">
        <w:rPr>
          <w:rFonts w:ascii="Calibri" w:eastAsia="Calibri" w:hAnsi="Calibri" w:cs="Calibri"/>
          <w:color w:val="000000" w:themeColor="text1"/>
          <w:sz w:val="24"/>
          <w:szCs w:val="24"/>
        </w:rPr>
        <w:t xml:space="preserve">Therefore, a large portion of </w:t>
      </w:r>
      <w:r w:rsidR="2250EAF6" w:rsidRPr="01B8F331">
        <w:rPr>
          <w:rFonts w:ascii="Calibri" w:eastAsia="Calibri" w:hAnsi="Calibri" w:cs="Calibri"/>
          <w:color w:val="000000" w:themeColor="text1"/>
          <w:sz w:val="24"/>
          <w:szCs w:val="24"/>
        </w:rPr>
        <w:t>the customers that are not likely to renew are not convinced that keeping a magazine subscription is important during their busy lives with</w:t>
      </w:r>
      <w:r w:rsidR="5DEAE99D" w:rsidRPr="01B8F331">
        <w:rPr>
          <w:rFonts w:ascii="Calibri" w:eastAsia="Calibri" w:hAnsi="Calibri" w:cs="Calibri"/>
          <w:color w:val="000000" w:themeColor="text1"/>
          <w:sz w:val="24"/>
          <w:szCs w:val="24"/>
        </w:rPr>
        <w:t xml:space="preserve"> their families</w:t>
      </w:r>
      <w:r w:rsidR="00F70925">
        <w:rPr>
          <w:rFonts w:ascii="Calibri" w:eastAsia="Calibri" w:hAnsi="Calibri" w:cs="Calibri"/>
          <w:color w:val="000000" w:themeColor="text1"/>
          <w:sz w:val="24"/>
          <w:szCs w:val="24"/>
        </w:rPr>
        <w:t>.</w:t>
      </w:r>
    </w:p>
    <w:p w14:paraId="6280987B" w14:textId="77777777" w:rsidR="00F70925" w:rsidRPr="00F70925" w:rsidRDefault="00F70925" w:rsidP="00BA0885">
      <w:pPr>
        <w:spacing w:after="0" w:line="240" w:lineRule="auto"/>
        <w:rPr>
          <w:rFonts w:eastAsiaTheme="minorEastAsia"/>
          <w:color w:val="000000" w:themeColor="text1"/>
          <w:sz w:val="24"/>
          <w:szCs w:val="24"/>
        </w:rPr>
      </w:pPr>
    </w:p>
    <w:p w14:paraId="19C9C80E" w14:textId="650DF42B" w:rsidR="00BA0885" w:rsidRPr="00BA0885" w:rsidRDefault="25B2EA36" w:rsidP="00BA0885">
      <w:pPr>
        <w:pStyle w:val="ListParagraph"/>
        <w:numPr>
          <w:ilvl w:val="0"/>
          <w:numId w:val="3"/>
        </w:numPr>
        <w:spacing w:after="0" w:line="240" w:lineRule="auto"/>
        <w:rPr>
          <w:rFonts w:eastAsiaTheme="minorEastAsia"/>
          <w:color w:val="000000" w:themeColor="text1"/>
          <w:sz w:val="24"/>
          <w:szCs w:val="24"/>
        </w:rPr>
      </w:pPr>
      <w:r w:rsidRPr="01B8F331">
        <w:rPr>
          <w:rFonts w:ascii="Calibri" w:eastAsia="Calibri" w:hAnsi="Calibri" w:cs="Calibri"/>
          <w:color w:val="000000" w:themeColor="text1"/>
          <w:sz w:val="24"/>
          <w:szCs w:val="24"/>
        </w:rPr>
        <w:t>The number of months since the customer’s order and months since their subscription expired also are important to consider.</w:t>
      </w:r>
      <w:r w:rsidR="385413B1" w:rsidRPr="01B8F331">
        <w:rPr>
          <w:rFonts w:ascii="Calibri" w:eastAsia="Calibri" w:hAnsi="Calibri" w:cs="Calibri"/>
          <w:color w:val="000000" w:themeColor="text1"/>
          <w:sz w:val="24"/>
          <w:szCs w:val="24"/>
        </w:rPr>
        <w:t xml:space="preserve"> The </w:t>
      </w:r>
      <w:r w:rsidR="450BD701" w:rsidRPr="01B8F331">
        <w:rPr>
          <w:rFonts w:ascii="Calibri" w:eastAsia="Calibri" w:hAnsi="Calibri" w:cs="Calibri"/>
          <w:color w:val="000000" w:themeColor="text1"/>
          <w:sz w:val="24"/>
          <w:szCs w:val="24"/>
        </w:rPr>
        <w:t xml:space="preserve">longer the customer has an active subscription the less likely they are </w:t>
      </w:r>
      <w:r w:rsidR="146C1E8B" w:rsidRPr="01B8F331">
        <w:rPr>
          <w:rFonts w:ascii="Calibri" w:eastAsia="Calibri" w:hAnsi="Calibri" w:cs="Calibri"/>
          <w:color w:val="000000" w:themeColor="text1"/>
          <w:sz w:val="24"/>
          <w:szCs w:val="24"/>
        </w:rPr>
        <w:t xml:space="preserve">to renew is identified in the variable ‘Months Since </w:t>
      </w:r>
      <w:r w:rsidR="00BA0885">
        <w:rPr>
          <w:rFonts w:ascii="Calibri" w:eastAsia="Calibri" w:hAnsi="Calibri" w:cs="Calibri"/>
          <w:color w:val="000000" w:themeColor="text1"/>
          <w:sz w:val="24"/>
          <w:szCs w:val="24"/>
        </w:rPr>
        <w:t>First</w:t>
      </w:r>
      <w:r w:rsidR="146C1E8B" w:rsidRPr="01B8F331">
        <w:rPr>
          <w:rFonts w:ascii="Calibri" w:eastAsia="Calibri" w:hAnsi="Calibri" w:cs="Calibri"/>
          <w:color w:val="000000" w:themeColor="text1"/>
          <w:sz w:val="24"/>
          <w:szCs w:val="24"/>
        </w:rPr>
        <w:t xml:space="preserve"> Order’. Th</w:t>
      </w:r>
      <w:r w:rsidR="63032ECB" w:rsidRPr="01B8F331">
        <w:rPr>
          <w:rFonts w:ascii="Calibri" w:eastAsia="Calibri" w:hAnsi="Calibri" w:cs="Calibri"/>
          <w:color w:val="000000" w:themeColor="text1"/>
          <w:sz w:val="24"/>
          <w:szCs w:val="24"/>
        </w:rPr>
        <w:t>is likelihood is inherent to any media that is being paid for because c</w:t>
      </w:r>
      <w:r w:rsidR="59779A20" w:rsidRPr="01B8F331">
        <w:rPr>
          <w:rFonts w:ascii="Calibri" w:eastAsia="Calibri" w:hAnsi="Calibri" w:cs="Calibri"/>
          <w:color w:val="000000" w:themeColor="text1"/>
          <w:sz w:val="24"/>
          <w:szCs w:val="24"/>
        </w:rPr>
        <w:t xml:space="preserve">ustomers are excited </w:t>
      </w:r>
      <w:r w:rsidR="00BA0885">
        <w:rPr>
          <w:rFonts w:ascii="Calibri" w:eastAsia="Calibri" w:hAnsi="Calibri" w:cs="Calibri"/>
          <w:color w:val="000000" w:themeColor="text1"/>
          <w:sz w:val="24"/>
          <w:szCs w:val="24"/>
        </w:rPr>
        <w:t>to</w:t>
      </w:r>
      <w:r w:rsidR="59779A20" w:rsidRPr="01B8F331">
        <w:rPr>
          <w:rFonts w:ascii="Calibri" w:eastAsia="Calibri" w:hAnsi="Calibri" w:cs="Calibri"/>
          <w:color w:val="000000" w:themeColor="text1"/>
          <w:sz w:val="24"/>
          <w:szCs w:val="24"/>
        </w:rPr>
        <w:t xml:space="preserve"> read the magazine</w:t>
      </w:r>
      <w:r w:rsidR="00BA0885">
        <w:rPr>
          <w:rFonts w:ascii="Calibri" w:eastAsia="Calibri" w:hAnsi="Calibri" w:cs="Calibri"/>
          <w:color w:val="000000" w:themeColor="text1"/>
          <w:sz w:val="24"/>
          <w:szCs w:val="24"/>
        </w:rPr>
        <w:t xml:space="preserve"> initially,</w:t>
      </w:r>
      <w:r w:rsidR="59779A20" w:rsidRPr="01B8F331">
        <w:rPr>
          <w:rFonts w:ascii="Calibri" w:eastAsia="Calibri" w:hAnsi="Calibri" w:cs="Calibri"/>
          <w:color w:val="000000" w:themeColor="text1"/>
          <w:sz w:val="24"/>
          <w:szCs w:val="24"/>
        </w:rPr>
        <w:t xml:space="preserve"> then after </w:t>
      </w:r>
      <w:r w:rsidR="00F70925">
        <w:rPr>
          <w:rFonts w:ascii="Calibri" w:eastAsia="Calibri" w:hAnsi="Calibri" w:cs="Calibri"/>
          <w:color w:val="000000" w:themeColor="text1"/>
          <w:sz w:val="24"/>
          <w:szCs w:val="24"/>
        </w:rPr>
        <w:t xml:space="preserve">some </w:t>
      </w:r>
      <w:r w:rsidR="59779A20" w:rsidRPr="01B8F331">
        <w:rPr>
          <w:rFonts w:ascii="Calibri" w:eastAsia="Calibri" w:hAnsi="Calibri" w:cs="Calibri"/>
          <w:color w:val="000000" w:themeColor="text1"/>
          <w:sz w:val="24"/>
          <w:szCs w:val="24"/>
        </w:rPr>
        <w:t>time</w:t>
      </w:r>
      <w:r w:rsidR="00F70925">
        <w:rPr>
          <w:rFonts w:ascii="Calibri" w:eastAsia="Calibri" w:hAnsi="Calibri" w:cs="Calibri"/>
          <w:color w:val="000000" w:themeColor="text1"/>
          <w:sz w:val="24"/>
          <w:szCs w:val="24"/>
        </w:rPr>
        <w:t>,</w:t>
      </w:r>
      <w:r w:rsidR="59779A20" w:rsidRPr="01B8F331">
        <w:rPr>
          <w:rFonts w:ascii="Calibri" w:eastAsia="Calibri" w:hAnsi="Calibri" w:cs="Calibri"/>
          <w:color w:val="000000" w:themeColor="text1"/>
          <w:sz w:val="24"/>
          <w:szCs w:val="24"/>
        </w:rPr>
        <w:t xml:space="preserve"> they become bored with reading the same types of ideas every</w:t>
      </w:r>
      <w:r w:rsidR="59E662CA" w:rsidRPr="01B8F331">
        <w:rPr>
          <w:rFonts w:ascii="Calibri" w:eastAsia="Calibri" w:hAnsi="Calibri" w:cs="Calibri"/>
          <w:color w:val="000000" w:themeColor="text1"/>
          <w:sz w:val="24"/>
          <w:szCs w:val="24"/>
        </w:rPr>
        <w:t xml:space="preserve"> month. The data identifies that the top 25%</w:t>
      </w:r>
      <w:r w:rsidR="03B7EC91" w:rsidRPr="01B8F331">
        <w:rPr>
          <w:rFonts w:ascii="Calibri" w:eastAsia="Calibri" w:hAnsi="Calibri" w:cs="Calibri"/>
          <w:color w:val="000000" w:themeColor="text1"/>
          <w:sz w:val="24"/>
          <w:szCs w:val="24"/>
        </w:rPr>
        <w:t xml:space="preserve"> of the ‘Months Since First Order’ has a value of 13.25 or greater. Ther</w:t>
      </w:r>
      <w:r w:rsidR="56C16483" w:rsidRPr="01B8F331">
        <w:rPr>
          <w:rFonts w:ascii="Calibri" w:eastAsia="Calibri" w:hAnsi="Calibri" w:cs="Calibri"/>
          <w:color w:val="000000" w:themeColor="text1"/>
          <w:sz w:val="24"/>
          <w:szCs w:val="24"/>
        </w:rPr>
        <w:t xml:space="preserve">efore, after about a year since the customer’s first order they will likely not renew. </w:t>
      </w:r>
      <w:r w:rsidR="00BA0885">
        <w:rPr>
          <w:rFonts w:ascii="Calibri" w:eastAsia="Calibri" w:hAnsi="Calibri" w:cs="Calibri"/>
          <w:color w:val="000000" w:themeColor="text1"/>
          <w:sz w:val="24"/>
          <w:szCs w:val="24"/>
        </w:rPr>
        <w:t xml:space="preserve">This is an actionable time frame to consider reaching out to these customers to prevent nonrenewal. </w:t>
      </w:r>
    </w:p>
    <w:p w14:paraId="6D0C815F" w14:textId="77777777" w:rsidR="00BA0885" w:rsidRPr="00BA0885" w:rsidRDefault="00BA0885" w:rsidP="00BA0885">
      <w:pPr>
        <w:pStyle w:val="ListParagraph"/>
        <w:spacing w:after="0"/>
        <w:rPr>
          <w:rFonts w:ascii="Calibri" w:eastAsia="Calibri" w:hAnsi="Calibri" w:cs="Calibri"/>
          <w:color w:val="000000" w:themeColor="text1"/>
          <w:sz w:val="24"/>
          <w:szCs w:val="24"/>
        </w:rPr>
      </w:pPr>
    </w:p>
    <w:p w14:paraId="1AC4958F" w14:textId="2B89AA0C" w:rsidR="25B2EA36" w:rsidRDefault="00BA0885" w:rsidP="31BAA673">
      <w:pPr>
        <w:pStyle w:val="ListParagraph"/>
        <w:numPr>
          <w:ilvl w:val="0"/>
          <w:numId w:val="3"/>
        </w:numPr>
        <w:spacing w:after="0" w:line="240" w:lineRule="auto"/>
        <w:rPr>
          <w:rFonts w:eastAsiaTheme="minorEastAsia"/>
          <w:color w:val="000000" w:themeColor="text1"/>
          <w:sz w:val="24"/>
          <w:szCs w:val="24"/>
        </w:rPr>
      </w:pPr>
      <w:r w:rsidRPr="31BAA673">
        <w:rPr>
          <w:rFonts w:ascii="Calibri" w:eastAsia="Calibri" w:hAnsi="Calibri" w:cs="Calibri"/>
          <w:color w:val="000000" w:themeColor="text1"/>
          <w:sz w:val="24"/>
          <w:szCs w:val="24"/>
        </w:rPr>
        <w:t xml:space="preserve">The ‘Months Since Expire Variable’ showed an opposite relationship to renewals than the other important variables. The relationship illustrated that within the first 3- 24 months of expiration, a customer is not likely to renew. </w:t>
      </w:r>
      <w:r w:rsidR="56C16483" w:rsidRPr="31BAA673">
        <w:rPr>
          <w:rFonts w:ascii="Calibri" w:eastAsia="Calibri" w:hAnsi="Calibri" w:cs="Calibri"/>
          <w:color w:val="000000" w:themeColor="text1"/>
          <w:sz w:val="24"/>
          <w:szCs w:val="24"/>
        </w:rPr>
        <w:t xml:space="preserve">However, after about </w:t>
      </w:r>
      <w:r w:rsidR="156649B5" w:rsidRPr="31BAA673">
        <w:rPr>
          <w:rFonts w:ascii="Calibri" w:eastAsia="Calibri" w:hAnsi="Calibri" w:cs="Calibri"/>
          <w:color w:val="000000" w:themeColor="text1"/>
          <w:sz w:val="24"/>
          <w:szCs w:val="24"/>
        </w:rPr>
        <w:t xml:space="preserve">three </w:t>
      </w:r>
      <w:r w:rsidRPr="31BAA673">
        <w:rPr>
          <w:rFonts w:ascii="Calibri" w:eastAsia="Calibri" w:hAnsi="Calibri" w:cs="Calibri"/>
          <w:color w:val="000000" w:themeColor="text1"/>
          <w:sz w:val="24"/>
          <w:szCs w:val="24"/>
        </w:rPr>
        <w:t xml:space="preserve">years this relationship changes and </w:t>
      </w:r>
      <w:r w:rsidR="156649B5" w:rsidRPr="31BAA673">
        <w:rPr>
          <w:rFonts w:ascii="Calibri" w:eastAsia="Calibri" w:hAnsi="Calibri" w:cs="Calibri"/>
          <w:color w:val="000000" w:themeColor="text1"/>
          <w:sz w:val="24"/>
          <w:szCs w:val="24"/>
        </w:rPr>
        <w:t xml:space="preserve">individuals </w:t>
      </w:r>
      <w:r w:rsidRPr="31BAA673">
        <w:rPr>
          <w:rFonts w:ascii="Calibri" w:eastAsia="Calibri" w:hAnsi="Calibri" w:cs="Calibri"/>
          <w:color w:val="000000" w:themeColor="text1"/>
          <w:sz w:val="24"/>
          <w:szCs w:val="24"/>
        </w:rPr>
        <w:t>have a higher likelihood of</w:t>
      </w:r>
      <w:r w:rsidR="156649B5" w:rsidRPr="31BAA673">
        <w:rPr>
          <w:rFonts w:ascii="Calibri" w:eastAsia="Calibri" w:hAnsi="Calibri" w:cs="Calibri"/>
          <w:color w:val="000000" w:themeColor="text1"/>
          <w:sz w:val="24"/>
          <w:szCs w:val="24"/>
        </w:rPr>
        <w:t xml:space="preserve"> renew</w:t>
      </w:r>
      <w:r w:rsidRPr="31BAA673">
        <w:rPr>
          <w:rFonts w:ascii="Calibri" w:eastAsia="Calibri" w:hAnsi="Calibri" w:cs="Calibri"/>
          <w:color w:val="000000" w:themeColor="text1"/>
          <w:sz w:val="24"/>
          <w:szCs w:val="24"/>
        </w:rPr>
        <w:t>ing. To keep c</w:t>
      </w:r>
      <w:r w:rsidR="156649B5" w:rsidRPr="31BAA673">
        <w:rPr>
          <w:rFonts w:ascii="Calibri" w:eastAsia="Calibri" w:hAnsi="Calibri" w:cs="Calibri"/>
          <w:color w:val="000000" w:themeColor="text1"/>
          <w:sz w:val="24"/>
          <w:szCs w:val="24"/>
        </w:rPr>
        <w:t>ust</w:t>
      </w:r>
      <w:r w:rsidR="45890067" w:rsidRPr="31BAA673">
        <w:rPr>
          <w:rFonts w:ascii="Calibri" w:eastAsia="Calibri" w:hAnsi="Calibri" w:cs="Calibri"/>
          <w:color w:val="000000" w:themeColor="text1"/>
          <w:sz w:val="24"/>
          <w:szCs w:val="24"/>
        </w:rPr>
        <w:t>omers</w:t>
      </w:r>
      <w:r w:rsidR="273B3C15" w:rsidRPr="31BAA673">
        <w:rPr>
          <w:rFonts w:ascii="Calibri" w:eastAsia="Calibri" w:hAnsi="Calibri" w:cs="Calibri"/>
          <w:color w:val="000000" w:themeColor="text1"/>
          <w:sz w:val="24"/>
          <w:szCs w:val="24"/>
        </w:rPr>
        <w:t xml:space="preserve"> who bought a magazine last year</w:t>
      </w:r>
      <w:r w:rsidRPr="31BAA673">
        <w:rPr>
          <w:rFonts w:ascii="Calibri" w:eastAsia="Calibri" w:hAnsi="Calibri" w:cs="Calibri"/>
          <w:color w:val="000000" w:themeColor="text1"/>
          <w:sz w:val="24"/>
          <w:szCs w:val="24"/>
        </w:rPr>
        <w:t>,</w:t>
      </w:r>
      <w:r w:rsidR="45890067" w:rsidRPr="31BAA673">
        <w:rPr>
          <w:rFonts w:ascii="Calibri" w:eastAsia="Calibri" w:hAnsi="Calibri" w:cs="Calibri"/>
          <w:color w:val="000000" w:themeColor="text1"/>
          <w:sz w:val="24"/>
          <w:szCs w:val="24"/>
        </w:rPr>
        <w:t xml:space="preserve"> new and different </w:t>
      </w:r>
      <w:r w:rsidRPr="31BAA673">
        <w:rPr>
          <w:rFonts w:ascii="Calibri" w:eastAsia="Calibri" w:hAnsi="Calibri" w:cs="Calibri"/>
          <w:color w:val="000000" w:themeColor="text1"/>
          <w:sz w:val="24"/>
          <w:szCs w:val="24"/>
        </w:rPr>
        <w:t xml:space="preserve">magazine content or </w:t>
      </w:r>
      <w:r w:rsidR="45890067" w:rsidRPr="31BAA673">
        <w:rPr>
          <w:rFonts w:ascii="Calibri" w:eastAsia="Calibri" w:hAnsi="Calibri" w:cs="Calibri"/>
          <w:color w:val="000000" w:themeColor="text1"/>
          <w:sz w:val="24"/>
          <w:szCs w:val="24"/>
        </w:rPr>
        <w:t xml:space="preserve">ideas </w:t>
      </w:r>
      <w:r w:rsidRPr="31BAA673">
        <w:rPr>
          <w:rFonts w:ascii="Calibri" w:eastAsia="Calibri" w:hAnsi="Calibri" w:cs="Calibri"/>
          <w:color w:val="000000" w:themeColor="text1"/>
          <w:sz w:val="24"/>
          <w:szCs w:val="24"/>
        </w:rPr>
        <w:t>should be offered to better</w:t>
      </w:r>
      <w:r w:rsidR="45890067" w:rsidRPr="31BAA673">
        <w:rPr>
          <w:rFonts w:ascii="Calibri" w:eastAsia="Calibri" w:hAnsi="Calibri" w:cs="Calibri"/>
          <w:color w:val="000000" w:themeColor="text1"/>
          <w:sz w:val="24"/>
          <w:szCs w:val="24"/>
        </w:rPr>
        <w:t xml:space="preserve"> </w:t>
      </w:r>
      <w:r w:rsidR="5C0DD8FD" w:rsidRPr="31BAA673">
        <w:rPr>
          <w:rFonts w:ascii="Calibri" w:eastAsia="Calibri" w:hAnsi="Calibri" w:cs="Calibri"/>
          <w:color w:val="000000" w:themeColor="text1"/>
          <w:sz w:val="24"/>
          <w:szCs w:val="24"/>
        </w:rPr>
        <w:t>keep them engaged. Then for those who have not had a subscription for three years, it is important to reach out to them agai</w:t>
      </w:r>
      <w:r w:rsidR="328302D5" w:rsidRPr="31BAA673">
        <w:rPr>
          <w:rFonts w:ascii="Calibri" w:eastAsia="Calibri" w:hAnsi="Calibri" w:cs="Calibri"/>
          <w:color w:val="000000" w:themeColor="text1"/>
          <w:sz w:val="24"/>
          <w:szCs w:val="24"/>
        </w:rPr>
        <w:t>n</w:t>
      </w:r>
      <w:r w:rsidRPr="31BAA673">
        <w:rPr>
          <w:rFonts w:ascii="Calibri" w:eastAsia="Calibri" w:hAnsi="Calibri" w:cs="Calibri"/>
          <w:color w:val="000000" w:themeColor="text1"/>
          <w:sz w:val="24"/>
          <w:szCs w:val="24"/>
        </w:rPr>
        <w:t xml:space="preserve">. </w:t>
      </w:r>
    </w:p>
    <w:p w14:paraId="5084A7E9" w14:textId="10BC610F" w:rsidR="01B8F331" w:rsidRDefault="01B8F331" w:rsidP="00BA0885">
      <w:pPr>
        <w:spacing w:after="0" w:line="240" w:lineRule="auto"/>
        <w:rPr>
          <w:rFonts w:ascii="Calibri" w:eastAsia="Calibri" w:hAnsi="Calibri" w:cs="Calibri"/>
          <w:color w:val="000000" w:themeColor="text1"/>
          <w:sz w:val="24"/>
          <w:szCs w:val="24"/>
        </w:rPr>
      </w:pPr>
    </w:p>
    <w:p w14:paraId="419158DE" w14:textId="08BB85D8" w:rsidR="6BE77925" w:rsidRDefault="6BE77925" w:rsidP="00BA0885">
      <w:pPr>
        <w:pStyle w:val="ListParagraph"/>
        <w:numPr>
          <w:ilvl w:val="0"/>
          <w:numId w:val="3"/>
        </w:numPr>
        <w:spacing w:after="0" w:line="240" w:lineRule="auto"/>
        <w:rPr>
          <w:rFonts w:eastAsiaTheme="minorEastAsia"/>
          <w:color w:val="000000" w:themeColor="text1"/>
          <w:sz w:val="24"/>
          <w:szCs w:val="24"/>
        </w:rPr>
      </w:pPr>
      <w:r w:rsidRPr="01B8F331">
        <w:rPr>
          <w:rFonts w:ascii="Calibri" w:eastAsia="Calibri" w:hAnsi="Calibri" w:cs="Calibri"/>
          <w:color w:val="000000" w:themeColor="text1"/>
          <w:sz w:val="24"/>
          <w:szCs w:val="24"/>
        </w:rPr>
        <w:t>The customer</w:t>
      </w:r>
      <w:r w:rsidR="00BA0885">
        <w:rPr>
          <w:rFonts w:ascii="Calibri" w:eastAsia="Calibri" w:hAnsi="Calibri" w:cs="Calibri"/>
          <w:color w:val="000000" w:themeColor="text1"/>
          <w:sz w:val="24"/>
          <w:szCs w:val="24"/>
        </w:rPr>
        <w:t>’s</w:t>
      </w:r>
      <w:r w:rsidRPr="01B8F331">
        <w:rPr>
          <w:rFonts w:ascii="Calibri" w:eastAsia="Calibri" w:hAnsi="Calibri" w:cs="Calibri"/>
          <w:color w:val="000000" w:themeColor="text1"/>
          <w:sz w:val="24"/>
          <w:szCs w:val="24"/>
        </w:rPr>
        <w:t xml:space="preserve"> age shows a relative </w:t>
      </w:r>
      <w:r w:rsidR="2425C7F3" w:rsidRPr="01B8F331">
        <w:rPr>
          <w:rFonts w:ascii="Calibri" w:eastAsia="Calibri" w:hAnsi="Calibri" w:cs="Calibri"/>
          <w:color w:val="000000" w:themeColor="text1"/>
          <w:sz w:val="24"/>
          <w:szCs w:val="24"/>
        </w:rPr>
        <w:t>symmetric</w:t>
      </w:r>
      <w:r w:rsidRPr="01B8F331">
        <w:rPr>
          <w:rFonts w:ascii="Calibri" w:eastAsia="Calibri" w:hAnsi="Calibri" w:cs="Calibri"/>
          <w:color w:val="000000" w:themeColor="text1"/>
          <w:sz w:val="24"/>
          <w:szCs w:val="24"/>
        </w:rPr>
        <w:t xml:space="preserve"> distribution. </w:t>
      </w:r>
      <w:r w:rsidR="3B2AA24D" w:rsidRPr="01B8F331">
        <w:rPr>
          <w:rFonts w:ascii="Calibri" w:eastAsia="Calibri" w:hAnsi="Calibri" w:cs="Calibri"/>
          <w:color w:val="000000" w:themeColor="text1"/>
          <w:sz w:val="24"/>
          <w:szCs w:val="24"/>
        </w:rPr>
        <w:t xml:space="preserve">Its median, mode and mean are quite similar. </w:t>
      </w:r>
      <w:r w:rsidR="15D1B525" w:rsidRPr="01B8F331">
        <w:rPr>
          <w:rFonts w:ascii="Calibri" w:eastAsia="Calibri" w:hAnsi="Calibri" w:cs="Calibri"/>
          <w:color w:val="000000" w:themeColor="text1"/>
          <w:sz w:val="24"/>
          <w:szCs w:val="24"/>
        </w:rPr>
        <w:t xml:space="preserve">The bottom 25% of the </w:t>
      </w:r>
      <w:r w:rsidR="3BE4A50A" w:rsidRPr="01B8F331">
        <w:rPr>
          <w:rFonts w:ascii="Calibri" w:eastAsia="Calibri" w:hAnsi="Calibri" w:cs="Calibri"/>
          <w:color w:val="000000" w:themeColor="text1"/>
          <w:sz w:val="24"/>
          <w:szCs w:val="24"/>
        </w:rPr>
        <w:t>costumers</w:t>
      </w:r>
      <w:r w:rsidR="15D1B525" w:rsidRPr="01B8F331">
        <w:rPr>
          <w:rFonts w:ascii="Calibri" w:eastAsia="Calibri" w:hAnsi="Calibri" w:cs="Calibri"/>
          <w:color w:val="000000" w:themeColor="text1"/>
          <w:sz w:val="24"/>
          <w:szCs w:val="24"/>
        </w:rPr>
        <w:t xml:space="preserve"> ranges from 18</w:t>
      </w:r>
      <w:r w:rsidR="5C923271" w:rsidRPr="01B8F331">
        <w:rPr>
          <w:rFonts w:ascii="Calibri" w:eastAsia="Calibri" w:hAnsi="Calibri" w:cs="Calibri"/>
          <w:color w:val="000000" w:themeColor="text1"/>
          <w:sz w:val="24"/>
          <w:szCs w:val="24"/>
        </w:rPr>
        <w:t xml:space="preserve"> to 42 </w:t>
      </w:r>
      <w:r w:rsidR="35483E0B" w:rsidRPr="01B8F331">
        <w:rPr>
          <w:rFonts w:ascii="Calibri" w:eastAsia="Calibri" w:hAnsi="Calibri" w:cs="Calibri"/>
          <w:color w:val="000000" w:themeColor="text1"/>
          <w:sz w:val="24"/>
          <w:szCs w:val="24"/>
        </w:rPr>
        <w:t>which was identified as a promising target</w:t>
      </w:r>
      <w:r w:rsidR="5C923271" w:rsidRPr="01B8F331">
        <w:rPr>
          <w:rFonts w:ascii="Calibri" w:eastAsia="Calibri" w:hAnsi="Calibri" w:cs="Calibri"/>
          <w:color w:val="000000" w:themeColor="text1"/>
          <w:sz w:val="24"/>
          <w:szCs w:val="24"/>
        </w:rPr>
        <w:t>.</w:t>
      </w:r>
      <w:r w:rsidR="20E3AB4A" w:rsidRPr="01B8F331">
        <w:rPr>
          <w:rFonts w:ascii="Calibri" w:eastAsia="Calibri" w:hAnsi="Calibri" w:cs="Calibri"/>
          <w:color w:val="000000" w:themeColor="text1"/>
          <w:sz w:val="24"/>
          <w:szCs w:val="24"/>
        </w:rPr>
        <w:t xml:space="preserve"> When</w:t>
      </w:r>
      <w:r w:rsidR="3EDB0314" w:rsidRPr="01B8F331">
        <w:rPr>
          <w:rFonts w:ascii="Calibri" w:eastAsia="Calibri" w:hAnsi="Calibri" w:cs="Calibri"/>
          <w:color w:val="000000" w:themeColor="text1"/>
          <w:sz w:val="24"/>
          <w:szCs w:val="24"/>
        </w:rPr>
        <w:t xml:space="preserve"> </w:t>
      </w:r>
      <w:r w:rsidR="5921FA17" w:rsidRPr="01B8F331">
        <w:rPr>
          <w:rFonts w:ascii="Calibri" w:eastAsia="Calibri" w:hAnsi="Calibri" w:cs="Calibri"/>
          <w:color w:val="000000" w:themeColor="text1"/>
          <w:sz w:val="24"/>
          <w:szCs w:val="24"/>
        </w:rPr>
        <w:t>th</w:t>
      </w:r>
      <w:r w:rsidR="0C815DD3" w:rsidRPr="01B8F331">
        <w:rPr>
          <w:rFonts w:ascii="Calibri" w:eastAsia="Calibri" w:hAnsi="Calibri" w:cs="Calibri"/>
          <w:color w:val="000000" w:themeColor="text1"/>
          <w:sz w:val="24"/>
          <w:szCs w:val="24"/>
        </w:rPr>
        <w:t xml:space="preserve">e </w:t>
      </w:r>
      <w:r w:rsidR="00BA0885">
        <w:rPr>
          <w:rFonts w:ascii="Calibri" w:eastAsia="Calibri" w:hAnsi="Calibri" w:cs="Calibri"/>
          <w:color w:val="000000" w:themeColor="text1"/>
          <w:sz w:val="24"/>
          <w:szCs w:val="24"/>
        </w:rPr>
        <w:t>‘</w:t>
      </w:r>
      <w:r w:rsidR="0C815DD3" w:rsidRPr="01B8F331">
        <w:rPr>
          <w:rFonts w:ascii="Calibri" w:eastAsia="Calibri" w:hAnsi="Calibri" w:cs="Calibri"/>
          <w:color w:val="000000" w:themeColor="text1"/>
          <w:sz w:val="24"/>
          <w:szCs w:val="24"/>
        </w:rPr>
        <w:t>Age</w:t>
      </w:r>
      <w:r w:rsidR="00BA0885">
        <w:rPr>
          <w:rFonts w:ascii="Calibri" w:eastAsia="Calibri" w:hAnsi="Calibri" w:cs="Calibri"/>
          <w:color w:val="000000" w:themeColor="text1"/>
          <w:sz w:val="24"/>
          <w:szCs w:val="24"/>
        </w:rPr>
        <w:t>’</w:t>
      </w:r>
      <w:r w:rsidR="67AB3152" w:rsidRPr="01B8F331">
        <w:rPr>
          <w:rFonts w:ascii="Calibri" w:eastAsia="Calibri" w:hAnsi="Calibri" w:cs="Calibri"/>
          <w:color w:val="000000" w:themeColor="text1"/>
          <w:sz w:val="24"/>
          <w:szCs w:val="24"/>
        </w:rPr>
        <w:t xml:space="preserve"> variable </w:t>
      </w:r>
      <w:r w:rsidR="363B38D7" w:rsidRPr="01B8F331">
        <w:rPr>
          <w:rFonts w:ascii="Calibri" w:eastAsia="Calibri" w:hAnsi="Calibri" w:cs="Calibri"/>
          <w:color w:val="000000" w:themeColor="text1"/>
          <w:sz w:val="24"/>
          <w:szCs w:val="24"/>
        </w:rPr>
        <w:t>decreases</w:t>
      </w:r>
      <w:r w:rsidR="46FDA3EB" w:rsidRPr="01B8F331">
        <w:rPr>
          <w:rFonts w:ascii="Calibri" w:eastAsia="Calibri" w:hAnsi="Calibri" w:cs="Calibri"/>
          <w:color w:val="000000" w:themeColor="text1"/>
          <w:sz w:val="24"/>
          <w:szCs w:val="24"/>
        </w:rPr>
        <w:t>, cancelled subscription</w:t>
      </w:r>
      <w:r w:rsidR="03695544" w:rsidRPr="01B8F331">
        <w:rPr>
          <w:rFonts w:ascii="Calibri" w:eastAsia="Calibri" w:hAnsi="Calibri" w:cs="Calibri"/>
          <w:color w:val="000000" w:themeColor="text1"/>
          <w:sz w:val="24"/>
          <w:szCs w:val="24"/>
        </w:rPr>
        <w:t>s</w:t>
      </w:r>
      <w:r w:rsidR="46FDA3EB" w:rsidRPr="01B8F331">
        <w:rPr>
          <w:rFonts w:ascii="Calibri" w:eastAsia="Calibri" w:hAnsi="Calibri" w:cs="Calibri"/>
          <w:color w:val="000000" w:themeColor="text1"/>
          <w:sz w:val="24"/>
          <w:szCs w:val="24"/>
        </w:rPr>
        <w:t xml:space="preserve"> start </w:t>
      </w:r>
      <w:r w:rsidR="79CD4BF5" w:rsidRPr="01B8F331">
        <w:rPr>
          <w:rFonts w:ascii="Calibri" w:eastAsia="Calibri" w:hAnsi="Calibri" w:cs="Calibri"/>
          <w:color w:val="000000" w:themeColor="text1"/>
          <w:sz w:val="24"/>
          <w:szCs w:val="24"/>
        </w:rPr>
        <w:t xml:space="preserve">to </w:t>
      </w:r>
      <w:r w:rsidR="28392531" w:rsidRPr="01B8F331">
        <w:rPr>
          <w:rFonts w:ascii="Calibri" w:eastAsia="Calibri" w:hAnsi="Calibri" w:cs="Calibri"/>
          <w:color w:val="000000" w:themeColor="text1"/>
          <w:sz w:val="24"/>
          <w:szCs w:val="24"/>
        </w:rPr>
        <w:t xml:space="preserve">slightly </w:t>
      </w:r>
      <w:r w:rsidR="46FDA3EB" w:rsidRPr="01B8F331">
        <w:rPr>
          <w:rFonts w:ascii="Calibri" w:eastAsia="Calibri" w:hAnsi="Calibri" w:cs="Calibri"/>
          <w:color w:val="000000" w:themeColor="text1"/>
          <w:sz w:val="24"/>
          <w:szCs w:val="24"/>
        </w:rPr>
        <w:t>in</w:t>
      </w:r>
      <w:r w:rsidR="0BAC5F47" w:rsidRPr="01B8F331">
        <w:rPr>
          <w:rFonts w:ascii="Calibri" w:eastAsia="Calibri" w:hAnsi="Calibri" w:cs="Calibri"/>
          <w:color w:val="000000" w:themeColor="text1"/>
          <w:sz w:val="24"/>
          <w:szCs w:val="24"/>
        </w:rPr>
        <w:t>creas</w:t>
      </w:r>
      <w:r w:rsidR="74FB037C" w:rsidRPr="01B8F331">
        <w:rPr>
          <w:rFonts w:ascii="Calibri" w:eastAsia="Calibri" w:hAnsi="Calibri" w:cs="Calibri"/>
          <w:color w:val="000000" w:themeColor="text1"/>
          <w:sz w:val="24"/>
          <w:szCs w:val="24"/>
        </w:rPr>
        <w:t>e</w:t>
      </w:r>
      <w:r w:rsidR="0BAC5F47" w:rsidRPr="01B8F331">
        <w:rPr>
          <w:rFonts w:ascii="Calibri" w:eastAsia="Calibri" w:hAnsi="Calibri" w:cs="Calibri"/>
          <w:color w:val="000000" w:themeColor="text1"/>
          <w:sz w:val="24"/>
          <w:szCs w:val="24"/>
        </w:rPr>
        <w:t xml:space="preserve">. </w:t>
      </w:r>
      <w:r w:rsidR="059BA762" w:rsidRPr="01B8F331">
        <w:rPr>
          <w:rFonts w:ascii="Calibri" w:eastAsia="Calibri" w:hAnsi="Calibri" w:cs="Calibri"/>
          <w:color w:val="000000" w:themeColor="text1"/>
          <w:sz w:val="24"/>
          <w:szCs w:val="24"/>
        </w:rPr>
        <w:t xml:space="preserve">This </w:t>
      </w:r>
      <w:r w:rsidR="1517B268" w:rsidRPr="01B8F331">
        <w:rPr>
          <w:rFonts w:ascii="Calibri" w:eastAsia="Calibri" w:hAnsi="Calibri" w:cs="Calibri"/>
          <w:color w:val="000000" w:themeColor="text1"/>
          <w:sz w:val="24"/>
          <w:szCs w:val="24"/>
        </w:rPr>
        <w:t xml:space="preserve">tendency </w:t>
      </w:r>
      <w:r w:rsidR="059BA762" w:rsidRPr="01B8F331">
        <w:rPr>
          <w:rFonts w:ascii="Calibri" w:eastAsia="Calibri" w:hAnsi="Calibri" w:cs="Calibri"/>
          <w:color w:val="000000" w:themeColor="text1"/>
          <w:sz w:val="24"/>
          <w:szCs w:val="24"/>
        </w:rPr>
        <w:t xml:space="preserve">unfolds an area of improvement </w:t>
      </w:r>
      <w:r w:rsidR="7D9F6A76" w:rsidRPr="01B8F331">
        <w:rPr>
          <w:rFonts w:ascii="Calibri" w:eastAsia="Calibri" w:hAnsi="Calibri" w:cs="Calibri"/>
          <w:color w:val="000000" w:themeColor="text1"/>
          <w:sz w:val="24"/>
          <w:szCs w:val="24"/>
        </w:rPr>
        <w:t xml:space="preserve">and potential opportunities. </w:t>
      </w:r>
      <w:r w:rsidR="14417914" w:rsidRPr="01B8F331">
        <w:rPr>
          <w:rFonts w:ascii="Calibri" w:eastAsia="Calibri" w:hAnsi="Calibri" w:cs="Calibri"/>
          <w:color w:val="000000" w:themeColor="text1"/>
          <w:sz w:val="24"/>
          <w:szCs w:val="24"/>
        </w:rPr>
        <w:t xml:space="preserve">The strategies’ vision will make a priority </w:t>
      </w:r>
      <w:r w:rsidR="69F2ED89" w:rsidRPr="01B8F331">
        <w:rPr>
          <w:rFonts w:ascii="Calibri" w:eastAsia="Calibri" w:hAnsi="Calibri" w:cs="Calibri"/>
          <w:color w:val="000000" w:themeColor="text1"/>
          <w:sz w:val="24"/>
          <w:szCs w:val="24"/>
        </w:rPr>
        <w:t xml:space="preserve">to appeal </w:t>
      </w:r>
      <w:r w:rsidR="72DBA48A" w:rsidRPr="01B8F331">
        <w:rPr>
          <w:rFonts w:ascii="Calibri" w:eastAsia="Calibri" w:hAnsi="Calibri" w:cs="Calibri"/>
          <w:color w:val="000000" w:themeColor="text1"/>
          <w:sz w:val="24"/>
          <w:szCs w:val="24"/>
        </w:rPr>
        <w:t xml:space="preserve">to </w:t>
      </w:r>
      <w:r w:rsidR="2897D2BB" w:rsidRPr="01B8F331">
        <w:rPr>
          <w:rFonts w:ascii="Calibri" w:eastAsia="Calibri" w:hAnsi="Calibri" w:cs="Calibri"/>
          <w:color w:val="000000" w:themeColor="text1"/>
          <w:sz w:val="24"/>
          <w:szCs w:val="24"/>
        </w:rPr>
        <w:t>younger</w:t>
      </w:r>
      <w:r w:rsidR="69F2ED89" w:rsidRPr="01B8F331">
        <w:rPr>
          <w:rFonts w:ascii="Calibri" w:eastAsia="Calibri" w:hAnsi="Calibri" w:cs="Calibri"/>
          <w:color w:val="000000" w:themeColor="text1"/>
          <w:sz w:val="24"/>
          <w:szCs w:val="24"/>
        </w:rPr>
        <w:t xml:space="preserve"> generation</w:t>
      </w:r>
      <w:r w:rsidR="07EA4554" w:rsidRPr="01B8F331">
        <w:rPr>
          <w:rFonts w:ascii="Calibri" w:eastAsia="Calibri" w:hAnsi="Calibri" w:cs="Calibri"/>
          <w:color w:val="000000" w:themeColor="text1"/>
          <w:sz w:val="24"/>
          <w:szCs w:val="24"/>
        </w:rPr>
        <w:t>s</w:t>
      </w:r>
      <w:r w:rsidR="69F2ED89" w:rsidRPr="01B8F331">
        <w:rPr>
          <w:rFonts w:ascii="Calibri" w:eastAsia="Calibri" w:hAnsi="Calibri" w:cs="Calibri"/>
          <w:color w:val="000000" w:themeColor="text1"/>
          <w:sz w:val="24"/>
          <w:szCs w:val="24"/>
        </w:rPr>
        <w:t xml:space="preserve"> not only in term of content</w:t>
      </w:r>
      <w:r w:rsidR="6202D540" w:rsidRPr="01B8F331">
        <w:rPr>
          <w:rFonts w:ascii="Calibri" w:eastAsia="Calibri" w:hAnsi="Calibri" w:cs="Calibri"/>
          <w:color w:val="000000" w:themeColor="text1"/>
          <w:sz w:val="24"/>
          <w:szCs w:val="24"/>
        </w:rPr>
        <w:t>,</w:t>
      </w:r>
      <w:r w:rsidR="69F2ED89" w:rsidRPr="01B8F331">
        <w:rPr>
          <w:rFonts w:ascii="Calibri" w:eastAsia="Calibri" w:hAnsi="Calibri" w:cs="Calibri"/>
          <w:color w:val="000000" w:themeColor="text1"/>
          <w:sz w:val="24"/>
          <w:szCs w:val="24"/>
        </w:rPr>
        <w:t xml:space="preserve"> but also accessibility and innovation. </w:t>
      </w:r>
      <w:r w:rsidR="14417914" w:rsidRPr="01B8F331">
        <w:rPr>
          <w:rFonts w:ascii="Calibri" w:eastAsia="Calibri" w:hAnsi="Calibri" w:cs="Calibri"/>
          <w:color w:val="000000" w:themeColor="text1"/>
          <w:sz w:val="24"/>
          <w:szCs w:val="24"/>
        </w:rPr>
        <w:t xml:space="preserve"> </w:t>
      </w:r>
    </w:p>
    <w:p w14:paraId="78110644" w14:textId="12D36BD4" w:rsidR="01B8F331" w:rsidRDefault="01B8F331" w:rsidP="00BA0885">
      <w:pPr>
        <w:spacing w:after="0" w:line="240" w:lineRule="auto"/>
        <w:rPr>
          <w:rFonts w:ascii="Calibri" w:eastAsia="Calibri" w:hAnsi="Calibri" w:cs="Calibri"/>
          <w:color w:val="000000" w:themeColor="text1"/>
          <w:sz w:val="24"/>
          <w:szCs w:val="24"/>
        </w:rPr>
      </w:pPr>
    </w:p>
    <w:p w14:paraId="6C942A22" w14:textId="0C21CC14" w:rsidR="01B8F331" w:rsidRDefault="01B8F331" w:rsidP="00BA0885">
      <w:pPr>
        <w:spacing w:after="0" w:line="240" w:lineRule="auto"/>
        <w:rPr>
          <w:rFonts w:ascii="Calibri" w:eastAsia="Calibri" w:hAnsi="Calibri" w:cs="Calibri"/>
          <w:color w:val="000000" w:themeColor="text1"/>
          <w:sz w:val="24"/>
          <w:szCs w:val="24"/>
        </w:rPr>
      </w:pPr>
    </w:p>
    <w:p w14:paraId="4FB79D13" w14:textId="47D195BE" w:rsidR="285C7A34" w:rsidRDefault="285C7A34" w:rsidP="00BA0885">
      <w:pPr>
        <w:pStyle w:val="ListParagraph"/>
        <w:numPr>
          <w:ilvl w:val="0"/>
          <w:numId w:val="3"/>
        </w:numPr>
        <w:spacing w:after="0" w:line="240" w:lineRule="auto"/>
        <w:rPr>
          <w:rFonts w:eastAsiaTheme="minorEastAsia"/>
          <w:color w:val="000000" w:themeColor="text1"/>
          <w:sz w:val="24"/>
          <w:szCs w:val="24"/>
        </w:rPr>
      </w:pPr>
      <w:r w:rsidRPr="01B8F331">
        <w:rPr>
          <w:rFonts w:ascii="Calibri" w:eastAsia="Calibri" w:hAnsi="Calibri" w:cs="Calibri"/>
          <w:color w:val="000000" w:themeColor="text1"/>
          <w:sz w:val="24"/>
          <w:szCs w:val="24"/>
        </w:rPr>
        <w:t xml:space="preserve">The variable </w:t>
      </w:r>
      <w:r w:rsidR="00BA0885">
        <w:rPr>
          <w:rFonts w:ascii="Calibri" w:eastAsia="Calibri" w:hAnsi="Calibri" w:cs="Calibri"/>
          <w:color w:val="000000" w:themeColor="text1"/>
          <w:sz w:val="24"/>
          <w:szCs w:val="24"/>
        </w:rPr>
        <w:t>‘</w:t>
      </w:r>
      <w:r w:rsidRPr="01B8F331">
        <w:rPr>
          <w:rFonts w:ascii="Calibri" w:eastAsia="Calibri" w:hAnsi="Calibri" w:cs="Calibri"/>
          <w:color w:val="000000" w:themeColor="text1"/>
          <w:sz w:val="24"/>
          <w:szCs w:val="24"/>
        </w:rPr>
        <w:t>Income</w:t>
      </w:r>
      <w:r w:rsidR="00BA0885">
        <w:rPr>
          <w:rFonts w:ascii="Calibri" w:eastAsia="Calibri" w:hAnsi="Calibri" w:cs="Calibri"/>
          <w:color w:val="000000" w:themeColor="text1"/>
          <w:sz w:val="24"/>
          <w:szCs w:val="24"/>
        </w:rPr>
        <w:t>’</w:t>
      </w:r>
      <w:r w:rsidR="3A27E814" w:rsidRPr="01B8F331">
        <w:rPr>
          <w:rFonts w:ascii="Calibri" w:eastAsia="Calibri" w:hAnsi="Calibri" w:cs="Calibri"/>
          <w:color w:val="000000" w:themeColor="text1"/>
          <w:sz w:val="24"/>
          <w:szCs w:val="24"/>
        </w:rPr>
        <w:t xml:space="preserve"> resonates with our </w:t>
      </w:r>
      <w:r w:rsidR="0DB59229" w:rsidRPr="01B8F331">
        <w:rPr>
          <w:rFonts w:ascii="Calibri" w:eastAsia="Calibri" w:hAnsi="Calibri" w:cs="Calibri"/>
          <w:color w:val="000000" w:themeColor="text1"/>
          <w:sz w:val="24"/>
          <w:szCs w:val="24"/>
        </w:rPr>
        <w:t>strateg</w:t>
      </w:r>
      <w:r w:rsidR="00BA0885">
        <w:rPr>
          <w:rFonts w:ascii="Calibri" w:eastAsia="Calibri" w:hAnsi="Calibri" w:cs="Calibri"/>
          <w:color w:val="000000" w:themeColor="text1"/>
          <w:sz w:val="24"/>
          <w:szCs w:val="24"/>
        </w:rPr>
        <w:t>y</w:t>
      </w:r>
      <w:r w:rsidR="3A27E814" w:rsidRPr="01B8F331">
        <w:rPr>
          <w:rFonts w:ascii="Calibri" w:eastAsia="Calibri" w:hAnsi="Calibri" w:cs="Calibri"/>
          <w:color w:val="000000" w:themeColor="text1"/>
          <w:sz w:val="24"/>
          <w:szCs w:val="24"/>
        </w:rPr>
        <w:t xml:space="preserve"> </w:t>
      </w:r>
      <w:r w:rsidR="00BA0885">
        <w:rPr>
          <w:rFonts w:ascii="Calibri" w:eastAsia="Calibri" w:hAnsi="Calibri" w:cs="Calibri"/>
          <w:color w:val="000000" w:themeColor="text1"/>
          <w:sz w:val="24"/>
          <w:szCs w:val="24"/>
        </w:rPr>
        <w:t>because of</w:t>
      </w:r>
      <w:r w:rsidR="46F514DC" w:rsidRPr="01B8F331">
        <w:rPr>
          <w:rFonts w:ascii="Calibri" w:eastAsia="Calibri" w:hAnsi="Calibri" w:cs="Calibri"/>
          <w:color w:val="000000" w:themeColor="text1"/>
          <w:sz w:val="24"/>
          <w:szCs w:val="24"/>
        </w:rPr>
        <w:t xml:space="preserve"> it</w:t>
      </w:r>
      <w:r w:rsidR="270BAC8C" w:rsidRPr="01B8F331">
        <w:rPr>
          <w:rFonts w:ascii="Calibri" w:eastAsia="Calibri" w:hAnsi="Calibri" w:cs="Calibri"/>
          <w:color w:val="000000" w:themeColor="text1"/>
          <w:sz w:val="24"/>
          <w:szCs w:val="24"/>
        </w:rPr>
        <w:t>s</w:t>
      </w:r>
      <w:r w:rsidR="46F514DC" w:rsidRPr="01B8F331">
        <w:rPr>
          <w:rFonts w:ascii="Calibri" w:eastAsia="Calibri" w:hAnsi="Calibri" w:cs="Calibri"/>
          <w:color w:val="000000" w:themeColor="text1"/>
          <w:sz w:val="24"/>
          <w:szCs w:val="24"/>
        </w:rPr>
        <w:t xml:space="preserve"> level of importance shown in our analysis</w:t>
      </w:r>
      <w:r w:rsidRPr="01B8F331">
        <w:rPr>
          <w:rFonts w:ascii="Calibri" w:eastAsia="Calibri" w:hAnsi="Calibri" w:cs="Calibri"/>
          <w:color w:val="000000" w:themeColor="text1"/>
          <w:sz w:val="24"/>
          <w:szCs w:val="24"/>
        </w:rPr>
        <w:t xml:space="preserve">. </w:t>
      </w:r>
      <w:r w:rsidR="00BA0885">
        <w:rPr>
          <w:rFonts w:ascii="Calibri" w:eastAsia="Calibri" w:hAnsi="Calibri" w:cs="Calibri"/>
          <w:color w:val="000000" w:themeColor="text1"/>
          <w:sz w:val="24"/>
          <w:szCs w:val="24"/>
        </w:rPr>
        <w:t>Having a wide range</w:t>
      </w:r>
      <w:r w:rsidRPr="01B8F331">
        <w:rPr>
          <w:rFonts w:ascii="Calibri" w:eastAsia="Calibri" w:hAnsi="Calibri" w:cs="Calibri"/>
          <w:color w:val="000000" w:themeColor="text1"/>
          <w:sz w:val="24"/>
          <w:szCs w:val="24"/>
        </w:rPr>
        <w:t xml:space="preserve"> from $5,000 to $500,000 shows signs of a strong variability. Moreover, after delving into </w:t>
      </w:r>
      <w:r w:rsidR="00BA0885">
        <w:rPr>
          <w:rFonts w:ascii="Calibri" w:eastAsia="Calibri" w:hAnsi="Calibri" w:cs="Calibri"/>
          <w:color w:val="000000" w:themeColor="text1"/>
          <w:sz w:val="24"/>
          <w:szCs w:val="24"/>
        </w:rPr>
        <w:t>‘</w:t>
      </w:r>
      <w:r w:rsidRPr="01B8F331">
        <w:rPr>
          <w:rFonts w:ascii="Calibri" w:eastAsia="Calibri" w:hAnsi="Calibri" w:cs="Calibri"/>
          <w:color w:val="000000" w:themeColor="text1"/>
          <w:sz w:val="24"/>
          <w:szCs w:val="24"/>
        </w:rPr>
        <w:t>Income</w:t>
      </w:r>
      <w:r w:rsidR="00BA0885">
        <w:rPr>
          <w:rFonts w:ascii="Calibri" w:eastAsia="Calibri" w:hAnsi="Calibri" w:cs="Calibri"/>
          <w:color w:val="000000" w:themeColor="text1"/>
          <w:sz w:val="24"/>
          <w:szCs w:val="24"/>
        </w:rPr>
        <w:t>’</w:t>
      </w:r>
      <w:r w:rsidRPr="01B8F331">
        <w:rPr>
          <w:rFonts w:ascii="Calibri" w:eastAsia="Calibri" w:hAnsi="Calibri" w:cs="Calibri"/>
          <w:color w:val="000000" w:themeColor="text1"/>
          <w:sz w:val="24"/>
          <w:szCs w:val="24"/>
        </w:rPr>
        <w:t xml:space="preserve">, the </w:t>
      </w:r>
      <w:r w:rsidR="3364CB0A" w:rsidRPr="01B8F331">
        <w:rPr>
          <w:rFonts w:ascii="Calibri" w:eastAsia="Calibri" w:hAnsi="Calibri" w:cs="Calibri"/>
          <w:color w:val="000000" w:themeColor="text1"/>
          <w:sz w:val="24"/>
          <w:szCs w:val="24"/>
        </w:rPr>
        <w:t>number</w:t>
      </w:r>
      <w:r w:rsidRPr="01B8F331">
        <w:rPr>
          <w:rFonts w:ascii="Calibri" w:eastAsia="Calibri" w:hAnsi="Calibri" w:cs="Calibri"/>
          <w:color w:val="000000" w:themeColor="text1"/>
          <w:sz w:val="24"/>
          <w:szCs w:val="24"/>
        </w:rPr>
        <w:t xml:space="preserve"> of outliers confirmed its high variability. When</w:t>
      </w:r>
      <w:r w:rsidR="00BA0885">
        <w:rPr>
          <w:rFonts w:ascii="Calibri" w:eastAsia="Calibri" w:hAnsi="Calibri" w:cs="Calibri"/>
          <w:color w:val="000000" w:themeColor="text1"/>
          <w:sz w:val="24"/>
          <w:szCs w:val="24"/>
        </w:rPr>
        <w:t xml:space="preserve"> a customer’s</w:t>
      </w:r>
      <w:r w:rsidRPr="01B8F331">
        <w:rPr>
          <w:rFonts w:ascii="Calibri" w:eastAsia="Calibri" w:hAnsi="Calibri" w:cs="Calibri"/>
          <w:color w:val="000000" w:themeColor="text1"/>
          <w:sz w:val="24"/>
          <w:szCs w:val="24"/>
        </w:rPr>
        <w:t xml:space="preserve"> income was analyzed alongside the response variable, their behavior was quite riveting as well. There was a considerable </w:t>
      </w:r>
      <w:r w:rsidR="6CBBEEA4" w:rsidRPr="01B8F331">
        <w:rPr>
          <w:rFonts w:ascii="Calibri" w:eastAsia="Calibri" w:hAnsi="Calibri" w:cs="Calibri"/>
          <w:color w:val="000000" w:themeColor="text1"/>
          <w:sz w:val="24"/>
          <w:szCs w:val="24"/>
        </w:rPr>
        <w:t>number</w:t>
      </w:r>
      <w:r w:rsidRPr="01B8F331">
        <w:rPr>
          <w:rFonts w:ascii="Calibri" w:eastAsia="Calibri" w:hAnsi="Calibri" w:cs="Calibri"/>
          <w:color w:val="000000" w:themeColor="text1"/>
          <w:sz w:val="24"/>
          <w:szCs w:val="24"/>
        </w:rPr>
        <w:t xml:space="preserve"> of outliers for people that renewed and did not renew.</w:t>
      </w:r>
      <w:r w:rsidR="104EB70A" w:rsidRPr="01B8F331">
        <w:rPr>
          <w:rFonts w:ascii="Calibri" w:eastAsia="Calibri" w:hAnsi="Calibri" w:cs="Calibri"/>
          <w:color w:val="000000" w:themeColor="text1"/>
          <w:sz w:val="24"/>
          <w:szCs w:val="24"/>
        </w:rPr>
        <w:t xml:space="preserve"> Lastly, </w:t>
      </w:r>
      <w:r w:rsidR="004847EB">
        <w:rPr>
          <w:rFonts w:ascii="Calibri" w:eastAsia="Calibri" w:hAnsi="Calibri" w:cs="Calibri"/>
          <w:color w:val="000000" w:themeColor="text1"/>
          <w:sz w:val="24"/>
          <w:szCs w:val="24"/>
        </w:rPr>
        <w:t>‘</w:t>
      </w:r>
      <w:r w:rsidR="104EB70A" w:rsidRPr="01B8F331">
        <w:rPr>
          <w:rFonts w:ascii="Calibri" w:eastAsia="Calibri" w:hAnsi="Calibri" w:cs="Calibri"/>
          <w:color w:val="000000" w:themeColor="text1"/>
          <w:sz w:val="24"/>
          <w:szCs w:val="24"/>
        </w:rPr>
        <w:t>Income</w:t>
      </w:r>
      <w:r w:rsidR="004847EB">
        <w:rPr>
          <w:rFonts w:ascii="Calibri" w:eastAsia="Calibri" w:hAnsi="Calibri" w:cs="Calibri"/>
          <w:color w:val="000000" w:themeColor="text1"/>
          <w:sz w:val="24"/>
          <w:szCs w:val="24"/>
        </w:rPr>
        <w:t>’</w:t>
      </w:r>
      <w:r w:rsidR="104EB70A" w:rsidRPr="01B8F331">
        <w:rPr>
          <w:rFonts w:ascii="Calibri" w:eastAsia="Calibri" w:hAnsi="Calibri" w:cs="Calibri"/>
          <w:color w:val="000000" w:themeColor="text1"/>
          <w:sz w:val="24"/>
          <w:szCs w:val="24"/>
        </w:rPr>
        <w:t xml:space="preserve"> belongs to the top 6 variables that affects the response which shows one more time how imperative it is to understand it. The contribution of medium level Incomes impacted the probability to boost the response rate to renewal offers that it mails to its magazine subscribers.</w:t>
      </w:r>
    </w:p>
    <w:p w14:paraId="330E8328" w14:textId="11736447" w:rsidR="01B8F331" w:rsidRDefault="01B8F331" w:rsidP="00BA0885">
      <w:pPr>
        <w:spacing w:after="0" w:line="240" w:lineRule="auto"/>
        <w:rPr>
          <w:rFonts w:ascii="Calibri" w:eastAsia="Calibri" w:hAnsi="Calibri" w:cs="Calibri"/>
          <w:color w:val="000000" w:themeColor="text1"/>
          <w:sz w:val="24"/>
          <w:szCs w:val="24"/>
        </w:rPr>
      </w:pPr>
    </w:p>
    <w:p w14:paraId="16F2B5F6" w14:textId="7F3BC31E" w:rsidR="104EB70A" w:rsidRPr="004847EB" w:rsidRDefault="104EB70A" w:rsidP="004847EB">
      <w:pPr>
        <w:spacing w:after="0" w:line="240" w:lineRule="auto"/>
        <w:rPr>
          <w:rFonts w:eastAsiaTheme="minorEastAsia"/>
          <w:color w:val="000000" w:themeColor="text1"/>
          <w:sz w:val="28"/>
          <w:szCs w:val="28"/>
        </w:rPr>
      </w:pPr>
      <w:r w:rsidRPr="004847EB">
        <w:rPr>
          <w:rFonts w:ascii="Calibri" w:eastAsia="Calibri" w:hAnsi="Calibri" w:cs="Calibri"/>
          <w:color w:val="000000" w:themeColor="text1"/>
          <w:sz w:val="24"/>
          <w:szCs w:val="24"/>
        </w:rPr>
        <w:t xml:space="preserve">Our analysis sheds light on different areas that Greyson Corp’s could focus </w:t>
      </w:r>
      <w:r w:rsidR="004847EB" w:rsidRPr="004847EB">
        <w:rPr>
          <w:rFonts w:ascii="Calibri" w:eastAsia="Calibri" w:hAnsi="Calibri" w:cs="Calibri"/>
          <w:color w:val="000000" w:themeColor="text1"/>
          <w:sz w:val="24"/>
          <w:szCs w:val="24"/>
        </w:rPr>
        <w:t>to</w:t>
      </w:r>
      <w:r w:rsidRPr="004847EB">
        <w:rPr>
          <w:rFonts w:ascii="Calibri" w:eastAsia="Calibri" w:hAnsi="Calibri" w:cs="Calibri"/>
          <w:color w:val="000000" w:themeColor="text1"/>
          <w:sz w:val="24"/>
          <w:szCs w:val="24"/>
        </w:rPr>
        <w:t xml:space="preserve"> strengthen the customer response rate to renewal offers. Based on our analysis, and from an income perspective, clients with medium level incomes tend to respond favorably to renewals. Nevertheless, the results are not definitive due th</w:t>
      </w:r>
      <w:r w:rsidR="7D1154E3" w:rsidRPr="004847EB">
        <w:rPr>
          <w:rFonts w:ascii="Calibri" w:eastAsia="Calibri" w:hAnsi="Calibri" w:cs="Calibri"/>
          <w:color w:val="000000" w:themeColor="text1"/>
          <w:sz w:val="24"/>
          <w:szCs w:val="24"/>
        </w:rPr>
        <w:t>e number</w:t>
      </w:r>
      <w:r w:rsidRPr="004847EB">
        <w:rPr>
          <w:rFonts w:ascii="Calibri" w:eastAsia="Calibri" w:hAnsi="Calibri" w:cs="Calibri"/>
          <w:color w:val="000000" w:themeColor="text1"/>
          <w:sz w:val="24"/>
          <w:szCs w:val="24"/>
        </w:rPr>
        <w:t xml:space="preserve"> of outliers, suggesting that this behavior could be driven by other elements as well.  Furthermore, reducing the probability of having children from 12-18 years old at home reinforces the same tendency. </w:t>
      </w:r>
      <w:r w:rsidR="004847EB" w:rsidRPr="004847EB">
        <w:rPr>
          <w:rFonts w:ascii="Calibri" w:eastAsia="Calibri" w:hAnsi="Calibri" w:cs="Calibri"/>
          <w:color w:val="000000" w:themeColor="text1"/>
          <w:sz w:val="24"/>
          <w:szCs w:val="24"/>
        </w:rPr>
        <w:t>To</w:t>
      </w:r>
      <w:r w:rsidRPr="004847EB">
        <w:rPr>
          <w:rFonts w:ascii="Calibri" w:eastAsia="Calibri" w:hAnsi="Calibri" w:cs="Calibri"/>
          <w:color w:val="000000" w:themeColor="text1"/>
          <w:sz w:val="24"/>
          <w:szCs w:val="24"/>
        </w:rPr>
        <w:t xml:space="preserve"> understand other possible effects, scientific literature related to the media industry was reviewed. According to Scott and Oster, 2003 from the National Bureau of Economics Research, consumers generally experience time inconsistencies. In other words, when the future arrives, a person feels that the action at hand is costly to undertake and does not engage in what she wanted to engage in the day before.  One way to target these variables and reduce time inconsistencies is to provide heavily targeted content linking self-growth and meaningful topics that would educate readers in the lower income spectrum about the long-term family benefits of investing in a Greyson’s subscription.  It would impel current customers to </w:t>
      </w:r>
      <w:r w:rsidR="004847EB" w:rsidRPr="004847EB">
        <w:rPr>
          <w:rFonts w:ascii="Calibri" w:eastAsia="Calibri" w:hAnsi="Calibri" w:cs="Calibri"/>
          <w:color w:val="000000" w:themeColor="text1"/>
          <w:sz w:val="24"/>
          <w:szCs w:val="24"/>
        </w:rPr>
        <w:t>act</w:t>
      </w:r>
      <w:r w:rsidRPr="004847EB">
        <w:rPr>
          <w:rFonts w:ascii="Calibri" w:eastAsia="Calibri" w:hAnsi="Calibri" w:cs="Calibri"/>
          <w:color w:val="000000" w:themeColor="text1"/>
          <w:sz w:val="24"/>
          <w:szCs w:val="24"/>
        </w:rPr>
        <w:t xml:space="preserve"> in the present to alter the consumption pattern they adopt in the future.</w:t>
      </w:r>
    </w:p>
    <w:p w14:paraId="68493921" w14:textId="77C41365" w:rsidR="01B8F331" w:rsidRDefault="01B8F331" w:rsidP="01B8F331">
      <w:pPr>
        <w:pStyle w:val="paragraph"/>
        <w:rPr>
          <w:color w:val="000000" w:themeColor="text1"/>
        </w:rPr>
      </w:pPr>
    </w:p>
    <w:p w14:paraId="3DD4D68F" w14:textId="78B7F731" w:rsidR="01B8F331" w:rsidRDefault="01B8F331" w:rsidP="01B8F331">
      <w:pPr>
        <w:pStyle w:val="paragraph"/>
        <w:spacing w:before="0" w:beforeAutospacing="0" w:after="0" w:afterAutospacing="0"/>
        <w:rPr>
          <w:color w:val="000000" w:themeColor="text1"/>
        </w:rPr>
      </w:pPr>
    </w:p>
    <w:p w14:paraId="37549D1F" w14:textId="2BB422B8" w:rsidR="00F44704" w:rsidRDefault="65D74286" w:rsidP="01B8F331">
      <w:pPr>
        <w:pStyle w:val="paragraph"/>
        <w:spacing w:before="0" w:beforeAutospacing="0" w:after="0" w:afterAutospacing="0"/>
        <w:textAlignment w:val="baseline"/>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7</w:t>
      </w:r>
      <w:r w:rsidR="00F44704">
        <w:rPr>
          <w:rFonts w:ascii="Calibri" w:hAnsi="Calibri" w:cs="Calibri"/>
          <w:b/>
          <w:bCs/>
          <w:color w:val="000000"/>
          <w:sz w:val="28"/>
          <w:szCs w:val="28"/>
          <w:shd w:val="clear" w:color="auto" w:fill="FFFFFF"/>
        </w:rPr>
        <w:t>.  Proof of Concept – Model Deployment, Lifecycle, and Testing</w:t>
      </w:r>
    </w:p>
    <w:p w14:paraId="6D27C93F" w14:textId="2A607112" w:rsidR="00F44704" w:rsidRDefault="00F44704" w:rsidP="003F5D5D">
      <w:pPr>
        <w:pStyle w:val="paragraph"/>
        <w:spacing w:before="0" w:beforeAutospacing="0" w:after="0" w:afterAutospacing="0"/>
        <w:textAlignment w:val="baseline"/>
        <w:rPr>
          <w:rFonts w:ascii="Calibri" w:hAnsi="Calibri" w:cs="Calibri"/>
          <w:b/>
          <w:bCs/>
          <w:color w:val="000000"/>
          <w:sz w:val="28"/>
          <w:szCs w:val="28"/>
          <w:shd w:val="clear" w:color="auto" w:fill="FFFFFF"/>
        </w:rPr>
      </w:pPr>
    </w:p>
    <w:p w14:paraId="7A66154B" w14:textId="6355222D" w:rsidR="008C5BAB" w:rsidRPr="008C5BAB" w:rsidRDefault="00F44704" w:rsidP="008C5BAB">
      <w:pPr>
        <w:pStyle w:val="paragraph"/>
        <w:numPr>
          <w:ilvl w:val="0"/>
          <w:numId w:val="18"/>
        </w:numPr>
        <w:spacing w:before="0" w:beforeAutospacing="0" w:after="0" w:afterAutospacing="0"/>
        <w:textAlignment w:val="baseline"/>
        <w:rPr>
          <w:rFonts w:ascii="Calibri" w:hAnsi="Calibri" w:cs="Calibri"/>
          <w:b/>
          <w:bCs/>
          <w:color w:val="000000"/>
          <w:shd w:val="clear" w:color="auto" w:fill="FFFFFF"/>
        </w:rPr>
      </w:pPr>
      <w:r>
        <w:rPr>
          <w:rFonts w:ascii="Calibri" w:hAnsi="Calibri" w:cs="Calibri"/>
          <w:b/>
          <w:bCs/>
          <w:color w:val="000000"/>
          <w:shd w:val="clear" w:color="auto" w:fill="FFFFFF"/>
        </w:rPr>
        <w:t>Model Deployment</w:t>
      </w:r>
      <w:r w:rsidR="008C5BAB">
        <w:rPr>
          <w:rFonts w:ascii="Calibri" w:hAnsi="Calibri" w:cs="Calibri"/>
          <w:b/>
          <w:bCs/>
          <w:color w:val="000000"/>
          <w:shd w:val="clear" w:color="auto" w:fill="FFFFFF"/>
        </w:rPr>
        <w:t xml:space="preserve">: </w:t>
      </w:r>
      <w:r w:rsidR="008C5BAB">
        <w:rPr>
          <w:rFonts w:ascii="Calibri" w:hAnsi="Calibri" w:cs="Calibri"/>
          <w:color w:val="000000"/>
          <w:shd w:val="clear" w:color="auto" w:fill="FFFFFF"/>
        </w:rPr>
        <w:t xml:space="preserve">The current model was built in R. A one-click application can be created to ingest new data, train the model, provide predictions, and track the model’s performance. This application can be created by Greyson Corporation and deployed in their data server to integrate directly with the data infrastructure they currently have. </w:t>
      </w:r>
    </w:p>
    <w:p w14:paraId="32DE38D9" w14:textId="1237A31E" w:rsidR="00F44704" w:rsidRDefault="00F44704" w:rsidP="00F44704">
      <w:pPr>
        <w:pStyle w:val="paragraph"/>
        <w:spacing w:before="0" w:beforeAutospacing="0" w:after="0" w:afterAutospacing="0"/>
        <w:textAlignment w:val="baseline"/>
        <w:rPr>
          <w:rFonts w:ascii="Calibri" w:hAnsi="Calibri" w:cs="Calibri"/>
          <w:b/>
          <w:bCs/>
          <w:color w:val="000000"/>
          <w:shd w:val="clear" w:color="auto" w:fill="FFFFFF"/>
        </w:rPr>
      </w:pPr>
    </w:p>
    <w:p w14:paraId="7B7977E8" w14:textId="008AFC3E" w:rsidR="00F44704" w:rsidRDefault="00F44704" w:rsidP="00F44704">
      <w:pPr>
        <w:pStyle w:val="paragraph"/>
        <w:numPr>
          <w:ilvl w:val="0"/>
          <w:numId w:val="18"/>
        </w:numPr>
        <w:spacing w:before="0" w:beforeAutospacing="0" w:after="0" w:afterAutospacing="0"/>
        <w:textAlignment w:val="baseline"/>
        <w:rPr>
          <w:rFonts w:ascii="Calibri" w:hAnsi="Calibri" w:cs="Calibri"/>
          <w:b/>
          <w:bCs/>
          <w:color w:val="000000"/>
          <w:shd w:val="clear" w:color="auto" w:fill="FFFFFF"/>
        </w:rPr>
      </w:pPr>
      <w:r>
        <w:rPr>
          <w:rFonts w:ascii="Calibri" w:hAnsi="Calibri" w:cs="Calibri"/>
          <w:b/>
          <w:bCs/>
          <w:color w:val="000000"/>
          <w:shd w:val="clear" w:color="auto" w:fill="FFFFFF"/>
        </w:rPr>
        <w:t>Model Lifecycle</w:t>
      </w:r>
      <w:r w:rsidR="008C5BAB">
        <w:rPr>
          <w:rFonts w:ascii="Calibri" w:hAnsi="Calibri" w:cs="Calibri"/>
          <w:b/>
          <w:bCs/>
          <w:color w:val="000000"/>
          <w:shd w:val="clear" w:color="auto" w:fill="FFFFFF"/>
        </w:rPr>
        <w:t xml:space="preserve">: </w:t>
      </w:r>
      <w:r w:rsidR="008C5BAB">
        <w:rPr>
          <w:rFonts w:ascii="Calibri" w:hAnsi="Calibri" w:cs="Calibri"/>
          <w:color w:val="000000"/>
          <w:shd w:val="clear" w:color="auto" w:fill="FFFFFF"/>
        </w:rPr>
        <w:t xml:space="preserve">This model was built on a historical dataset give to us by Greyson Corporation. Over time, new data will be administered which can cause underlying relationships to change. Because of this, the model’s performance is susceptible to degradation. To prevent this from occurring, the model’s performance should be monitored and retrained using new data, as necessary. </w:t>
      </w:r>
    </w:p>
    <w:p w14:paraId="7D26D5A5" w14:textId="55DF0B42" w:rsidR="00F44704" w:rsidRDefault="00F44704" w:rsidP="00F44704">
      <w:pPr>
        <w:pStyle w:val="paragraph"/>
        <w:spacing w:before="0" w:beforeAutospacing="0" w:after="0" w:afterAutospacing="0"/>
        <w:textAlignment w:val="baseline"/>
        <w:rPr>
          <w:rFonts w:ascii="Calibri" w:hAnsi="Calibri" w:cs="Calibri"/>
          <w:b/>
          <w:bCs/>
          <w:color w:val="000000"/>
          <w:shd w:val="clear" w:color="auto" w:fill="FFFFFF"/>
        </w:rPr>
      </w:pPr>
    </w:p>
    <w:p w14:paraId="716C0025" w14:textId="093A8B71" w:rsidR="00F44704" w:rsidRDefault="00F44704" w:rsidP="01B8F331">
      <w:pPr>
        <w:pStyle w:val="paragraph"/>
        <w:numPr>
          <w:ilvl w:val="0"/>
          <w:numId w:val="18"/>
        </w:numPr>
        <w:spacing w:before="0" w:beforeAutospacing="0" w:after="0" w:afterAutospacing="0"/>
        <w:rPr>
          <w:rFonts w:asciiTheme="minorHAnsi" w:eastAsiaTheme="minorEastAsia" w:hAnsiTheme="minorHAnsi" w:cstheme="minorBidi"/>
          <w:b/>
          <w:bCs/>
          <w:color w:val="000000" w:themeColor="text1"/>
        </w:rPr>
      </w:pPr>
      <w:r>
        <w:rPr>
          <w:rFonts w:ascii="Calibri" w:hAnsi="Calibri" w:cs="Calibri"/>
          <w:b/>
          <w:bCs/>
          <w:color w:val="000000"/>
          <w:shd w:val="clear" w:color="auto" w:fill="FFFFFF"/>
        </w:rPr>
        <w:t>Model Testing</w:t>
      </w:r>
      <w:r w:rsidR="008C5BAB">
        <w:rPr>
          <w:rFonts w:ascii="Calibri" w:hAnsi="Calibri" w:cs="Calibri"/>
          <w:b/>
          <w:bCs/>
          <w:color w:val="000000"/>
          <w:shd w:val="clear" w:color="auto" w:fill="FFFFFF"/>
        </w:rPr>
        <w:t>:</w:t>
      </w:r>
      <w:r w:rsidR="008C5BAB">
        <w:rPr>
          <w:rFonts w:ascii="Calibri" w:hAnsi="Calibri" w:cs="Calibri"/>
          <w:color w:val="000000"/>
          <w:shd w:val="clear" w:color="auto" w:fill="FFFFFF"/>
        </w:rPr>
        <w:t xml:space="preserve"> </w:t>
      </w:r>
      <w:r w:rsidR="664EE9F0">
        <w:rPr>
          <w:rFonts w:ascii="Calibri" w:hAnsi="Calibri" w:cs="Calibri"/>
          <w:color w:val="000000"/>
          <w:shd w:val="clear" w:color="auto" w:fill="FFFFFF"/>
        </w:rPr>
        <w:t xml:space="preserve">Model testing was performed </w:t>
      </w:r>
      <w:r w:rsidR="22BA9B49">
        <w:rPr>
          <w:rFonts w:ascii="Calibri" w:hAnsi="Calibri" w:cs="Calibri"/>
          <w:color w:val="000000"/>
          <w:shd w:val="clear" w:color="auto" w:fill="FFFFFF"/>
        </w:rPr>
        <w:t>using the testing data that was split off from the rest of the data at the beginning of the process. 80</w:t>
      </w:r>
      <w:r w:rsidR="39580BCC">
        <w:rPr>
          <w:rFonts w:ascii="Calibri" w:hAnsi="Calibri" w:cs="Calibri"/>
          <w:color w:val="000000"/>
          <w:shd w:val="clear" w:color="auto" w:fill="FFFFFF"/>
        </w:rPr>
        <w:t>% of the data was used to train the model, and the other 20% was used to test the model. T</w:t>
      </w:r>
      <w:r w:rsidR="654D5FF3">
        <w:rPr>
          <w:rFonts w:ascii="Calibri" w:hAnsi="Calibri" w:cs="Calibri"/>
          <w:color w:val="000000"/>
          <w:shd w:val="clear" w:color="auto" w:fill="FFFFFF"/>
        </w:rPr>
        <w:t xml:space="preserve">he testing of this model should always be performed on data that the model was not built </w:t>
      </w:r>
      <w:r w:rsidR="004847EB">
        <w:rPr>
          <w:rFonts w:ascii="Calibri" w:hAnsi="Calibri" w:cs="Calibri"/>
          <w:color w:val="000000"/>
          <w:shd w:val="clear" w:color="auto" w:fill="FFFFFF"/>
        </w:rPr>
        <w:t>off</w:t>
      </w:r>
      <w:r w:rsidR="654D5FF3">
        <w:rPr>
          <w:rFonts w:ascii="Calibri" w:hAnsi="Calibri" w:cs="Calibri"/>
          <w:color w:val="000000"/>
          <w:shd w:val="clear" w:color="auto" w:fill="FFFFFF"/>
        </w:rPr>
        <w:t xml:space="preserve"> </w:t>
      </w:r>
      <w:r w:rsidR="21B9114C">
        <w:rPr>
          <w:rFonts w:ascii="Calibri" w:hAnsi="Calibri" w:cs="Calibri"/>
          <w:color w:val="000000"/>
          <w:shd w:val="clear" w:color="auto" w:fill="FFFFFF"/>
        </w:rPr>
        <w:t>to</w:t>
      </w:r>
      <w:r w:rsidR="654D5FF3">
        <w:rPr>
          <w:rFonts w:ascii="Calibri" w:hAnsi="Calibri" w:cs="Calibri"/>
          <w:color w:val="000000"/>
          <w:shd w:val="clear" w:color="auto" w:fill="FFFFFF"/>
        </w:rPr>
        <w:t xml:space="preserve"> avoid overfitting</w:t>
      </w:r>
      <w:r w:rsidR="0A78D2E4">
        <w:rPr>
          <w:rFonts w:ascii="Calibri" w:hAnsi="Calibri" w:cs="Calibri"/>
          <w:color w:val="000000"/>
          <w:shd w:val="clear" w:color="auto" w:fill="FFFFFF"/>
        </w:rPr>
        <w:t>, which is critical to an accurate statistical model.</w:t>
      </w:r>
    </w:p>
    <w:p w14:paraId="41B57AF2" w14:textId="6A3A797E" w:rsidR="00F44704" w:rsidRDefault="00F44704" w:rsidP="00F44704">
      <w:pPr>
        <w:pStyle w:val="paragraph"/>
        <w:spacing w:before="0" w:beforeAutospacing="0" w:after="0" w:afterAutospacing="0"/>
        <w:textAlignment w:val="baseline"/>
        <w:rPr>
          <w:rFonts w:ascii="Calibri" w:hAnsi="Calibri" w:cs="Calibri"/>
          <w:b/>
          <w:bCs/>
          <w:color w:val="000000"/>
          <w:shd w:val="clear" w:color="auto" w:fill="FFFFFF"/>
        </w:rPr>
      </w:pPr>
    </w:p>
    <w:p w14:paraId="6053BFF9" w14:textId="6631DC75" w:rsidR="00F44704" w:rsidRPr="008C5BAB" w:rsidRDefault="712FF5CF" w:rsidP="01B8F331">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8C5BAB">
        <w:rPr>
          <w:rFonts w:ascii="Calibri" w:hAnsi="Calibri" w:cs="Calibri"/>
          <w:b/>
          <w:bCs/>
          <w:color w:val="000000"/>
          <w:sz w:val="28"/>
          <w:szCs w:val="28"/>
          <w:shd w:val="clear" w:color="auto" w:fill="FFFFFF"/>
        </w:rPr>
        <w:t>8</w:t>
      </w:r>
      <w:r w:rsidR="00F44704" w:rsidRPr="008C5BAB">
        <w:rPr>
          <w:rFonts w:ascii="Calibri" w:hAnsi="Calibri" w:cs="Calibri"/>
          <w:b/>
          <w:bCs/>
          <w:color w:val="000000"/>
          <w:sz w:val="28"/>
          <w:szCs w:val="28"/>
          <w:shd w:val="clear" w:color="auto" w:fill="FFFFFF"/>
        </w:rPr>
        <w:t>.  Business Value Creation for Greyson Corporation</w:t>
      </w:r>
    </w:p>
    <w:p w14:paraId="67B51624" w14:textId="77777777" w:rsidR="00603DDC" w:rsidRDefault="00603DDC" w:rsidP="003F5D5D">
      <w:pPr>
        <w:pStyle w:val="paragraph"/>
        <w:spacing w:before="0" w:beforeAutospacing="0" w:after="0" w:afterAutospacing="0"/>
        <w:textAlignment w:val="baseline"/>
        <w:rPr>
          <w:rFonts w:ascii="Calibri" w:hAnsi="Calibri" w:cs="Calibri"/>
          <w:color w:val="000000"/>
          <w:shd w:val="clear" w:color="auto" w:fill="FFFFFF"/>
        </w:rPr>
      </w:pPr>
    </w:p>
    <w:p w14:paraId="56386D81" w14:textId="057EC120" w:rsidR="00402B65" w:rsidRDefault="004847EB" w:rsidP="01B8F331">
      <w:pPr>
        <w:pStyle w:val="paragraph"/>
        <w:spacing w:before="0" w:beforeAutospacing="0" w:after="0" w:afterAutospacing="0"/>
        <w:rPr>
          <w:rFonts w:ascii="Calibri" w:hAnsi="Calibri" w:cs="Calibri"/>
          <w:color w:val="000000" w:themeColor="text1"/>
        </w:rPr>
      </w:pPr>
      <w:r w:rsidRPr="01B8F331">
        <w:rPr>
          <w:rFonts w:ascii="Calibri" w:hAnsi="Calibri" w:cs="Calibri"/>
          <w:color w:val="000000" w:themeColor="text1"/>
        </w:rPr>
        <w:t>To</w:t>
      </w:r>
      <w:r w:rsidR="294808FD" w:rsidRPr="01B8F331">
        <w:rPr>
          <w:rFonts w:ascii="Calibri" w:hAnsi="Calibri" w:cs="Calibri"/>
          <w:color w:val="000000" w:themeColor="text1"/>
        </w:rPr>
        <w:t xml:space="preserve"> achieve the goal of increasing renewals we develop</w:t>
      </w:r>
      <w:r w:rsidR="1D2327CF" w:rsidRPr="01B8F331">
        <w:rPr>
          <w:rFonts w:ascii="Calibri" w:hAnsi="Calibri" w:cs="Calibri"/>
          <w:color w:val="000000" w:themeColor="text1"/>
        </w:rPr>
        <w:t>ed</w:t>
      </w:r>
      <w:r w:rsidR="294808FD" w:rsidRPr="01B8F331">
        <w:rPr>
          <w:rFonts w:ascii="Calibri" w:hAnsi="Calibri" w:cs="Calibri"/>
          <w:color w:val="000000" w:themeColor="text1"/>
        </w:rPr>
        <w:t xml:space="preserve"> a </w:t>
      </w:r>
      <w:r w:rsidR="0529D61B" w:rsidRPr="01B8F331">
        <w:rPr>
          <w:rFonts w:ascii="Calibri" w:hAnsi="Calibri" w:cs="Calibri"/>
          <w:color w:val="000000" w:themeColor="text1"/>
        </w:rPr>
        <w:t xml:space="preserve">competitive </w:t>
      </w:r>
      <w:r w:rsidR="294808FD" w:rsidRPr="01B8F331">
        <w:rPr>
          <w:rFonts w:ascii="Calibri" w:hAnsi="Calibri" w:cs="Calibri"/>
          <w:color w:val="000000" w:themeColor="text1"/>
        </w:rPr>
        <w:t xml:space="preserve">strategy based on the overall takeaways. It would be in Greyson Corp’s best interest to provide a digital platform service for its customers.  </w:t>
      </w:r>
      <w:r w:rsidR="025E266E" w:rsidRPr="01B8F331">
        <w:rPr>
          <w:rFonts w:ascii="Calibri" w:hAnsi="Calibri" w:cs="Calibri"/>
          <w:color w:val="000000" w:themeColor="text1"/>
        </w:rPr>
        <w:t>This will allow Greyson to build an end-to-end solution to</w:t>
      </w:r>
      <w:r w:rsidR="532842C3" w:rsidRPr="01B8F331">
        <w:rPr>
          <w:rFonts w:ascii="Calibri" w:hAnsi="Calibri" w:cs="Calibri"/>
          <w:color w:val="000000" w:themeColor="text1"/>
        </w:rPr>
        <w:t xml:space="preserve"> conscientiously</w:t>
      </w:r>
      <w:r w:rsidR="025E266E" w:rsidRPr="01B8F331">
        <w:rPr>
          <w:rFonts w:ascii="Calibri" w:hAnsi="Calibri" w:cs="Calibri"/>
          <w:color w:val="000000" w:themeColor="text1"/>
        </w:rPr>
        <w:t xml:space="preserve"> serve customers and improve operational efficiency. </w:t>
      </w:r>
    </w:p>
    <w:p w14:paraId="03D72E3D" w14:textId="6D673FD4" w:rsidR="00402B65" w:rsidRDefault="00402B65" w:rsidP="01B8F331">
      <w:pPr>
        <w:pStyle w:val="paragraph"/>
        <w:spacing w:before="0" w:beforeAutospacing="0" w:after="0" w:afterAutospacing="0"/>
        <w:rPr>
          <w:color w:val="000000" w:themeColor="text1"/>
        </w:rPr>
      </w:pPr>
    </w:p>
    <w:p w14:paraId="4B9A12E0" w14:textId="083EFD56" w:rsidR="00402B65" w:rsidRDefault="19F61832" w:rsidP="01B8F331">
      <w:pPr>
        <w:pStyle w:val="paragraph"/>
        <w:spacing w:before="0" w:beforeAutospacing="0" w:after="0" w:afterAutospacing="0"/>
        <w:rPr>
          <w:rFonts w:ascii="Calibri" w:hAnsi="Calibri" w:cs="Calibri"/>
          <w:color w:val="000000" w:themeColor="text1"/>
        </w:rPr>
      </w:pPr>
      <w:r w:rsidRPr="01B8F331">
        <w:rPr>
          <w:rFonts w:ascii="Calibri" w:hAnsi="Calibri" w:cs="Calibri"/>
          <w:b/>
          <w:bCs/>
          <w:color w:val="000000" w:themeColor="text1"/>
        </w:rPr>
        <w:t xml:space="preserve">Accessibility: </w:t>
      </w:r>
      <w:r w:rsidR="051B8C69" w:rsidRPr="01B8F331">
        <w:rPr>
          <w:rFonts w:ascii="Calibri" w:hAnsi="Calibri" w:cs="Calibri"/>
          <w:color w:val="000000" w:themeColor="text1"/>
        </w:rPr>
        <w:t>A digital platform service will allow Greyson Corp to provide a</w:t>
      </w:r>
      <w:r w:rsidR="294808FD" w:rsidRPr="01B8F331">
        <w:rPr>
          <w:rFonts w:ascii="Calibri" w:hAnsi="Calibri" w:cs="Calibri"/>
          <w:color w:val="000000" w:themeColor="text1"/>
        </w:rPr>
        <w:t xml:space="preserve"> wider access to content. </w:t>
      </w:r>
      <w:r w:rsidR="11D67AC4" w:rsidRPr="01B8F331">
        <w:rPr>
          <w:rFonts w:ascii="Calibri" w:hAnsi="Calibri" w:cs="Calibri"/>
          <w:color w:val="000000" w:themeColor="text1"/>
        </w:rPr>
        <w:t>In today’s technologically advanced world, accessibility is a necessity. Having access to magazine content,</w:t>
      </w:r>
      <w:r w:rsidR="50096C40" w:rsidRPr="01B8F331">
        <w:rPr>
          <w:rFonts w:ascii="Calibri" w:hAnsi="Calibri" w:cs="Calibri"/>
          <w:color w:val="000000" w:themeColor="text1"/>
        </w:rPr>
        <w:t xml:space="preserve"> either printed or in digital form will transform Greyson Corp.'s reach to new customers as well as </w:t>
      </w:r>
      <w:r w:rsidR="5B513300" w:rsidRPr="01B8F331">
        <w:rPr>
          <w:rFonts w:ascii="Calibri" w:hAnsi="Calibri" w:cs="Calibri"/>
          <w:color w:val="000000" w:themeColor="text1"/>
        </w:rPr>
        <w:t>having the ability to</w:t>
      </w:r>
      <w:r w:rsidR="50096C40" w:rsidRPr="01B8F331">
        <w:rPr>
          <w:rFonts w:ascii="Calibri" w:hAnsi="Calibri" w:cs="Calibri"/>
          <w:color w:val="000000" w:themeColor="text1"/>
        </w:rPr>
        <w:t xml:space="preserve"> </w:t>
      </w:r>
      <w:r w:rsidR="5B513300" w:rsidRPr="01B8F331">
        <w:rPr>
          <w:rFonts w:ascii="Calibri" w:hAnsi="Calibri" w:cs="Calibri"/>
          <w:color w:val="000000" w:themeColor="text1"/>
        </w:rPr>
        <w:t xml:space="preserve">provide instant availability to existing customers. </w:t>
      </w:r>
    </w:p>
    <w:p w14:paraId="63A64F3A" w14:textId="3F047C86" w:rsidR="00402B65" w:rsidRDefault="00402B65" w:rsidP="01B8F331">
      <w:pPr>
        <w:pStyle w:val="paragraph"/>
        <w:spacing w:before="0" w:beforeAutospacing="0" w:after="0" w:afterAutospacing="0"/>
        <w:rPr>
          <w:color w:val="000000" w:themeColor="text1"/>
        </w:rPr>
      </w:pPr>
    </w:p>
    <w:p w14:paraId="7A843100" w14:textId="2BC0C55B" w:rsidR="00402B65" w:rsidRDefault="6F8C0F66" w:rsidP="01B8F331">
      <w:pPr>
        <w:pStyle w:val="paragraph"/>
        <w:spacing w:before="0" w:beforeAutospacing="0" w:after="0" w:afterAutospacing="0"/>
        <w:rPr>
          <w:rFonts w:ascii="Calibri" w:hAnsi="Calibri" w:cs="Calibri"/>
          <w:color w:val="000000" w:themeColor="text1"/>
        </w:rPr>
      </w:pPr>
      <w:r w:rsidRPr="01B8F331">
        <w:rPr>
          <w:rFonts w:ascii="Calibri" w:hAnsi="Calibri" w:cs="Calibri"/>
          <w:color w:val="000000" w:themeColor="text1"/>
        </w:rPr>
        <w:t>Accessibility not only applies to Greyson Corp’s customers having access to their digital</w:t>
      </w:r>
      <w:r w:rsidR="666F4365" w:rsidRPr="01B8F331">
        <w:rPr>
          <w:rFonts w:ascii="Calibri" w:hAnsi="Calibri" w:cs="Calibri"/>
          <w:color w:val="000000" w:themeColor="text1"/>
        </w:rPr>
        <w:t xml:space="preserve"> magazine</w:t>
      </w:r>
      <w:r w:rsidRPr="01B8F331">
        <w:rPr>
          <w:rFonts w:ascii="Calibri" w:hAnsi="Calibri" w:cs="Calibri"/>
          <w:color w:val="000000" w:themeColor="text1"/>
        </w:rPr>
        <w:t xml:space="preserve"> libraries, but also for Greyson to have instant access to their customers</w:t>
      </w:r>
      <w:r w:rsidR="69A9AB24" w:rsidRPr="01B8F331">
        <w:rPr>
          <w:rFonts w:ascii="Calibri" w:hAnsi="Calibri" w:cs="Calibri"/>
          <w:color w:val="000000" w:themeColor="text1"/>
        </w:rPr>
        <w:t xml:space="preserve">. Expiration notices and renewal offers can be quickly and efficiently sent to their customers either via email or within the app itself. </w:t>
      </w:r>
    </w:p>
    <w:p w14:paraId="7BA5ACD8" w14:textId="699B324C" w:rsidR="00402B65" w:rsidRDefault="00402B65" w:rsidP="01B8F331">
      <w:pPr>
        <w:pStyle w:val="paragraph"/>
        <w:spacing w:before="0" w:beforeAutospacing="0" w:after="0" w:afterAutospacing="0"/>
        <w:rPr>
          <w:color w:val="000000" w:themeColor="text1"/>
        </w:rPr>
      </w:pPr>
    </w:p>
    <w:p w14:paraId="2AB1A093" w14:textId="2D8F934D" w:rsidR="00402B65" w:rsidRDefault="5C4B5E2A" w:rsidP="01B8F331">
      <w:pPr>
        <w:pStyle w:val="paragraph"/>
        <w:spacing w:before="0" w:beforeAutospacing="0" w:after="0" w:afterAutospacing="0"/>
        <w:rPr>
          <w:rFonts w:ascii="Calibri" w:eastAsia="Calibri" w:hAnsi="Calibri" w:cs="Calibri"/>
          <w:color w:val="000000" w:themeColor="text1"/>
        </w:rPr>
      </w:pPr>
      <w:r w:rsidRPr="01B8F331">
        <w:rPr>
          <w:rFonts w:ascii="Calibri" w:hAnsi="Calibri" w:cs="Calibri"/>
          <w:b/>
          <w:bCs/>
          <w:color w:val="000000" w:themeColor="text1"/>
        </w:rPr>
        <w:t xml:space="preserve">Consumer </w:t>
      </w:r>
      <w:r w:rsidR="6CFF9024" w:rsidRPr="01B8F331">
        <w:rPr>
          <w:rFonts w:ascii="Calibri" w:hAnsi="Calibri" w:cs="Calibri"/>
          <w:b/>
          <w:bCs/>
          <w:color w:val="000000" w:themeColor="text1"/>
        </w:rPr>
        <w:t xml:space="preserve">Personalization: </w:t>
      </w:r>
      <w:r w:rsidR="6CFF9024" w:rsidRPr="01B8F331">
        <w:rPr>
          <w:rFonts w:ascii="Calibri" w:eastAsia="Calibri" w:hAnsi="Calibri" w:cs="Calibri"/>
          <w:color w:val="000000" w:themeColor="text1"/>
        </w:rPr>
        <w:t>With this strategy Greyson Corp can implement an all-access membership plan. This will lead to a more personalized pricing strategy. Rather than paying high dollar per issue, you can now have access to more than one magaz</w:t>
      </w:r>
      <w:r w:rsidR="0AF6E7EF" w:rsidRPr="01B8F331">
        <w:rPr>
          <w:rFonts w:ascii="Calibri" w:eastAsia="Calibri" w:hAnsi="Calibri" w:cs="Calibri"/>
          <w:color w:val="000000" w:themeColor="text1"/>
        </w:rPr>
        <w:t xml:space="preserve">ine all at an appropriate monthly or annual rate. </w:t>
      </w:r>
    </w:p>
    <w:p w14:paraId="550115B9" w14:textId="68DF2514" w:rsidR="00402B65" w:rsidRDefault="00402B65" w:rsidP="01B8F331">
      <w:pPr>
        <w:pStyle w:val="paragraph"/>
        <w:spacing w:before="0" w:beforeAutospacing="0" w:after="0" w:afterAutospacing="0"/>
        <w:rPr>
          <w:b/>
          <w:bCs/>
          <w:color w:val="000000" w:themeColor="text1"/>
        </w:rPr>
      </w:pPr>
    </w:p>
    <w:p w14:paraId="0857375F" w14:textId="6B31A2F8" w:rsidR="00402B65" w:rsidRDefault="0AF6E7EF" w:rsidP="01B8F331">
      <w:pPr>
        <w:pStyle w:val="paragraph"/>
        <w:spacing w:before="0" w:beforeAutospacing="0" w:after="0" w:afterAutospacing="0"/>
      </w:pPr>
      <w:r w:rsidRPr="01B8F331">
        <w:rPr>
          <w:rFonts w:asciiTheme="minorHAnsi" w:eastAsiaTheme="minorEastAsia" w:hAnsiTheme="minorHAnsi" w:cstheme="minorBidi"/>
          <w:b/>
          <w:bCs/>
          <w:color w:val="000000" w:themeColor="text1"/>
        </w:rPr>
        <w:t xml:space="preserve">Advertisement Platform: </w:t>
      </w:r>
      <w:r w:rsidRPr="01B8F331">
        <w:rPr>
          <w:rFonts w:asciiTheme="minorHAnsi" w:eastAsiaTheme="minorEastAsia" w:hAnsiTheme="minorHAnsi" w:cstheme="minorBidi"/>
          <w:color w:val="000000" w:themeColor="text1"/>
        </w:rPr>
        <w:t xml:space="preserve">Promotional items and content spotlights can easily be presented to customers. </w:t>
      </w:r>
      <w:r w:rsidR="168AC9BA" w:rsidRPr="01B8F331">
        <w:rPr>
          <w:rFonts w:asciiTheme="minorHAnsi" w:eastAsiaTheme="minorEastAsia" w:hAnsiTheme="minorHAnsi" w:cstheme="minorBidi"/>
          <w:color w:val="000000" w:themeColor="text1"/>
        </w:rPr>
        <w:t xml:space="preserve">Greyson can increase revenue from third party advertisers by utilizing their new digital platform. </w:t>
      </w:r>
      <w:r w:rsidR="6619E64A" w:rsidRPr="01B8F331">
        <w:rPr>
          <w:rFonts w:ascii="Calibri" w:eastAsia="Calibri" w:hAnsi="Calibri" w:cs="Calibri"/>
          <w:color w:val="000000" w:themeColor="text1"/>
        </w:rPr>
        <w:t>By partnering with companies that complement Greyson Corp’s magazine portfolio, they can generate kickbacks from those companies while retaining customers interested in those products.</w:t>
      </w:r>
    </w:p>
    <w:p w14:paraId="6B5D41B3" w14:textId="1590F483" w:rsidR="00402B65" w:rsidRDefault="00402B65" w:rsidP="01B8F331">
      <w:pPr>
        <w:pStyle w:val="paragraph"/>
        <w:spacing w:before="0" w:beforeAutospacing="0" w:after="0" w:afterAutospacing="0"/>
        <w:rPr>
          <w:rFonts w:ascii="Calibri" w:hAnsi="Calibri" w:cs="Calibri"/>
          <w:color w:val="000000" w:themeColor="text1"/>
        </w:rPr>
      </w:pPr>
    </w:p>
    <w:p w14:paraId="6EED7464" w14:textId="0D881E43" w:rsidR="00402B65" w:rsidRDefault="294808FD" w:rsidP="01B8F331">
      <w:pPr>
        <w:rPr>
          <w:rFonts w:ascii="Calibri" w:eastAsia="Times New Roman" w:hAnsi="Calibri" w:cs="Calibri"/>
          <w:color w:val="000000" w:themeColor="text1"/>
          <w:sz w:val="24"/>
          <w:szCs w:val="24"/>
        </w:rPr>
      </w:pPr>
      <w:r w:rsidRPr="01B8F331">
        <w:rPr>
          <w:rFonts w:ascii="Calibri" w:eastAsia="Times New Roman" w:hAnsi="Calibri" w:cs="Calibri"/>
          <w:color w:val="000000" w:themeColor="text1"/>
          <w:sz w:val="24"/>
          <w:szCs w:val="24"/>
        </w:rPr>
        <w:t xml:space="preserve"> These suggestions offer some insights to the conclusions we have drawn from our model and believe that it is in the company's best interest to consider.</w:t>
      </w:r>
      <w:r w:rsidR="7CEBCF14" w:rsidRPr="01B8F331">
        <w:rPr>
          <w:rFonts w:ascii="Calibri" w:eastAsia="Times New Roman" w:hAnsi="Calibri" w:cs="Calibri"/>
          <w:color w:val="000000" w:themeColor="text1"/>
          <w:sz w:val="24"/>
          <w:szCs w:val="24"/>
        </w:rPr>
        <w:t xml:space="preserve"> </w:t>
      </w:r>
      <w:r w:rsidR="004847EB">
        <w:rPr>
          <w:rFonts w:ascii="Calibri" w:eastAsia="Calibri" w:hAnsi="Calibri" w:cs="Calibri"/>
          <w:color w:val="000000" w:themeColor="text1"/>
          <w:sz w:val="24"/>
          <w:szCs w:val="24"/>
        </w:rPr>
        <w:t>Each</w:t>
      </w:r>
      <w:r w:rsidR="7CEBCF14" w:rsidRPr="004847EB">
        <w:rPr>
          <w:rFonts w:ascii="Calibri" w:eastAsia="Calibri" w:hAnsi="Calibri" w:cs="Calibri"/>
          <w:color w:val="000000" w:themeColor="text1"/>
          <w:sz w:val="24"/>
          <w:szCs w:val="24"/>
        </w:rPr>
        <w:t xml:space="preserve"> aspect of the proposed digital platform solution goes beyond value creation. It pursues competitive advantage. Our framework focuses on differentiation, inclusiveness</w:t>
      </w:r>
      <w:r w:rsidR="36538E26" w:rsidRPr="004847EB">
        <w:rPr>
          <w:rFonts w:ascii="Calibri" w:eastAsia="Calibri" w:hAnsi="Calibri" w:cs="Calibri"/>
          <w:color w:val="000000" w:themeColor="text1"/>
          <w:sz w:val="24"/>
          <w:szCs w:val="24"/>
        </w:rPr>
        <w:t>, sustainable growth</w:t>
      </w:r>
      <w:r w:rsidR="004847EB">
        <w:rPr>
          <w:rFonts w:ascii="Calibri" w:eastAsia="Calibri" w:hAnsi="Calibri" w:cs="Calibri"/>
          <w:color w:val="000000" w:themeColor="text1"/>
          <w:sz w:val="24"/>
          <w:szCs w:val="24"/>
        </w:rPr>
        <w:t>,</w:t>
      </w:r>
      <w:r w:rsidR="36538E26" w:rsidRPr="004847EB">
        <w:rPr>
          <w:rFonts w:ascii="Calibri" w:eastAsia="Calibri" w:hAnsi="Calibri" w:cs="Calibri"/>
          <w:color w:val="000000" w:themeColor="text1"/>
          <w:sz w:val="24"/>
          <w:szCs w:val="24"/>
        </w:rPr>
        <w:t xml:space="preserve"> </w:t>
      </w:r>
      <w:r w:rsidR="7CEBCF14" w:rsidRPr="004847EB">
        <w:rPr>
          <w:rFonts w:ascii="Calibri" w:eastAsia="Calibri" w:hAnsi="Calibri" w:cs="Calibri"/>
          <w:color w:val="000000" w:themeColor="text1"/>
          <w:sz w:val="24"/>
          <w:szCs w:val="24"/>
        </w:rPr>
        <w:t>and a long-term vision. Our solution also bolsters Gr</w:t>
      </w:r>
      <w:r w:rsidR="004847EB">
        <w:rPr>
          <w:rFonts w:ascii="Calibri" w:eastAsia="Calibri" w:hAnsi="Calibri" w:cs="Calibri"/>
          <w:color w:val="000000" w:themeColor="text1"/>
          <w:sz w:val="24"/>
          <w:szCs w:val="24"/>
        </w:rPr>
        <w:t>e</w:t>
      </w:r>
      <w:r w:rsidR="7CEBCF14" w:rsidRPr="004847EB">
        <w:rPr>
          <w:rFonts w:ascii="Calibri" w:eastAsia="Calibri" w:hAnsi="Calibri" w:cs="Calibri"/>
          <w:color w:val="000000" w:themeColor="text1"/>
          <w:sz w:val="24"/>
          <w:szCs w:val="24"/>
        </w:rPr>
        <w:t xml:space="preserve">yson Corporation to target its market segment effectively </w:t>
      </w:r>
      <w:r w:rsidR="004847EB" w:rsidRPr="004847EB">
        <w:rPr>
          <w:rFonts w:ascii="Calibri" w:eastAsia="Calibri" w:hAnsi="Calibri" w:cs="Calibri"/>
          <w:color w:val="000000" w:themeColor="text1"/>
          <w:sz w:val="24"/>
          <w:szCs w:val="24"/>
        </w:rPr>
        <w:t>to</w:t>
      </w:r>
      <w:r w:rsidR="7CEBCF14" w:rsidRPr="004847EB">
        <w:rPr>
          <w:rFonts w:ascii="Calibri" w:eastAsia="Calibri" w:hAnsi="Calibri" w:cs="Calibri"/>
          <w:color w:val="000000" w:themeColor="text1"/>
          <w:sz w:val="24"/>
          <w:szCs w:val="24"/>
        </w:rPr>
        <w:t xml:space="preserve"> sustain its market leadership position and increase its market share. The strategies provided for our team translate data into actionable steps that emphasize Gr</w:t>
      </w:r>
      <w:r w:rsidR="004847EB">
        <w:rPr>
          <w:rFonts w:ascii="Calibri" w:eastAsia="Calibri" w:hAnsi="Calibri" w:cs="Calibri"/>
          <w:color w:val="000000" w:themeColor="text1"/>
          <w:sz w:val="24"/>
          <w:szCs w:val="24"/>
        </w:rPr>
        <w:t>e</w:t>
      </w:r>
      <w:r w:rsidR="7CEBCF14" w:rsidRPr="004847EB">
        <w:rPr>
          <w:rFonts w:ascii="Calibri" w:eastAsia="Calibri" w:hAnsi="Calibri" w:cs="Calibri"/>
          <w:color w:val="000000" w:themeColor="text1"/>
          <w:sz w:val="24"/>
          <w:szCs w:val="24"/>
        </w:rPr>
        <w:t>yson’s strengths, meanwhile, expanding its scope of opportunities within the industry.</w:t>
      </w:r>
    </w:p>
    <w:p w14:paraId="7A0341DD" w14:textId="10E1241D" w:rsidR="00402B65" w:rsidRDefault="00402B65" w:rsidP="01B8F331">
      <w:pPr>
        <w:pStyle w:val="paragraph"/>
        <w:spacing w:before="0" w:beforeAutospacing="0" w:after="0" w:afterAutospacing="0"/>
        <w:rPr>
          <w:color w:val="000000" w:themeColor="text1"/>
        </w:rPr>
      </w:pPr>
    </w:p>
    <w:p w14:paraId="6F00C703" w14:textId="14CF18D0" w:rsidR="00402B65" w:rsidRDefault="00402B65" w:rsidP="01B8F331">
      <w:pPr>
        <w:rPr>
          <w:rFonts w:ascii="Calibri" w:hAnsi="Calibri" w:cs="Calibri"/>
          <w:color w:val="000000"/>
          <w:sz w:val="24"/>
          <w:szCs w:val="24"/>
          <w:shd w:val="clear" w:color="auto" w:fill="FFFFFF"/>
        </w:rPr>
      </w:pPr>
    </w:p>
    <w:p w14:paraId="1E137082" w14:textId="610AB613" w:rsidR="00F44704" w:rsidRDefault="00F44704" w:rsidP="01B8F331">
      <w:pPr>
        <w:rPr>
          <w:rFonts w:ascii="Calibri" w:hAnsi="Calibri" w:cs="Calibri"/>
          <w:color w:val="000000"/>
          <w:sz w:val="24"/>
          <w:szCs w:val="24"/>
          <w:shd w:val="clear" w:color="auto" w:fill="FFFFFF"/>
        </w:rPr>
      </w:pPr>
    </w:p>
    <w:p w14:paraId="738250A5" w14:textId="1B3657D9" w:rsidR="01B8F331" w:rsidRDefault="01B8F331" w:rsidP="01B8F331">
      <w:pPr>
        <w:rPr>
          <w:rFonts w:ascii="Calibri" w:hAnsi="Calibri" w:cs="Calibri"/>
          <w:b/>
          <w:bCs/>
          <w:color w:val="000000" w:themeColor="text1"/>
          <w:sz w:val="28"/>
          <w:szCs w:val="28"/>
        </w:rPr>
      </w:pPr>
    </w:p>
    <w:p w14:paraId="227FCDE5" w14:textId="7732ACC1" w:rsidR="01B8F331" w:rsidRDefault="01B8F331" w:rsidP="01B8F331">
      <w:pPr>
        <w:rPr>
          <w:rFonts w:ascii="Calibri" w:hAnsi="Calibri" w:cs="Calibri"/>
          <w:b/>
          <w:bCs/>
          <w:color w:val="000000" w:themeColor="text1"/>
          <w:sz w:val="28"/>
          <w:szCs w:val="28"/>
        </w:rPr>
      </w:pPr>
    </w:p>
    <w:p w14:paraId="046B8B0D" w14:textId="08F146EC" w:rsidR="01B8F331" w:rsidRDefault="01B8F331" w:rsidP="01B8F331">
      <w:pPr>
        <w:rPr>
          <w:rFonts w:ascii="Calibri" w:hAnsi="Calibri" w:cs="Calibri"/>
          <w:b/>
          <w:bCs/>
          <w:color w:val="000000" w:themeColor="text1"/>
          <w:sz w:val="28"/>
          <w:szCs w:val="28"/>
        </w:rPr>
      </w:pPr>
    </w:p>
    <w:p w14:paraId="4AADE524" w14:textId="5EB44208" w:rsidR="01B8F331" w:rsidRDefault="01B8F331" w:rsidP="01B8F331">
      <w:pPr>
        <w:rPr>
          <w:rFonts w:ascii="Calibri" w:hAnsi="Calibri" w:cs="Calibri"/>
          <w:b/>
          <w:bCs/>
          <w:color w:val="000000" w:themeColor="text1"/>
          <w:sz w:val="28"/>
          <w:szCs w:val="28"/>
        </w:rPr>
      </w:pPr>
    </w:p>
    <w:p w14:paraId="72D470BC" w14:textId="30B1DB19" w:rsidR="01B8F331" w:rsidRDefault="01B8F331" w:rsidP="01B8F331">
      <w:pPr>
        <w:rPr>
          <w:rFonts w:ascii="Calibri" w:hAnsi="Calibri" w:cs="Calibri"/>
          <w:b/>
          <w:bCs/>
          <w:color w:val="000000" w:themeColor="text1"/>
          <w:sz w:val="28"/>
          <w:szCs w:val="28"/>
        </w:rPr>
      </w:pPr>
    </w:p>
    <w:p w14:paraId="448CB34F" w14:textId="7183772D" w:rsidR="01B8F331" w:rsidRDefault="01B8F331" w:rsidP="01B8F331">
      <w:pPr>
        <w:rPr>
          <w:rFonts w:ascii="Calibri" w:hAnsi="Calibri" w:cs="Calibri"/>
          <w:b/>
          <w:bCs/>
          <w:color w:val="000000" w:themeColor="text1"/>
          <w:sz w:val="28"/>
          <w:szCs w:val="28"/>
        </w:rPr>
      </w:pPr>
    </w:p>
    <w:p w14:paraId="03A6B648" w14:textId="6DA524AA" w:rsidR="01B8F331" w:rsidRDefault="01B8F331" w:rsidP="01B8F331">
      <w:pPr>
        <w:rPr>
          <w:rFonts w:ascii="Calibri" w:hAnsi="Calibri" w:cs="Calibri"/>
          <w:b/>
          <w:bCs/>
          <w:color w:val="000000" w:themeColor="text1"/>
          <w:sz w:val="28"/>
          <w:szCs w:val="28"/>
        </w:rPr>
      </w:pPr>
    </w:p>
    <w:p w14:paraId="46452254" w14:textId="542B3492" w:rsidR="01B8F331" w:rsidRDefault="01B8F331" w:rsidP="01B8F331">
      <w:pPr>
        <w:rPr>
          <w:rFonts w:ascii="Calibri" w:hAnsi="Calibri" w:cs="Calibri"/>
          <w:b/>
          <w:bCs/>
          <w:color w:val="000000" w:themeColor="text1"/>
          <w:sz w:val="28"/>
          <w:szCs w:val="28"/>
        </w:rPr>
      </w:pPr>
    </w:p>
    <w:p w14:paraId="5F437F9D" w14:textId="413DCECD" w:rsidR="01B8F331" w:rsidRDefault="01B8F331" w:rsidP="01B8F331">
      <w:pPr>
        <w:rPr>
          <w:rFonts w:ascii="Calibri" w:hAnsi="Calibri" w:cs="Calibri"/>
          <w:b/>
          <w:bCs/>
          <w:color w:val="000000" w:themeColor="text1"/>
          <w:sz w:val="28"/>
          <w:szCs w:val="28"/>
        </w:rPr>
      </w:pPr>
    </w:p>
    <w:p w14:paraId="08F8249D" w14:textId="33D93D5A" w:rsidR="01B8F331" w:rsidRDefault="01B8F331" w:rsidP="01B8F331">
      <w:pPr>
        <w:rPr>
          <w:rFonts w:ascii="Calibri" w:hAnsi="Calibri" w:cs="Calibri"/>
          <w:b/>
          <w:bCs/>
          <w:color w:val="000000" w:themeColor="text1"/>
          <w:sz w:val="28"/>
          <w:szCs w:val="28"/>
        </w:rPr>
      </w:pPr>
    </w:p>
    <w:p w14:paraId="72800AF8" w14:textId="1EECEB36" w:rsidR="01B8F331" w:rsidRDefault="01B8F331" w:rsidP="01B8F331">
      <w:pPr>
        <w:rPr>
          <w:rFonts w:ascii="Calibri" w:hAnsi="Calibri" w:cs="Calibri"/>
          <w:b/>
          <w:bCs/>
          <w:color w:val="000000" w:themeColor="text1"/>
          <w:sz w:val="28"/>
          <w:szCs w:val="28"/>
        </w:rPr>
      </w:pPr>
    </w:p>
    <w:p w14:paraId="36623C44" w14:textId="1E1EAE55" w:rsidR="01B8F331" w:rsidRDefault="01B8F331" w:rsidP="01B8F331">
      <w:pPr>
        <w:rPr>
          <w:rFonts w:ascii="Calibri" w:hAnsi="Calibri" w:cs="Calibri"/>
          <w:b/>
          <w:bCs/>
          <w:color w:val="000000" w:themeColor="text1"/>
          <w:sz w:val="28"/>
          <w:szCs w:val="28"/>
        </w:rPr>
      </w:pPr>
    </w:p>
    <w:p w14:paraId="15FDA4C4" w14:textId="4D870A63" w:rsidR="01B8F331" w:rsidRDefault="01B8F331" w:rsidP="01B8F331">
      <w:pPr>
        <w:rPr>
          <w:rFonts w:ascii="Calibri" w:hAnsi="Calibri" w:cs="Calibri"/>
          <w:b/>
          <w:bCs/>
          <w:color w:val="000000" w:themeColor="text1"/>
          <w:sz w:val="28"/>
          <w:szCs w:val="28"/>
        </w:rPr>
      </w:pPr>
    </w:p>
    <w:p w14:paraId="6BC17516" w14:textId="5BEE4A43" w:rsidR="01B8F331" w:rsidRDefault="01B8F331" w:rsidP="01B8F331">
      <w:pPr>
        <w:rPr>
          <w:rFonts w:ascii="Calibri" w:hAnsi="Calibri" w:cs="Calibri"/>
          <w:b/>
          <w:bCs/>
          <w:color w:val="000000" w:themeColor="text1"/>
          <w:sz w:val="28"/>
          <w:szCs w:val="28"/>
        </w:rPr>
      </w:pPr>
    </w:p>
    <w:p w14:paraId="3E69A012" w14:textId="1B5E7BE5" w:rsidR="01B8F331" w:rsidRDefault="01B8F331" w:rsidP="01B8F331">
      <w:pPr>
        <w:rPr>
          <w:rFonts w:ascii="Calibri" w:hAnsi="Calibri" w:cs="Calibri"/>
          <w:b/>
          <w:bCs/>
          <w:color w:val="000000" w:themeColor="text1"/>
          <w:sz w:val="28"/>
          <w:szCs w:val="28"/>
        </w:rPr>
      </w:pPr>
    </w:p>
    <w:p w14:paraId="25B81F90" w14:textId="2914DC20" w:rsidR="01B8F331" w:rsidRDefault="01B8F331" w:rsidP="01B8F331">
      <w:pPr>
        <w:rPr>
          <w:rFonts w:ascii="Calibri" w:hAnsi="Calibri" w:cs="Calibri"/>
          <w:b/>
          <w:bCs/>
          <w:color w:val="000000" w:themeColor="text1"/>
          <w:sz w:val="28"/>
          <w:szCs w:val="28"/>
        </w:rPr>
      </w:pPr>
    </w:p>
    <w:p w14:paraId="085A2CB1" w14:textId="156910FB" w:rsidR="01B8F331" w:rsidRDefault="01B8F331" w:rsidP="01B8F331">
      <w:pPr>
        <w:rPr>
          <w:rFonts w:ascii="Calibri" w:hAnsi="Calibri" w:cs="Calibri"/>
          <w:b/>
          <w:bCs/>
          <w:color w:val="000000" w:themeColor="text1"/>
          <w:sz w:val="28"/>
          <w:szCs w:val="28"/>
        </w:rPr>
      </w:pPr>
    </w:p>
    <w:p w14:paraId="1AC78C6A" w14:textId="4530F857" w:rsidR="01B8F331" w:rsidRDefault="01B8F331" w:rsidP="01B8F331">
      <w:pPr>
        <w:rPr>
          <w:rFonts w:ascii="Calibri" w:hAnsi="Calibri" w:cs="Calibri"/>
          <w:b/>
          <w:bCs/>
          <w:color w:val="000000" w:themeColor="text1"/>
          <w:sz w:val="28"/>
          <w:szCs w:val="28"/>
        </w:rPr>
      </w:pPr>
    </w:p>
    <w:p w14:paraId="51D3027C" w14:textId="77777777" w:rsidR="004847EB" w:rsidRDefault="004847EB" w:rsidP="00402B65">
      <w:pPr>
        <w:rPr>
          <w:rFonts w:ascii="Calibri" w:hAnsi="Calibri" w:cs="Calibri"/>
          <w:b/>
          <w:bCs/>
          <w:color w:val="000000" w:themeColor="text1"/>
          <w:sz w:val="28"/>
          <w:szCs w:val="28"/>
        </w:rPr>
      </w:pPr>
    </w:p>
    <w:p w14:paraId="6F930BD8" w14:textId="39FD9F3F" w:rsidR="00402B65" w:rsidRPr="008C5BAB" w:rsidRDefault="4899425D" w:rsidP="00402B65">
      <w:pPr>
        <w:rPr>
          <w:rFonts w:ascii="Calibri" w:hAnsi="Calibri" w:cs="Calibri"/>
          <w:b/>
          <w:bCs/>
          <w:color w:val="000000"/>
          <w:sz w:val="28"/>
          <w:szCs w:val="28"/>
          <w:shd w:val="clear" w:color="auto" w:fill="FFFFFF"/>
        </w:rPr>
      </w:pPr>
      <w:r w:rsidRPr="008C5BAB">
        <w:rPr>
          <w:rFonts w:ascii="Calibri" w:hAnsi="Calibri" w:cs="Calibri"/>
          <w:b/>
          <w:bCs/>
          <w:color w:val="000000"/>
          <w:sz w:val="28"/>
          <w:szCs w:val="28"/>
          <w:shd w:val="clear" w:color="auto" w:fill="FFFFFF"/>
        </w:rPr>
        <w:t>9</w:t>
      </w:r>
      <w:r w:rsidR="00F27DA2" w:rsidRPr="008C5BAB">
        <w:rPr>
          <w:rFonts w:ascii="Calibri" w:hAnsi="Calibri" w:cs="Calibri"/>
          <w:b/>
          <w:bCs/>
          <w:color w:val="000000"/>
          <w:sz w:val="28"/>
          <w:szCs w:val="28"/>
          <w:shd w:val="clear" w:color="auto" w:fill="FFFFFF"/>
        </w:rPr>
        <w:t>.  Appendix</w:t>
      </w:r>
    </w:p>
    <w:p w14:paraId="4329965D" w14:textId="153BA3AC" w:rsidR="00F44704" w:rsidRPr="00F27DA2" w:rsidRDefault="00F44704" w:rsidP="01B8F331">
      <w:pPr>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Appendix 1: Variable Analysis – Summary, Skewness, Kurtosis</w:t>
      </w:r>
    </w:p>
    <w:p w14:paraId="61C609CF" w14:textId="2C02C2DF" w:rsidR="00F27DA2" w:rsidRDefault="00F27DA2" w:rsidP="00402B65">
      <w:pPr>
        <w:rPr>
          <w:rFonts w:ascii="Calibri" w:hAnsi="Calibri" w:cs="Calibri"/>
          <w:color w:val="000000"/>
          <w:sz w:val="24"/>
          <w:szCs w:val="24"/>
          <w:shd w:val="clear" w:color="auto" w:fill="FFFFFF"/>
        </w:rPr>
      </w:pPr>
      <w:r>
        <w:rPr>
          <w:noProof/>
        </w:rPr>
        <w:drawing>
          <wp:inline distT="0" distB="0" distL="0" distR="0" wp14:anchorId="31C3B10F" wp14:editId="2EF64160">
            <wp:extent cx="5943600" cy="317817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437BC0DE" w14:textId="37971B70" w:rsidR="00F44704" w:rsidRPr="00C26692" w:rsidRDefault="00F44704" w:rsidP="01B8F331">
      <w:pPr>
        <w:rPr>
          <w:rFonts w:ascii="Calibri" w:hAnsi="Calibri" w:cs="Calibri"/>
          <w:b/>
          <w:bCs/>
          <w:color w:val="000000"/>
          <w:sz w:val="24"/>
          <w:szCs w:val="24"/>
          <w:shd w:val="clear" w:color="auto" w:fill="FFFFFF"/>
        </w:rPr>
      </w:pPr>
      <w:r w:rsidRPr="00C26692">
        <w:rPr>
          <w:rFonts w:ascii="Calibri" w:hAnsi="Calibri" w:cs="Calibri"/>
          <w:b/>
          <w:bCs/>
          <w:color w:val="000000"/>
          <w:sz w:val="24"/>
          <w:szCs w:val="24"/>
          <w:shd w:val="clear" w:color="auto" w:fill="FFFFFF"/>
        </w:rPr>
        <w:t xml:space="preserve">Appendix 2: </w:t>
      </w:r>
      <w:r w:rsidR="00C26692" w:rsidRPr="00C26692">
        <w:rPr>
          <w:rFonts w:ascii="Calibri" w:hAnsi="Calibri" w:cs="Calibri"/>
          <w:b/>
          <w:bCs/>
          <w:color w:val="000000"/>
          <w:sz w:val="24"/>
          <w:szCs w:val="24"/>
          <w:shd w:val="clear" w:color="auto" w:fill="FFFFFF"/>
        </w:rPr>
        <w:t>Feature Definitions</w:t>
      </w:r>
    </w:p>
    <w:tbl>
      <w:tblPr>
        <w:tblStyle w:val="TableGrid"/>
        <w:tblW w:w="0" w:type="auto"/>
        <w:tblLayout w:type="fixed"/>
        <w:tblLook w:val="06A0" w:firstRow="1" w:lastRow="0" w:firstColumn="1" w:lastColumn="0" w:noHBand="1" w:noVBand="1"/>
      </w:tblPr>
      <w:tblGrid>
        <w:gridCol w:w="2760"/>
        <w:gridCol w:w="6712"/>
      </w:tblGrid>
      <w:tr w:rsidR="01B8F331" w14:paraId="642EF5E4" w14:textId="77777777" w:rsidTr="01B8F331">
        <w:trPr>
          <w:trHeight w:val="315"/>
        </w:trPr>
        <w:tc>
          <w:tcPr>
            <w:tcW w:w="2760"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bottom"/>
          </w:tcPr>
          <w:p w14:paraId="34DBE487" w14:textId="5DA11EBD" w:rsidR="01B8F331" w:rsidRDefault="01B8F331">
            <w:r w:rsidRPr="01B8F331">
              <w:rPr>
                <w:rFonts w:ascii="Times New Roman" w:eastAsia="Times New Roman" w:hAnsi="Times New Roman" w:cs="Times New Roman"/>
                <w:b/>
                <w:bCs/>
                <w:color w:val="000000" w:themeColor="text1"/>
                <w:sz w:val="24"/>
                <w:szCs w:val="24"/>
              </w:rPr>
              <w:t>Variable</w:t>
            </w:r>
          </w:p>
        </w:tc>
        <w:tc>
          <w:tcPr>
            <w:tcW w:w="671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bottom"/>
          </w:tcPr>
          <w:p w14:paraId="08E31495" w14:textId="7678D167" w:rsidR="01B8F331" w:rsidRDefault="01B8F331">
            <w:r w:rsidRPr="01B8F331">
              <w:rPr>
                <w:rFonts w:ascii="Times New Roman" w:eastAsia="Times New Roman" w:hAnsi="Times New Roman" w:cs="Times New Roman"/>
                <w:b/>
                <w:bCs/>
                <w:color w:val="000000" w:themeColor="text1"/>
                <w:sz w:val="24"/>
                <w:szCs w:val="24"/>
              </w:rPr>
              <w:t xml:space="preserve">Description  </w:t>
            </w:r>
          </w:p>
        </w:tc>
      </w:tr>
      <w:tr w:rsidR="01B8F331" w14:paraId="206F1F21"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430E81E9" w14:textId="7CCBBC39" w:rsidR="01B8F331" w:rsidRDefault="01B8F331">
            <w:proofErr w:type="spellStart"/>
            <w:r w:rsidRPr="01B8F331">
              <w:rPr>
                <w:rFonts w:ascii="Times New Roman" w:eastAsia="Times New Roman" w:hAnsi="Times New Roman" w:cs="Times New Roman"/>
                <w:color w:val="000000" w:themeColor="text1"/>
                <w:sz w:val="24"/>
                <w:szCs w:val="24"/>
              </w:rPr>
              <w:t>CustomerID</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25B3D51C" w14:textId="16A654A8" w:rsidR="01B8F331" w:rsidRDefault="01B8F331">
            <w:r w:rsidRPr="01B8F331">
              <w:rPr>
                <w:rFonts w:ascii="Times New Roman" w:eastAsia="Times New Roman" w:hAnsi="Times New Roman" w:cs="Times New Roman"/>
                <w:color w:val="000000" w:themeColor="text1"/>
                <w:sz w:val="24"/>
                <w:szCs w:val="24"/>
              </w:rPr>
              <w:t>Customer identification number</w:t>
            </w:r>
          </w:p>
        </w:tc>
      </w:tr>
      <w:tr w:rsidR="01B8F331" w14:paraId="48690D18"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0E844B" w14:textId="5DEBDC6F" w:rsidR="01B8F331" w:rsidRDefault="01B8F331">
            <w:r w:rsidRPr="01B8F331">
              <w:rPr>
                <w:rFonts w:ascii="Times New Roman" w:eastAsia="Times New Roman" w:hAnsi="Times New Roman" w:cs="Times New Roman"/>
                <w:color w:val="000000" w:themeColor="text1"/>
                <w:sz w:val="24"/>
                <w:szCs w:val="24"/>
              </w:rPr>
              <w:t>Renewal</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D31571" w14:textId="48B681A7" w:rsidR="01B8F331" w:rsidRDefault="01B8F331">
            <w:r w:rsidRPr="01B8F331">
              <w:rPr>
                <w:rFonts w:ascii="Times New Roman" w:eastAsia="Times New Roman" w:hAnsi="Times New Roman" w:cs="Times New Roman"/>
                <w:color w:val="000000" w:themeColor="text1"/>
                <w:sz w:val="24"/>
                <w:szCs w:val="24"/>
              </w:rPr>
              <w:t>1 if customer renewed magazine in response to mailing, 0 otherwise.</w:t>
            </w:r>
          </w:p>
        </w:tc>
      </w:tr>
      <w:tr w:rsidR="01B8F331" w14:paraId="336C95B7"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6FBD3295" w14:textId="06678319" w:rsidR="01B8F331" w:rsidRDefault="01B8F331">
            <w:r w:rsidRPr="01B8F331">
              <w:rPr>
                <w:rFonts w:ascii="Times New Roman" w:eastAsia="Times New Roman" w:hAnsi="Times New Roman" w:cs="Times New Roman"/>
                <w:color w:val="000000" w:themeColor="text1"/>
                <w:sz w:val="24"/>
                <w:szCs w:val="24"/>
              </w:rPr>
              <w:t>Age</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777B1B23" w14:textId="6410FBAC" w:rsidR="01B8F331" w:rsidRDefault="01B8F331">
            <w:r w:rsidRPr="01B8F331">
              <w:rPr>
                <w:rFonts w:ascii="Times New Roman" w:eastAsia="Times New Roman" w:hAnsi="Times New Roman" w:cs="Times New Roman"/>
                <w:color w:val="000000" w:themeColor="text1"/>
                <w:sz w:val="24"/>
                <w:szCs w:val="24"/>
              </w:rPr>
              <w:t>Customer age (ranges from 18 to 99).</w:t>
            </w:r>
          </w:p>
        </w:tc>
      </w:tr>
      <w:tr w:rsidR="01B8F331" w14:paraId="1434A9DF"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EF717B" w14:textId="46618721" w:rsidR="01B8F331" w:rsidRDefault="01B8F331">
            <w:proofErr w:type="spellStart"/>
            <w:r w:rsidRPr="01B8F331">
              <w:rPr>
                <w:rFonts w:ascii="Times New Roman" w:eastAsia="Times New Roman" w:hAnsi="Times New Roman" w:cs="Times New Roman"/>
                <w:color w:val="000000" w:themeColor="text1"/>
                <w:sz w:val="24"/>
                <w:szCs w:val="24"/>
              </w:rPr>
              <w:t>HomeOwner</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E42971E" w14:textId="35E972B4" w:rsidR="01B8F331" w:rsidRDefault="01B8F331">
            <w:r w:rsidRPr="01B8F331">
              <w:rPr>
                <w:rFonts w:ascii="Times New Roman" w:eastAsia="Times New Roman" w:hAnsi="Times New Roman" w:cs="Times New Roman"/>
                <w:color w:val="000000" w:themeColor="text1"/>
                <w:sz w:val="24"/>
                <w:szCs w:val="24"/>
              </w:rPr>
              <w:t>Likelihood of customer owning their own home.</w:t>
            </w:r>
          </w:p>
        </w:tc>
      </w:tr>
      <w:tr w:rsidR="01B8F331" w14:paraId="5F2855F1" w14:textId="77777777" w:rsidTr="01B8F331">
        <w:trPr>
          <w:trHeight w:val="126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20456134" w14:textId="39F3B2B1" w:rsidR="01B8F331" w:rsidRDefault="01B8F331">
            <w:proofErr w:type="spellStart"/>
            <w:r w:rsidRPr="01B8F331">
              <w:rPr>
                <w:rFonts w:ascii="Times New Roman" w:eastAsia="Times New Roman" w:hAnsi="Times New Roman" w:cs="Times New Roman"/>
                <w:color w:val="000000" w:themeColor="text1"/>
                <w:sz w:val="24"/>
                <w:szCs w:val="24"/>
              </w:rPr>
              <w:t>ResidenceLength</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620B54BC" w14:textId="34A8D891" w:rsidR="01B8F331" w:rsidRDefault="01B8F331">
            <w:r w:rsidRPr="01B8F331">
              <w:rPr>
                <w:rFonts w:ascii="Times New Roman" w:eastAsia="Times New Roman" w:hAnsi="Times New Roman" w:cs="Times New Roman"/>
                <w:color w:val="000000" w:themeColor="text1"/>
                <w:sz w:val="24"/>
                <w:szCs w:val="24"/>
              </w:rPr>
              <w:t>Number of years customer has lived at current residence. Values: 1 = less than two years 2 = two years 3 = three years 4 = four years 5 = five years 6 = six years 7 = seven years 8 = eight years 9 = nine years 10 = ten years 11 = eleven years 12 = twelve years 13 = thirteen years 14 = fourteen years or more.</w:t>
            </w:r>
          </w:p>
        </w:tc>
      </w:tr>
      <w:tr w:rsidR="01B8F331" w14:paraId="4CD5A80F" w14:textId="77777777" w:rsidTr="01B8F331">
        <w:trPr>
          <w:trHeight w:val="63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BD73EFB" w14:textId="5257AB7D" w:rsidR="01B8F331" w:rsidRDefault="01B8F331">
            <w:proofErr w:type="spellStart"/>
            <w:r w:rsidRPr="01B8F331">
              <w:rPr>
                <w:rFonts w:ascii="Times New Roman" w:eastAsia="Times New Roman" w:hAnsi="Times New Roman" w:cs="Times New Roman"/>
                <w:color w:val="000000" w:themeColor="text1"/>
                <w:sz w:val="24"/>
                <w:szCs w:val="24"/>
              </w:rPr>
              <w:t>DwellingType</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076F77B" w14:textId="02C21676" w:rsidR="01B8F331" w:rsidRDefault="01B8F331">
            <w:r w:rsidRPr="01B8F331">
              <w:rPr>
                <w:rFonts w:ascii="Times New Roman" w:eastAsia="Times New Roman" w:hAnsi="Times New Roman" w:cs="Times New Roman"/>
                <w:color w:val="000000" w:themeColor="text1"/>
                <w:sz w:val="24"/>
                <w:szCs w:val="24"/>
              </w:rPr>
              <w:t>Identifies the type of residence.  S = Single family dwelling unit. M = Multi family dwelling unit, U = unknown</w:t>
            </w:r>
          </w:p>
        </w:tc>
      </w:tr>
      <w:tr w:rsidR="01B8F331" w14:paraId="09092E36"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D514921" w14:textId="24804C77" w:rsidR="01B8F331" w:rsidRDefault="01B8F331">
            <w:r w:rsidRPr="01B8F331">
              <w:rPr>
                <w:rFonts w:ascii="Times New Roman" w:eastAsia="Times New Roman" w:hAnsi="Times New Roman" w:cs="Times New Roman"/>
                <w:color w:val="000000" w:themeColor="text1"/>
                <w:sz w:val="24"/>
                <w:szCs w:val="24"/>
              </w:rPr>
              <w:t>Gender</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177778E1" w14:textId="24319188" w:rsidR="01B8F331" w:rsidRDefault="01B8F331">
            <w:r w:rsidRPr="01B8F331">
              <w:rPr>
                <w:rFonts w:ascii="Times New Roman" w:eastAsia="Times New Roman" w:hAnsi="Times New Roman" w:cs="Times New Roman"/>
                <w:color w:val="000000" w:themeColor="text1"/>
                <w:sz w:val="24"/>
                <w:szCs w:val="24"/>
              </w:rPr>
              <w:t>F = female, M = male, U = unknown.</w:t>
            </w:r>
          </w:p>
        </w:tc>
      </w:tr>
      <w:tr w:rsidR="01B8F331" w14:paraId="4F287F16"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462CA6" w14:textId="4D9D4926" w:rsidR="01B8F331" w:rsidRDefault="01B8F331">
            <w:r w:rsidRPr="01B8F331">
              <w:rPr>
                <w:rFonts w:ascii="Times New Roman" w:eastAsia="Times New Roman" w:hAnsi="Times New Roman" w:cs="Times New Roman"/>
                <w:color w:val="000000" w:themeColor="text1"/>
                <w:sz w:val="24"/>
                <w:szCs w:val="24"/>
              </w:rPr>
              <w:t>Marital</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8822F0" w14:textId="13A0E163" w:rsidR="01B8F331" w:rsidRDefault="01B8F331">
            <w:r w:rsidRPr="01B8F331">
              <w:rPr>
                <w:rFonts w:ascii="Times New Roman" w:eastAsia="Times New Roman" w:hAnsi="Times New Roman" w:cs="Times New Roman"/>
                <w:color w:val="000000" w:themeColor="text1"/>
                <w:sz w:val="24"/>
                <w:szCs w:val="24"/>
              </w:rPr>
              <w:t>S = Single, M = Married, O = Other (</w:t>
            </w:r>
            <w:proofErr w:type="spellStart"/>
            <w:proofErr w:type="gramStart"/>
            <w:r w:rsidRPr="01B8F331">
              <w:rPr>
                <w:rFonts w:ascii="Times New Roman" w:eastAsia="Times New Roman" w:hAnsi="Times New Roman" w:cs="Times New Roman"/>
                <w:color w:val="000000" w:themeColor="text1"/>
                <w:sz w:val="24"/>
                <w:szCs w:val="24"/>
              </w:rPr>
              <w:t>divorced,widowed</w:t>
            </w:r>
            <w:proofErr w:type="gramEnd"/>
            <w:r w:rsidRPr="01B8F331">
              <w:rPr>
                <w:rFonts w:ascii="Times New Roman" w:eastAsia="Times New Roman" w:hAnsi="Times New Roman" w:cs="Times New Roman"/>
                <w:color w:val="000000" w:themeColor="text1"/>
                <w:sz w:val="24"/>
                <w:szCs w:val="24"/>
              </w:rPr>
              <w:t>,etc</w:t>
            </w:r>
            <w:proofErr w:type="spellEnd"/>
            <w:r w:rsidRPr="01B8F331">
              <w:rPr>
                <w:rFonts w:ascii="Times New Roman" w:eastAsia="Times New Roman" w:hAnsi="Times New Roman" w:cs="Times New Roman"/>
                <w:color w:val="000000" w:themeColor="text1"/>
                <w:sz w:val="24"/>
                <w:szCs w:val="24"/>
              </w:rPr>
              <w:t>.), U = unknown</w:t>
            </w:r>
          </w:p>
        </w:tc>
      </w:tr>
      <w:tr w:rsidR="01B8F331" w14:paraId="3ACCD4FA" w14:textId="77777777" w:rsidTr="01B8F331">
        <w:trPr>
          <w:trHeight w:val="94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249DC83" w14:textId="6C379215" w:rsidR="01B8F331" w:rsidRDefault="01B8F331">
            <w:proofErr w:type="spellStart"/>
            <w:r w:rsidRPr="01B8F331">
              <w:rPr>
                <w:rFonts w:ascii="Times New Roman" w:eastAsia="Times New Roman" w:hAnsi="Times New Roman" w:cs="Times New Roman"/>
                <w:color w:val="000000" w:themeColor="text1"/>
                <w:sz w:val="24"/>
                <w:szCs w:val="24"/>
              </w:rPr>
              <w:t>HouseholdSize</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40546F4B" w14:textId="0F1DF79A" w:rsidR="01B8F331" w:rsidRDefault="01B8F331">
            <w:proofErr w:type="spellStart"/>
            <w:r w:rsidRPr="01B8F331">
              <w:rPr>
                <w:rFonts w:ascii="Times New Roman" w:eastAsia="Times New Roman" w:hAnsi="Times New Roman" w:cs="Times New Roman"/>
                <w:color w:val="000000" w:themeColor="text1"/>
                <w:sz w:val="24"/>
                <w:szCs w:val="24"/>
              </w:rPr>
              <w:t>Indentifies</w:t>
            </w:r>
            <w:proofErr w:type="spellEnd"/>
            <w:r w:rsidRPr="01B8F331">
              <w:rPr>
                <w:rFonts w:ascii="Times New Roman" w:eastAsia="Times New Roman" w:hAnsi="Times New Roman" w:cs="Times New Roman"/>
                <w:color w:val="000000" w:themeColor="text1"/>
                <w:sz w:val="24"/>
                <w:szCs w:val="24"/>
              </w:rPr>
              <w:t xml:space="preserve"> the number of individuals in the household.  Arguments are: 1. = 1 person in the household 2 = 2 people in the household 3 = 3 people in the household 4 = 4 people in the household 5 = 5 people in the household 6 = 6 or more people in the household.</w:t>
            </w:r>
          </w:p>
        </w:tc>
      </w:tr>
      <w:tr w:rsidR="01B8F331" w14:paraId="27A032A5" w14:textId="77777777" w:rsidTr="01B8F331">
        <w:trPr>
          <w:trHeight w:val="63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3BC28F" w14:textId="1AF38AD2" w:rsidR="01B8F331" w:rsidRDefault="01B8F331">
            <w:proofErr w:type="spellStart"/>
            <w:r w:rsidRPr="01B8F331">
              <w:rPr>
                <w:rFonts w:ascii="Times New Roman" w:eastAsia="Times New Roman" w:hAnsi="Times New Roman" w:cs="Times New Roman"/>
                <w:color w:val="000000" w:themeColor="text1"/>
                <w:sz w:val="24"/>
                <w:szCs w:val="24"/>
              </w:rPr>
              <w:t>ChildPresent</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30F6EB" w14:textId="5722FA9D" w:rsidR="01B8F331" w:rsidRDefault="01B8F331">
            <w:r w:rsidRPr="01B8F331">
              <w:rPr>
                <w:rFonts w:ascii="Times New Roman" w:eastAsia="Times New Roman" w:hAnsi="Times New Roman" w:cs="Times New Roman"/>
                <w:color w:val="000000" w:themeColor="text1"/>
                <w:sz w:val="24"/>
                <w:szCs w:val="24"/>
              </w:rPr>
              <w:t>Indicates if children are present in the home. Y = child 21 or younger present in the home; N = no child 21 or younger present in the home; U = unknown</w:t>
            </w:r>
          </w:p>
        </w:tc>
      </w:tr>
      <w:tr w:rsidR="01B8F331" w14:paraId="28F9936B"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7BAFBD25" w14:textId="60034101" w:rsidR="01B8F331" w:rsidRDefault="01B8F331">
            <w:r w:rsidRPr="01B8F331">
              <w:rPr>
                <w:rFonts w:ascii="Times New Roman" w:eastAsia="Times New Roman" w:hAnsi="Times New Roman" w:cs="Times New Roman"/>
                <w:color w:val="000000" w:themeColor="text1"/>
                <w:sz w:val="24"/>
                <w:szCs w:val="24"/>
              </w:rPr>
              <w:t>Child0-5</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1F73C6EE" w14:textId="1BB73506" w:rsidR="01B8F331" w:rsidRDefault="01B8F331">
            <w:r w:rsidRPr="01B8F331">
              <w:rPr>
                <w:rFonts w:ascii="Times New Roman" w:eastAsia="Times New Roman" w:hAnsi="Times New Roman" w:cs="Times New Roman"/>
                <w:color w:val="000000" w:themeColor="text1"/>
                <w:sz w:val="24"/>
                <w:szCs w:val="24"/>
              </w:rPr>
              <w:t>Likelihood of child 0-5 years old present in home.</w:t>
            </w:r>
          </w:p>
        </w:tc>
      </w:tr>
      <w:tr w:rsidR="01B8F331" w14:paraId="3A42366A"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36C6C87" w14:textId="53988FFF" w:rsidR="01B8F331" w:rsidRDefault="01B8F331">
            <w:r w:rsidRPr="01B8F331">
              <w:rPr>
                <w:rFonts w:ascii="Times New Roman" w:eastAsia="Times New Roman" w:hAnsi="Times New Roman" w:cs="Times New Roman"/>
                <w:color w:val="000000" w:themeColor="text1"/>
                <w:sz w:val="24"/>
                <w:szCs w:val="24"/>
              </w:rPr>
              <w:t>Child6-12</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64FFCF" w14:textId="08B3DDCE" w:rsidR="01B8F331" w:rsidRDefault="01B8F331">
            <w:r w:rsidRPr="01B8F331">
              <w:rPr>
                <w:rFonts w:ascii="Times New Roman" w:eastAsia="Times New Roman" w:hAnsi="Times New Roman" w:cs="Times New Roman"/>
                <w:color w:val="000000" w:themeColor="text1"/>
                <w:sz w:val="24"/>
                <w:szCs w:val="24"/>
              </w:rPr>
              <w:t>Likelihood of child 6-12 years old present in home.</w:t>
            </w:r>
          </w:p>
        </w:tc>
      </w:tr>
      <w:tr w:rsidR="01B8F331" w14:paraId="5315B583"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00E5D06A" w14:textId="6EF776B1" w:rsidR="01B8F331" w:rsidRDefault="01B8F331">
            <w:r w:rsidRPr="01B8F331">
              <w:rPr>
                <w:rFonts w:ascii="Times New Roman" w:eastAsia="Times New Roman" w:hAnsi="Times New Roman" w:cs="Times New Roman"/>
                <w:color w:val="000000" w:themeColor="text1"/>
                <w:sz w:val="24"/>
                <w:szCs w:val="24"/>
              </w:rPr>
              <w:t>Child13-18</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299BCBF8" w14:textId="532B251B" w:rsidR="01B8F331" w:rsidRDefault="01B8F331">
            <w:r w:rsidRPr="01B8F331">
              <w:rPr>
                <w:rFonts w:ascii="Times New Roman" w:eastAsia="Times New Roman" w:hAnsi="Times New Roman" w:cs="Times New Roman"/>
                <w:color w:val="000000" w:themeColor="text1"/>
                <w:sz w:val="24"/>
                <w:szCs w:val="24"/>
              </w:rPr>
              <w:t>Likelihood of child 13-18 years old present in home.</w:t>
            </w:r>
          </w:p>
        </w:tc>
      </w:tr>
      <w:tr w:rsidR="01B8F331" w14:paraId="3DDD7DA9"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19B271" w14:textId="7205D688" w:rsidR="01B8F331" w:rsidRDefault="01B8F331">
            <w:r w:rsidRPr="01B8F331">
              <w:rPr>
                <w:rFonts w:ascii="Times New Roman" w:eastAsia="Times New Roman" w:hAnsi="Times New Roman" w:cs="Times New Roman"/>
                <w:color w:val="000000" w:themeColor="text1"/>
                <w:sz w:val="24"/>
                <w:szCs w:val="24"/>
              </w:rPr>
              <w:t>Income</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4B41AB" w14:textId="7DEF66A4" w:rsidR="01B8F331" w:rsidRDefault="01B8F331">
            <w:r w:rsidRPr="01B8F331">
              <w:rPr>
                <w:rFonts w:ascii="Times New Roman" w:eastAsia="Times New Roman" w:hAnsi="Times New Roman" w:cs="Times New Roman"/>
                <w:color w:val="000000" w:themeColor="text1"/>
                <w:sz w:val="24"/>
                <w:szCs w:val="24"/>
              </w:rPr>
              <w:t xml:space="preserve">Estimated income. Ranges from $5,000-$500,000+.  </w:t>
            </w:r>
          </w:p>
        </w:tc>
      </w:tr>
      <w:tr w:rsidR="01B8F331" w14:paraId="2BE1B38A" w14:textId="77777777" w:rsidTr="01B8F331">
        <w:trPr>
          <w:trHeight w:val="94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63CCDA05" w14:textId="6C8BB505" w:rsidR="01B8F331" w:rsidRDefault="01B8F331">
            <w:r w:rsidRPr="01B8F331">
              <w:rPr>
                <w:rFonts w:ascii="Times New Roman" w:eastAsia="Times New Roman" w:hAnsi="Times New Roman" w:cs="Times New Roman"/>
                <w:color w:val="000000" w:themeColor="text1"/>
                <w:sz w:val="24"/>
                <w:szCs w:val="24"/>
              </w:rPr>
              <w:t>Occupation</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34108E1E" w14:textId="317E85C3" w:rsidR="01B8F331" w:rsidRDefault="01B8F331">
            <w:r w:rsidRPr="01B8F331">
              <w:rPr>
                <w:rFonts w:ascii="Times New Roman" w:eastAsia="Times New Roman" w:hAnsi="Times New Roman" w:cs="Times New Roman"/>
                <w:color w:val="000000" w:themeColor="text1"/>
                <w:sz w:val="24"/>
                <w:szCs w:val="24"/>
              </w:rPr>
              <w:t>Broad aggregation of occupations into high level categories. Arguments are: R = retired, W = professional/executive, M = sales/marketing/services/</w:t>
            </w:r>
            <w:proofErr w:type="gramStart"/>
            <w:r w:rsidRPr="01B8F331">
              <w:rPr>
                <w:rFonts w:ascii="Times New Roman" w:eastAsia="Times New Roman" w:hAnsi="Times New Roman" w:cs="Times New Roman"/>
                <w:color w:val="000000" w:themeColor="text1"/>
                <w:sz w:val="24"/>
                <w:szCs w:val="24"/>
              </w:rPr>
              <w:t>clerical,  B</w:t>
            </w:r>
            <w:proofErr w:type="gramEnd"/>
            <w:r w:rsidRPr="01B8F331">
              <w:rPr>
                <w:rFonts w:ascii="Times New Roman" w:eastAsia="Times New Roman" w:hAnsi="Times New Roman" w:cs="Times New Roman"/>
                <w:color w:val="000000" w:themeColor="text1"/>
                <w:sz w:val="24"/>
                <w:szCs w:val="24"/>
              </w:rPr>
              <w:t xml:space="preserve"> = skilled trades / laborers (blue collar type jobs), H = at home (caregivers, unemployed, homemakers), U = unknown</w:t>
            </w:r>
          </w:p>
        </w:tc>
      </w:tr>
      <w:tr w:rsidR="01B8F331" w14:paraId="54F1B885" w14:textId="77777777" w:rsidTr="01B8F331">
        <w:trPr>
          <w:trHeight w:val="94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AC34F3F" w14:textId="7E901693" w:rsidR="01B8F331" w:rsidRDefault="01B8F331">
            <w:proofErr w:type="spellStart"/>
            <w:r w:rsidRPr="01B8F331">
              <w:rPr>
                <w:rFonts w:ascii="Times New Roman" w:eastAsia="Times New Roman" w:hAnsi="Times New Roman" w:cs="Times New Roman"/>
                <w:color w:val="000000" w:themeColor="text1"/>
                <w:sz w:val="24"/>
                <w:szCs w:val="24"/>
              </w:rPr>
              <w:t>HomeValue</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3B19E27" w14:textId="79DD0E8B" w:rsidR="01B8F331" w:rsidRDefault="01B8F331">
            <w:r w:rsidRPr="01B8F331">
              <w:rPr>
                <w:rFonts w:ascii="Times New Roman" w:eastAsia="Times New Roman" w:hAnsi="Times New Roman" w:cs="Times New Roman"/>
                <w:color w:val="000000" w:themeColor="text1"/>
                <w:sz w:val="24"/>
                <w:szCs w:val="24"/>
              </w:rPr>
              <w:t>The estimated home value in ranges. Arguments are 1-10. 1 = under $50K, 2 = $50K -under $100K, 3 = $100K - under $150K, 4 = $150K - under $200K, 5 = $200K - under $250K, 6 = $250K - under $300K, 7 = $300K - under $350K, 8 = $350K - under $400K, 9 = over $</w:t>
            </w:r>
            <w:proofErr w:type="gramStart"/>
            <w:r w:rsidRPr="01B8F331">
              <w:rPr>
                <w:rFonts w:ascii="Times New Roman" w:eastAsia="Times New Roman" w:hAnsi="Times New Roman" w:cs="Times New Roman"/>
                <w:color w:val="000000" w:themeColor="text1"/>
                <w:sz w:val="24"/>
                <w:szCs w:val="24"/>
              </w:rPr>
              <w:t>400,  10</w:t>
            </w:r>
            <w:proofErr w:type="gramEnd"/>
            <w:r w:rsidRPr="01B8F331">
              <w:rPr>
                <w:rFonts w:ascii="Times New Roman" w:eastAsia="Times New Roman" w:hAnsi="Times New Roman" w:cs="Times New Roman"/>
                <w:color w:val="000000" w:themeColor="text1"/>
                <w:sz w:val="24"/>
                <w:szCs w:val="24"/>
              </w:rPr>
              <w:t xml:space="preserve"> = Unknown. </w:t>
            </w:r>
          </w:p>
        </w:tc>
      </w:tr>
      <w:tr w:rsidR="01B8F331" w14:paraId="5F5C7640" w14:textId="77777777" w:rsidTr="01B8F331">
        <w:trPr>
          <w:trHeight w:val="126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D4D1844" w14:textId="2AFBE7BD" w:rsidR="01B8F331" w:rsidRDefault="01B8F331">
            <w:proofErr w:type="spellStart"/>
            <w:r w:rsidRPr="01B8F331">
              <w:rPr>
                <w:rFonts w:ascii="Times New Roman" w:eastAsia="Times New Roman" w:hAnsi="Times New Roman" w:cs="Times New Roman"/>
                <w:sz w:val="24"/>
                <w:szCs w:val="24"/>
              </w:rPr>
              <w:t>MagazineStatus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20A1E2DE" w14:textId="24AFEFE8" w:rsidR="01B8F331" w:rsidRDefault="01B8F331">
            <w:r w:rsidRPr="01B8F331">
              <w:rPr>
                <w:rFonts w:ascii="Times New Roman" w:eastAsia="Times New Roman" w:hAnsi="Times New Roman" w:cs="Times New Roman"/>
                <w:sz w:val="24"/>
                <w:szCs w:val="24"/>
              </w:rPr>
              <w:t>Identifies the status for a customer based on their magazine business activity. A = active subscriber, B = cancelled subscription due to non-payment, C = cancelled subscription, E = subscription expired within last 3 years, N = gift subscription, O = subscription expired over 3 years ago, S = subscription suspended at request of customer, U = unknown</w:t>
            </w:r>
          </w:p>
        </w:tc>
      </w:tr>
      <w:tr w:rsidR="01B8F331" w14:paraId="5BB8FBA0"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2C3116A" w14:textId="3316517D" w:rsidR="01B8F331" w:rsidRDefault="01B8F331">
            <w:proofErr w:type="spellStart"/>
            <w:r w:rsidRPr="01B8F331">
              <w:rPr>
                <w:rFonts w:ascii="Times New Roman" w:eastAsia="Times New Roman" w:hAnsi="Times New Roman" w:cs="Times New Roman"/>
                <w:color w:val="000000" w:themeColor="text1"/>
                <w:sz w:val="24"/>
                <w:szCs w:val="24"/>
              </w:rPr>
              <w:t>PaidDirectMailOrders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5D3F091" w14:textId="411725B8" w:rsidR="01B8F331" w:rsidRDefault="01B8F331">
            <w:r w:rsidRPr="01B8F331">
              <w:rPr>
                <w:rFonts w:ascii="Times New Roman" w:eastAsia="Times New Roman" w:hAnsi="Times New Roman" w:cs="Times New Roman"/>
                <w:sz w:val="24"/>
                <w:szCs w:val="24"/>
              </w:rPr>
              <w:t>Number of paid direct mail orders across all magazine subscriptions</w:t>
            </w:r>
          </w:p>
        </w:tc>
      </w:tr>
      <w:tr w:rsidR="01B8F331" w14:paraId="44BE8381"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1712C38C" w14:textId="01FBC51B" w:rsidR="01B8F331" w:rsidRDefault="01B8F331">
            <w:proofErr w:type="spellStart"/>
            <w:r w:rsidRPr="01B8F331">
              <w:rPr>
                <w:rFonts w:ascii="Times New Roman" w:eastAsia="Times New Roman" w:hAnsi="Times New Roman" w:cs="Times New Roman"/>
                <w:color w:val="000000" w:themeColor="text1"/>
                <w:sz w:val="24"/>
                <w:szCs w:val="24"/>
              </w:rPr>
              <w:t>YearsSinceLastOrder</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0212E3C" w14:textId="45E25034" w:rsidR="01B8F331" w:rsidRDefault="01B8F331">
            <w:r w:rsidRPr="01B8F331">
              <w:rPr>
                <w:rFonts w:ascii="Times New Roman" w:eastAsia="Times New Roman" w:hAnsi="Times New Roman" w:cs="Times New Roman"/>
                <w:sz w:val="24"/>
                <w:szCs w:val="24"/>
              </w:rPr>
              <w:t>Years since last order across all business lines</w:t>
            </w:r>
          </w:p>
        </w:tc>
      </w:tr>
      <w:tr w:rsidR="01B8F331" w14:paraId="7F52F7C0"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6B3690" w14:textId="06455872" w:rsidR="01B8F331" w:rsidRDefault="01B8F331">
            <w:proofErr w:type="spellStart"/>
            <w:r w:rsidRPr="01B8F331">
              <w:rPr>
                <w:rFonts w:ascii="Times New Roman" w:eastAsia="Times New Roman" w:hAnsi="Times New Roman" w:cs="Times New Roman"/>
                <w:sz w:val="24"/>
                <w:szCs w:val="24"/>
              </w:rPr>
              <w:t>TotalAmountPaid</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81B25D" w14:textId="3A1EB604" w:rsidR="01B8F331" w:rsidRDefault="01B8F331">
            <w:r w:rsidRPr="01B8F331">
              <w:rPr>
                <w:rFonts w:ascii="Times New Roman" w:eastAsia="Times New Roman" w:hAnsi="Times New Roman" w:cs="Times New Roman"/>
                <w:sz w:val="24"/>
                <w:szCs w:val="24"/>
              </w:rPr>
              <w:t>Total dollar amount paid for all magazine subscriptions over time.</w:t>
            </w:r>
          </w:p>
        </w:tc>
      </w:tr>
      <w:tr w:rsidR="01B8F331" w14:paraId="17F07159" w14:textId="77777777" w:rsidTr="01B8F331">
        <w:trPr>
          <w:trHeight w:val="63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339472C7" w14:textId="2382E0A7" w:rsidR="01B8F331" w:rsidRDefault="01B8F331">
            <w:proofErr w:type="spellStart"/>
            <w:r w:rsidRPr="01B8F331">
              <w:rPr>
                <w:rFonts w:ascii="Times New Roman" w:eastAsia="Times New Roman" w:hAnsi="Times New Roman" w:cs="Times New Roman"/>
                <w:sz w:val="24"/>
                <w:szCs w:val="24"/>
              </w:rPr>
              <w:t>DollarsPerIssue</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7699E8F9" w14:textId="0C0F42CA" w:rsidR="01B8F331" w:rsidRDefault="01B8F331">
            <w:r w:rsidRPr="01B8F331">
              <w:rPr>
                <w:rFonts w:ascii="Times New Roman" w:eastAsia="Times New Roman" w:hAnsi="Times New Roman" w:cs="Times New Roman"/>
                <w:sz w:val="24"/>
                <w:szCs w:val="24"/>
              </w:rPr>
              <w:t>Paid Amount / Number of Issues Served.  Average value per issue (takes the subscription term into account).</w:t>
            </w:r>
          </w:p>
        </w:tc>
      </w:tr>
      <w:tr w:rsidR="01B8F331" w14:paraId="5C41576A"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BFAE8B" w14:textId="39286443" w:rsidR="01B8F331" w:rsidRDefault="01B8F331">
            <w:proofErr w:type="spellStart"/>
            <w:r w:rsidRPr="01B8F331">
              <w:rPr>
                <w:rFonts w:ascii="Times New Roman" w:eastAsia="Times New Roman" w:hAnsi="Times New Roman" w:cs="Times New Roman"/>
                <w:sz w:val="24"/>
                <w:szCs w:val="24"/>
              </w:rPr>
              <w:t>TotalPaidOrders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8CBA464" w14:textId="418CFBA2" w:rsidR="01B8F331" w:rsidRDefault="01B8F331">
            <w:r w:rsidRPr="01B8F331">
              <w:rPr>
                <w:rFonts w:ascii="Times New Roman" w:eastAsia="Times New Roman" w:hAnsi="Times New Roman" w:cs="Times New Roman"/>
                <w:sz w:val="24"/>
                <w:szCs w:val="24"/>
              </w:rPr>
              <w:t>Total # of paid orders across all magazine subscriptions.</w:t>
            </w:r>
          </w:p>
        </w:tc>
      </w:tr>
      <w:tr w:rsidR="01B8F331" w14:paraId="25CB2BDD"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032D8ED4" w14:textId="29987131" w:rsidR="01B8F331" w:rsidRDefault="01B8F331">
            <w:proofErr w:type="spellStart"/>
            <w:r w:rsidRPr="01B8F331">
              <w:rPr>
                <w:rFonts w:ascii="Times New Roman" w:eastAsia="Times New Roman" w:hAnsi="Times New Roman" w:cs="Times New Roman"/>
                <w:color w:val="000000" w:themeColor="text1"/>
                <w:sz w:val="24"/>
                <w:szCs w:val="24"/>
              </w:rPr>
              <w:t>MonthsSinceLastPayment</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31FE5CBA" w14:textId="542E44E0" w:rsidR="01B8F331" w:rsidRDefault="01B8F331">
            <w:r w:rsidRPr="01B8F331">
              <w:rPr>
                <w:rFonts w:ascii="Times New Roman" w:eastAsia="Times New Roman" w:hAnsi="Times New Roman" w:cs="Times New Roman"/>
                <w:color w:val="000000" w:themeColor="text1"/>
                <w:sz w:val="24"/>
                <w:szCs w:val="24"/>
              </w:rPr>
              <w:t xml:space="preserve">Recency - # months since most recent payment. </w:t>
            </w:r>
          </w:p>
        </w:tc>
      </w:tr>
      <w:tr w:rsidR="01B8F331" w14:paraId="176CD6DE" w14:textId="77777777" w:rsidTr="01B8F331">
        <w:trPr>
          <w:trHeight w:val="189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582E35" w14:textId="420EB13F" w:rsidR="01B8F331" w:rsidRDefault="01B8F331">
            <w:proofErr w:type="spellStart"/>
            <w:r w:rsidRPr="01B8F331">
              <w:rPr>
                <w:rFonts w:ascii="Times New Roman" w:eastAsia="Times New Roman" w:hAnsi="Times New Roman" w:cs="Times New Roman"/>
                <w:sz w:val="24"/>
                <w:szCs w:val="24"/>
              </w:rPr>
              <w:t>LastPaymentType</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A336E4" w14:textId="2C467EAA" w:rsidR="01B8F331" w:rsidRDefault="01B8F331">
            <w:r w:rsidRPr="01B8F331">
              <w:rPr>
                <w:rFonts w:ascii="Times New Roman" w:eastAsia="Times New Roman" w:hAnsi="Times New Roman" w:cs="Times New Roman"/>
                <w:color w:val="000000" w:themeColor="text1"/>
                <w:sz w:val="24"/>
                <w:szCs w:val="24"/>
              </w:rPr>
              <w:t xml:space="preserve">Indicates how the customer paid on the most recent order.  If it was credit order it will contain the billing effort number (how many bills were sent to collect payment). A = cash order, C = mass cancel for non-payment, D = Advanced renewal order cancelled, E = paid via collection agency, F = no billing, G = gift billed, I = online customer payment, K = payment received after order cancelled, L = extra payment, M = step-up financing, S = customer requested order cancellation, U = default paid, 0 = unpaid credit, 1 - 9 = paid credit on </w:t>
            </w:r>
            <w:proofErr w:type="spellStart"/>
            <w:r w:rsidRPr="01B8F331">
              <w:rPr>
                <w:rFonts w:ascii="Times New Roman" w:eastAsia="Times New Roman" w:hAnsi="Times New Roman" w:cs="Times New Roman"/>
                <w:color w:val="000000" w:themeColor="text1"/>
                <w:sz w:val="24"/>
                <w:szCs w:val="24"/>
              </w:rPr>
              <w:t>ith</w:t>
            </w:r>
            <w:proofErr w:type="spellEnd"/>
            <w:r w:rsidRPr="01B8F331">
              <w:rPr>
                <w:rFonts w:ascii="Times New Roman" w:eastAsia="Times New Roman" w:hAnsi="Times New Roman" w:cs="Times New Roman"/>
                <w:color w:val="000000" w:themeColor="text1"/>
                <w:sz w:val="24"/>
                <w:szCs w:val="24"/>
              </w:rPr>
              <w:t xml:space="preserve"> billing</w:t>
            </w:r>
          </w:p>
        </w:tc>
      </w:tr>
      <w:tr w:rsidR="01B8F331" w14:paraId="55E455CE"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34F86079" w14:textId="4AC3AE02" w:rsidR="01B8F331" w:rsidRDefault="01B8F331">
            <w:proofErr w:type="spellStart"/>
            <w:r w:rsidRPr="01B8F331">
              <w:rPr>
                <w:rFonts w:ascii="Times New Roman" w:eastAsia="Times New Roman" w:hAnsi="Times New Roman" w:cs="Times New Roman"/>
                <w:sz w:val="24"/>
                <w:szCs w:val="24"/>
              </w:rPr>
              <w:t>UnpaidMagazines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032E44DD" w14:textId="71BFA448" w:rsidR="01B8F331" w:rsidRDefault="01B8F331">
            <w:r w:rsidRPr="01B8F331">
              <w:rPr>
                <w:rFonts w:ascii="Times New Roman" w:eastAsia="Times New Roman" w:hAnsi="Times New Roman" w:cs="Times New Roman"/>
                <w:color w:val="000000" w:themeColor="text1"/>
                <w:sz w:val="24"/>
                <w:szCs w:val="24"/>
              </w:rPr>
              <w:t>Number of magazine titles currently in "unpaid" status for a given magazine customer.</w:t>
            </w:r>
          </w:p>
        </w:tc>
      </w:tr>
      <w:tr w:rsidR="01B8F331" w14:paraId="6D831F5E"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B5AD8ED" w14:textId="3B5BFEB5" w:rsidR="01B8F331" w:rsidRDefault="01B8F331">
            <w:proofErr w:type="spellStart"/>
            <w:r w:rsidRPr="01B8F331">
              <w:rPr>
                <w:rFonts w:ascii="Times New Roman" w:eastAsia="Times New Roman" w:hAnsi="Times New Roman" w:cs="Times New Roman"/>
                <w:sz w:val="24"/>
                <w:szCs w:val="24"/>
              </w:rPr>
              <w:t>PaidCashMagazines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000A3EA" w14:textId="0070F9F0" w:rsidR="01B8F331" w:rsidRDefault="01B8F331">
            <w:r w:rsidRPr="01B8F331">
              <w:rPr>
                <w:rFonts w:ascii="Times New Roman" w:eastAsia="Times New Roman" w:hAnsi="Times New Roman" w:cs="Times New Roman"/>
                <w:color w:val="000000" w:themeColor="text1"/>
                <w:sz w:val="24"/>
                <w:szCs w:val="24"/>
              </w:rPr>
              <w:t>Number of magazine titles currently in "paid cash" status for a given magazine customer.</w:t>
            </w:r>
          </w:p>
        </w:tc>
      </w:tr>
      <w:tr w:rsidR="01B8F331" w14:paraId="582AB7C0"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F758C35" w14:textId="074F067D" w:rsidR="01B8F331" w:rsidRDefault="01B8F331">
            <w:proofErr w:type="spellStart"/>
            <w:r w:rsidRPr="01B8F331">
              <w:rPr>
                <w:rFonts w:ascii="Times New Roman" w:eastAsia="Times New Roman" w:hAnsi="Times New Roman" w:cs="Times New Roman"/>
                <w:sz w:val="24"/>
                <w:szCs w:val="24"/>
              </w:rPr>
              <w:t>PaidReinstateMagazines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668B0D52" w14:textId="778B1B37" w:rsidR="01B8F331" w:rsidRDefault="01B8F331">
            <w:r w:rsidRPr="01B8F331">
              <w:rPr>
                <w:rFonts w:ascii="Times New Roman" w:eastAsia="Times New Roman" w:hAnsi="Times New Roman" w:cs="Times New Roman"/>
                <w:color w:val="000000" w:themeColor="text1"/>
                <w:sz w:val="24"/>
                <w:szCs w:val="24"/>
              </w:rPr>
              <w:t xml:space="preserve">Number of magazine titles currently in "paid reinstate" status for a given magazine customer.  </w:t>
            </w:r>
          </w:p>
        </w:tc>
      </w:tr>
      <w:tr w:rsidR="01B8F331" w14:paraId="5E324FD7"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286CE71" w14:textId="212C574A" w:rsidR="01B8F331" w:rsidRDefault="01B8F331">
            <w:proofErr w:type="spellStart"/>
            <w:r w:rsidRPr="01B8F331">
              <w:rPr>
                <w:rFonts w:ascii="Times New Roman" w:eastAsia="Times New Roman" w:hAnsi="Times New Roman" w:cs="Times New Roman"/>
                <w:sz w:val="24"/>
                <w:szCs w:val="24"/>
              </w:rPr>
              <w:t>PaidCreditMagazines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6BB092" w14:textId="52C4D06A" w:rsidR="01B8F331" w:rsidRDefault="01B8F331">
            <w:r w:rsidRPr="01B8F331">
              <w:rPr>
                <w:rFonts w:ascii="Times New Roman" w:eastAsia="Times New Roman" w:hAnsi="Times New Roman" w:cs="Times New Roman"/>
                <w:color w:val="000000" w:themeColor="text1"/>
                <w:sz w:val="24"/>
                <w:szCs w:val="24"/>
              </w:rPr>
              <w:t>Number of magazine titles currently in "paid credit" status for a given magazine customer.</w:t>
            </w:r>
          </w:p>
        </w:tc>
      </w:tr>
      <w:tr w:rsidR="01B8F331" w14:paraId="0F34CD13"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665A71A5" w14:textId="0C1227D3" w:rsidR="01B8F331" w:rsidRDefault="01B8F331">
            <w:proofErr w:type="spellStart"/>
            <w:r w:rsidRPr="01B8F331">
              <w:rPr>
                <w:rFonts w:ascii="Times New Roman" w:eastAsia="Times New Roman" w:hAnsi="Times New Roman" w:cs="Times New Roman"/>
                <w:sz w:val="24"/>
                <w:szCs w:val="24"/>
              </w:rPr>
              <w:t>ActiveSubscriptions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23630535" w14:textId="0AE2A216" w:rsidR="01B8F331" w:rsidRDefault="01B8F331">
            <w:r w:rsidRPr="01B8F331">
              <w:rPr>
                <w:rFonts w:ascii="Times New Roman" w:eastAsia="Times New Roman" w:hAnsi="Times New Roman" w:cs="Times New Roman"/>
                <w:color w:val="000000" w:themeColor="text1"/>
                <w:sz w:val="24"/>
                <w:szCs w:val="24"/>
              </w:rPr>
              <w:t xml:space="preserve">Number of different magazines the customer is in "Active" status. </w:t>
            </w:r>
          </w:p>
        </w:tc>
      </w:tr>
      <w:tr w:rsidR="01B8F331" w14:paraId="569EE90F"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24927D" w14:textId="5F68A9AD" w:rsidR="01B8F331" w:rsidRDefault="01B8F331">
            <w:proofErr w:type="spellStart"/>
            <w:r w:rsidRPr="01B8F331">
              <w:rPr>
                <w:rFonts w:ascii="Times New Roman" w:eastAsia="Times New Roman" w:hAnsi="Times New Roman" w:cs="Times New Roman"/>
                <w:sz w:val="24"/>
                <w:szCs w:val="24"/>
              </w:rPr>
              <w:t>ExpiredSubscriptions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10577F2" w14:textId="13E6A7A5" w:rsidR="01B8F331" w:rsidRDefault="01B8F331">
            <w:r w:rsidRPr="01B8F331">
              <w:rPr>
                <w:rFonts w:ascii="Times New Roman" w:eastAsia="Times New Roman" w:hAnsi="Times New Roman" w:cs="Times New Roman"/>
                <w:color w:val="000000" w:themeColor="text1"/>
                <w:sz w:val="24"/>
                <w:szCs w:val="24"/>
              </w:rPr>
              <w:t xml:space="preserve">Number of different magazines the customer is in "Expire" status. </w:t>
            </w:r>
          </w:p>
        </w:tc>
      </w:tr>
      <w:tr w:rsidR="01B8F331" w14:paraId="34BA77DA"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06F1AB1E" w14:textId="47385BA0" w:rsidR="01B8F331" w:rsidRDefault="01B8F331">
            <w:proofErr w:type="spellStart"/>
            <w:r w:rsidRPr="01B8F331">
              <w:rPr>
                <w:rFonts w:ascii="Times New Roman" w:eastAsia="Times New Roman" w:hAnsi="Times New Roman" w:cs="Times New Roman"/>
                <w:sz w:val="24"/>
                <w:szCs w:val="24"/>
              </w:rPr>
              <w:t>RequestedCancellations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43F8CD63" w14:textId="6B343537" w:rsidR="01B8F331" w:rsidRDefault="01B8F331">
            <w:r w:rsidRPr="01B8F331">
              <w:rPr>
                <w:rFonts w:ascii="Times New Roman" w:eastAsia="Times New Roman" w:hAnsi="Times New Roman" w:cs="Times New Roman"/>
                <w:color w:val="000000" w:themeColor="text1"/>
                <w:sz w:val="24"/>
                <w:szCs w:val="24"/>
              </w:rPr>
              <w:t xml:space="preserve">Number of different magazines the customer is in "Cancelled via Customer Request" status. </w:t>
            </w:r>
          </w:p>
        </w:tc>
      </w:tr>
      <w:tr w:rsidR="01B8F331" w14:paraId="11044FE7"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9E0B27" w14:textId="1D343D43" w:rsidR="01B8F331" w:rsidRDefault="01B8F331">
            <w:proofErr w:type="spellStart"/>
            <w:r w:rsidRPr="01B8F331">
              <w:rPr>
                <w:rFonts w:ascii="Times New Roman" w:eastAsia="Times New Roman" w:hAnsi="Times New Roman" w:cs="Times New Roman"/>
                <w:sz w:val="24"/>
                <w:szCs w:val="24"/>
              </w:rPr>
              <w:t>NoPayCancellations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F7E17" w14:textId="1CC8B830" w:rsidR="01B8F331" w:rsidRDefault="01B8F331">
            <w:r w:rsidRPr="01B8F331">
              <w:rPr>
                <w:rFonts w:ascii="Times New Roman" w:eastAsia="Times New Roman" w:hAnsi="Times New Roman" w:cs="Times New Roman"/>
                <w:color w:val="000000" w:themeColor="text1"/>
                <w:sz w:val="24"/>
                <w:szCs w:val="24"/>
              </w:rPr>
              <w:t xml:space="preserve">Number of different magazines the customer is in "Cancelled for non-payment" status. </w:t>
            </w:r>
          </w:p>
        </w:tc>
      </w:tr>
      <w:tr w:rsidR="01B8F331" w14:paraId="5B0AC5FD"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1ED70EC7" w14:textId="3B51C48A" w:rsidR="01B8F331" w:rsidRDefault="01B8F331">
            <w:proofErr w:type="spellStart"/>
            <w:r w:rsidRPr="01B8F331">
              <w:rPr>
                <w:rFonts w:ascii="Times New Roman" w:eastAsia="Times New Roman" w:hAnsi="Times New Roman" w:cs="Times New Roman"/>
                <w:sz w:val="24"/>
                <w:szCs w:val="24"/>
              </w:rPr>
              <w:t>PaidComplaints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0DB9B68D" w14:textId="18AA67A5" w:rsidR="01B8F331" w:rsidRDefault="01B8F331">
            <w:r w:rsidRPr="01B8F331">
              <w:rPr>
                <w:rFonts w:ascii="Times New Roman" w:eastAsia="Times New Roman" w:hAnsi="Times New Roman" w:cs="Times New Roman"/>
                <w:color w:val="000000" w:themeColor="text1"/>
                <w:sz w:val="24"/>
                <w:szCs w:val="24"/>
              </w:rPr>
              <w:t xml:space="preserve">Number of different magazines the customer is in "Paid Complaint" status. </w:t>
            </w:r>
          </w:p>
        </w:tc>
      </w:tr>
      <w:tr w:rsidR="01B8F331" w14:paraId="5C19DA2C"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6A17AC4" w14:textId="60B6FA46" w:rsidR="01B8F331" w:rsidRDefault="01B8F331">
            <w:proofErr w:type="spellStart"/>
            <w:r w:rsidRPr="01B8F331">
              <w:rPr>
                <w:rFonts w:ascii="Times New Roman" w:eastAsia="Times New Roman" w:hAnsi="Times New Roman" w:cs="Times New Roman"/>
                <w:sz w:val="24"/>
                <w:szCs w:val="24"/>
              </w:rPr>
              <w:t>GiftDonor</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134EF9" w14:textId="33534CA8" w:rsidR="01B8F331" w:rsidRDefault="01B8F331">
            <w:r w:rsidRPr="01B8F331">
              <w:rPr>
                <w:rFonts w:ascii="Times New Roman" w:eastAsia="Times New Roman" w:hAnsi="Times New Roman" w:cs="Times New Roman"/>
                <w:color w:val="000000" w:themeColor="text1"/>
                <w:sz w:val="24"/>
                <w:szCs w:val="24"/>
              </w:rPr>
              <w:t xml:space="preserve">Yes/No indicator as to whether the customer has given a magazine subscription as a gift. </w:t>
            </w:r>
          </w:p>
        </w:tc>
      </w:tr>
      <w:tr w:rsidR="01B8F331" w14:paraId="65BD4EC5"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7D3AE0E7" w14:textId="2DD23351" w:rsidR="01B8F331" w:rsidRDefault="01B8F331">
            <w:proofErr w:type="spellStart"/>
            <w:r w:rsidRPr="01B8F331">
              <w:rPr>
                <w:rFonts w:ascii="Times New Roman" w:eastAsia="Times New Roman" w:hAnsi="Times New Roman" w:cs="Times New Roman"/>
                <w:sz w:val="24"/>
                <w:szCs w:val="24"/>
              </w:rPr>
              <w:t>NumberGiftDonations</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61F0F27C" w14:textId="40C3E606" w:rsidR="01B8F331" w:rsidRDefault="01B8F331">
            <w:r w:rsidRPr="01B8F331">
              <w:rPr>
                <w:rFonts w:ascii="Times New Roman" w:eastAsia="Times New Roman" w:hAnsi="Times New Roman" w:cs="Times New Roman"/>
                <w:color w:val="000000" w:themeColor="text1"/>
                <w:sz w:val="24"/>
                <w:szCs w:val="24"/>
              </w:rPr>
              <w:t>Number of subscription gift orders for this customer.</w:t>
            </w:r>
          </w:p>
        </w:tc>
      </w:tr>
      <w:tr w:rsidR="01B8F331" w14:paraId="59FC6EC0"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A034CCA" w14:textId="48E67422" w:rsidR="01B8F331" w:rsidRDefault="01B8F331">
            <w:r w:rsidRPr="01B8F331">
              <w:rPr>
                <w:rFonts w:ascii="Times New Roman" w:eastAsia="Times New Roman" w:hAnsi="Times New Roman" w:cs="Times New Roman"/>
                <w:sz w:val="24"/>
                <w:szCs w:val="24"/>
              </w:rPr>
              <w:t>MonthsSince1stOrder</w:t>
            </w:r>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D8C665" w14:textId="37DBCD5C" w:rsidR="01B8F331" w:rsidRDefault="01B8F331">
            <w:r w:rsidRPr="01B8F331">
              <w:rPr>
                <w:rFonts w:ascii="Times New Roman" w:eastAsia="Times New Roman" w:hAnsi="Times New Roman" w:cs="Times New Roman"/>
                <w:color w:val="000000" w:themeColor="text1"/>
                <w:sz w:val="24"/>
                <w:szCs w:val="24"/>
              </w:rPr>
              <w:t>Recency (in months) of 1st order for this magazine.</w:t>
            </w:r>
          </w:p>
        </w:tc>
      </w:tr>
      <w:tr w:rsidR="01B8F331" w14:paraId="1C5C4B41" w14:textId="77777777" w:rsidTr="01B8F331">
        <w:trPr>
          <w:trHeight w:val="315"/>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690CECD" w14:textId="02129E15" w:rsidR="01B8F331" w:rsidRDefault="01B8F331">
            <w:proofErr w:type="spellStart"/>
            <w:r w:rsidRPr="01B8F331">
              <w:rPr>
                <w:rFonts w:ascii="Times New Roman" w:eastAsia="Times New Roman" w:hAnsi="Times New Roman" w:cs="Times New Roman"/>
                <w:sz w:val="24"/>
                <w:szCs w:val="24"/>
              </w:rPr>
              <w:t>MonthsSinceLastOrder</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tcPr>
          <w:p w14:paraId="50E06DED" w14:textId="20AE346B" w:rsidR="01B8F331" w:rsidRDefault="01B8F331">
            <w:r w:rsidRPr="01B8F331">
              <w:rPr>
                <w:rFonts w:ascii="Times New Roman" w:eastAsia="Times New Roman" w:hAnsi="Times New Roman" w:cs="Times New Roman"/>
                <w:color w:val="000000" w:themeColor="text1"/>
                <w:sz w:val="24"/>
                <w:szCs w:val="24"/>
              </w:rPr>
              <w:t>Recency (in months) of most recent order for this magazine.</w:t>
            </w:r>
          </w:p>
        </w:tc>
      </w:tr>
      <w:tr w:rsidR="01B8F331" w14:paraId="61700849" w14:textId="77777777" w:rsidTr="01B8F331">
        <w:trPr>
          <w:trHeight w:val="630"/>
        </w:trPr>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E578A3" w14:textId="3B037C2F" w:rsidR="01B8F331" w:rsidRDefault="01B8F331">
            <w:proofErr w:type="spellStart"/>
            <w:r w:rsidRPr="01B8F331">
              <w:rPr>
                <w:rFonts w:ascii="Times New Roman" w:eastAsia="Times New Roman" w:hAnsi="Times New Roman" w:cs="Times New Roman"/>
                <w:sz w:val="24"/>
                <w:szCs w:val="24"/>
              </w:rPr>
              <w:t>MonthsSinceExpire</w:t>
            </w:r>
            <w:proofErr w:type="spellEnd"/>
          </w:p>
        </w:tc>
        <w:tc>
          <w:tcPr>
            <w:tcW w:w="6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21211F" w14:textId="3979B8A6" w:rsidR="01B8F331" w:rsidRDefault="01B8F331">
            <w:r w:rsidRPr="01B8F331">
              <w:rPr>
                <w:rFonts w:ascii="Times New Roman" w:eastAsia="Times New Roman" w:hAnsi="Times New Roman" w:cs="Times New Roman"/>
                <w:color w:val="000000" w:themeColor="text1"/>
                <w:sz w:val="24"/>
                <w:szCs w:val="24"/>
              </w:rPr>
              <w:t>Recency (in months) since the customer's subscription has expired for this magazine. Negative values represent months until an active subscription expires.</w:t>
            </w:r>
          </w:p>
        </w:tc>
      </w:tr>
    </w:tbl>
    <w:p w14:paraId="1A30C178" w14:textId="2C04EDBA" w:rsidR="01B8F331" w:rsidRDefault="01B8F331" w:rsidP="01B8F331">
      <w:pPr>
        <w:rPr>
          <w:rFonts w:ascii="Calibri" w:hAnsi="Calibri" w:cs="Calibri"/>
          <w:b/>
          <w:bCs/>
          <w:color w:val="000000" w:themeColor="text1"/>
          <w:sz w:val="24"/>
          <w:szCs w:val="24"/>
        </w:rPr>
      </w:pPr>
    </w:p>
    <w:p w14:paraId="3B046072" w14:textId="31F4B734" w:rsidR="00C26692" w:rsidRPr="00C26692" w:rsidRDefault="00C26692" w:rsidP="00402B65">
      <w:pPr>
        <w:rPr>
          <w:rFonts w:ascii="Calibri" w:hAnsi="Calibri" w:cs="Calibri"/>
          <w:b/>
          <w:bCs/>
          <w:color w:val="000000"/>
          <w:sz w:val="24"/>
          <w:szCs w:val="24"/>
          <w:shd w:val="clear" w:color="auto" w:fill="FFFFFF"/>
        </w:rPr>
      </w:pPr>
    </w:p>
    <w:p w14:paraId="2CD34F0B" w14:textId="40769452" w:rsidR="01B8F331" w:rsidRDefault="01B8F331" w:rsidP="01B8F331">
      <w:pPr>
        <w:rPr>
          <w:rFonts w:ascii="Calibri" w:hAnsi="Calibri" w:cs="Calibri"/>
          <w:b/>
          <w:bCs/>
          <w:color w:val="000000" w:themeColor="text1"/>
          <w:sz w:val="24"/>
          <w:szCs w:val="24"/>
        </w:rPr>
      </w:pPr>
    </w:p>
    <w:p w14:paraId="28309A51" w14:textId="77777777" w:rsidR="004847EB" w:rsidRDefault="004847EB" w:rsidP="01B8F331">
      <w:pPr>
        <w:rPr>
          <w:rFonts w:ascii="Calibri" w:hAnsi="Calibri" w:cs="Calibri"/>
          <w:b/>
          <w:bCs/>
          <w:color w:val="000000" w:themeColor="text1"/>
          <w:sz w:val="24"/>
          <w:szCs w:val="24"/>
        </w:rPr>
      </w:pPr>
    </w:p>
    <w:p w14:paraId="7A2A2832" w14:textId="77777777" w:rsidR="004847EB" w:rsidRDefault="004847EB" w:rsidP="01B8F331">
      <w:pPr>
        <w:rPr>
          <w:rFonts w:ascii="Calibri" w:hAnsi="Calibri" w:cs="Calibri"/>
          <w:b/>
          <w:bCs/>
          <w:color w:val="000000" w:themeColor="text1"/>
          <w:sz w:val="24"/>
          <w:szCs w:val="24"/>
        </w:rPr>
      </w:pPr>
    </w:p>
    <w:p w14:paraId="6012C82F" w14:textId="77777777" w:rsidR="004847EB" w:rsidRDefault="004847EB" w:rsidP="01B8F331">
      <w:pPr>
        <w:rPr>
          <w:rFonts w:ascii="Calibri" w:hAnsi="Calibri" w:cs="Calibri"/>
          <w:b/>
          <w:bCs/>
          <w:color w:val="000000" w:themeColor="text1"/>
          <w:sz w:val="24"/>
          <w:szCs w:val="24"/>
        </w:rPr>
      </w:pPr>
    </w:p>
    <w:p w14:paraId="6E296AD1" w14:textId="77777777" w:rsidR="004847EB" w:rsidRDefault="004847EB" w:rsidP="01B8F331">
      <w:pPr>
        <w:rPr>
          <w:rFonts w:ascii="Calibri" w:hAnsi="Calibri" w:cs="Calibri"/>
          <w:b/>
          <w:bCs/>
          <w:color w:val="000000" w:themeColor="text1"/>
          <w:sz w:val="24"/>
          <w:szCs w:val="24"/>
        </w:rPr>
      </w:pPr>
    </w:p>
    <w:p w14:paraId="359C6DA1" w14:textId="77777777" w:rsidR="004847EB" w:rsidRDefault="004847EB" w:rsidP="01B8F331">
      <w:pPr>
        <w:rPr>
          <w:rFonts w:ascii="Calibri" w:hAnsi="Calibri" w:cs="Calibri"/>
          <w:b/>
          <w:bCs/>
          <w:color w:val="000000" w:themeColor="text1"/>
          <w:sz w:val="24"/>
          <w:szCs w:val="24"/>
        </w:rPr>
      </w:pPr>
    </w:p>
    <w:p w14:paraId="5CFFE2E6" w14:textId="77777777" w:rsidR="004847EB" w:rsidRDefault="004847EB" w:rsidP="01B8F331">
      <w:pPr>
        <w:rPr>
          <w:rFonts w:ascii="Calibri" w:hAnsi="Calibri" w:cs="Calibri"/>
          <w:b/>
          <w:bCs/>
          <w:color w:val="000000" w:themeColor="text1"/>
          <w:sz w:val="24"/>
          <w:szCs w:val="24"/>
        </w:rPr>
      </w:pPr>
    </w:p>
    <w:p w14:paraId="12957F82" w14:textId="77777777" w:rsidR="004847EB" w:rsidRDefault="004847EB" w:rsidP="01B8F331">
      <w:pPr>
        <w:rPr>
          <w:rFonts w:ascii="Calibri" w:hAnsi="Calibri" w:cs="Calibri"/>
          <w:b/>
          <w:bCs/>
          <w:color w:val="000000" w:themeColor="text1"/>
          <w:sz w:val="24"/>
          <w:szCs w:val="24"/>
        </w:rPr>
      </w:pPr>
    </w:p>
    <w:p w14:paraId="734EDDE1" w14:textId="77777777" w:rsidR="004847EB" w:rsidRDefault="004847EB" w:rsidP="01B8F331">
      <w:pPr>
        <w:rPr>
          <w:rFonts w:ascii="Calibri" w:hAnsi="Calibri" w:cs="Calibri"/>
          <w:b/>
          <w:bCs/>
          <w:color w:val="000000" w:themeColor="text1"/>
          <w:sz w:val="24"/>
          <w:szCs w:val="24"/>
        </w:rPr>
      </w:pPr>
    </w:p>
    <w:p w14:paraId="0E625AFF" w14:textId="77777777" w:rsidR="004847EB" w:rsidRDefault="004847EB" w:rsidP="01B8F331">
      <w:pPr>
        <w:rPr>
          <w:rFonts w:ascii="Calibri" w:hAnsi="Calibri" w:cs="Calibri"/>
          <w:b/>
          <w:bCs/>
          <w:color w:val="000000" w:themeColor="text1"/>
          <w:sz w:val="24"/>
          <w:szCs w:val="24"/>
        </w:rPr>
      </w:pPr>
    </w:p>
    <w:p w14:paraId="179B05DC" w14:textId="77777777" w:rsidR="004847EB" w:rsidRDefault="004847EB" w:rsidP="01B8F331">
      <w:pPr>
        <w:rPr>
          <w:rFonts w:ascii="Calibri" w:hAnsi="Calibri" w:cs="Calibri"/>
          <w:b/>
          <w:bCs/>
          <w:color w:val="000000" w:themeColor="text1"/>
          <w:sz w:val="24"/>
          <w:szCs w:val="24"/>
        </w:rPr>
      </w:pPr>
    </w:p>
    <w:p w14:paraId="786BE780" w14:textId="77777777" w:rsidR="004847EB" w:rsidRDefault="004847EB" w:rsidP="01B8F331">
      <w:pPr>
        <w:rPr>
          <w:rFonts w:ascii="Calibri" w:hAnsi="Calibri" w:cs="Calibri"/>
          <w:b/>
          <w:bCs/>
          <w:color w:val="000000" w:themeColor="text1"/>
          <w:sz w:val="24"/>
          <w:szCs w:val="24"/>
        </w:rPr>
      </w:pPr>
    </w:p>
    <w:p w14:paraId="49D37873" w14:textId="77777777" w:rsidR="004847EB" w:rsidRDefault="004847EB" w:rsidP="01B8F331">
      <w:pPr>
        <w:rPr>
          <w:rFonts w:ascii="Calibri" w:hAnsi="Calibri" w:cs="Calibri"/>
          <w:b/>
          <w:bCs/>
          <w:color w:val="000000" w:themeColor="text1"/>
          <w:sz w:val="24"/>
          <w:szCs w:val="24"/>
        </w:rPr>
      </w:pPr>
    </w:p>
    <w:p w14:paraId="13D7406B" w14:textId="50C0BBA1" w:rsidR="01B8F331" w:rsidRDefault="1A9CEABA" w:rsidP="01B8F331">
      <w:pPr>
        <w:rPr>
          <w:rFonts w:ascii="Calibri" w:hAnsi="Calibri" w:cs="Calibri"/>
          <w:b/>
          <w:bCs/>
          <w:color w:val="000000" w:themeColor="text1"/>
          <w:sz w:val="24"/>
          <w:szCs w:val="24"/>
        </w:rPr>
      </w:pPr>
      <w:r w:rsidRPr="01B8F331">
        <w:rPr>
          <w:rFonts w:ascii="Calibri" w:hAnsi="Calibri" w:cs="Calibri"/>
          <w:b/>
          <w:bCs/>
          <w:color w:val="000000" w:themeColor="text1"/>
          <w:sz w:val="24"/>
          <w:szCs w:val="24"/>
        </w:rPr>
        <w:t>Appendix 3: Plot of Important Variables</w:t>
      </w:r>
    </w:p>
    <w:p w14:paraId="5550DF38" w14:textId="2F701B86" w:rsidR="1A9CEABA" w:rsidRDefault="1A9CEABA" w:rsidP="01B8F331">
      <w:r>
        <w:rPr>
          <w:noProof/>
        </w:rPr>
        <w:drawing>
          <wp:inline distT="0" distB="0" distL="0" distR="0" wp14:anchorId="64A5D899" wp14:editId="40773862">
            <wp:extent cx="6400526" cy="5066960"/>
            <wp:effectExtent l="0" t="0" r="635" b="635"/>
            <wp:docPr id="1077317359" name="Picture 107731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317359"/>
                    <pic:cNvPicPr/>
                  </pic:nvPicPr>
                  <pic:blipFill>
                    <a:blip r:embed="rId13">
                      <a:extLst>
                        <a:ext uri="{28A0092B-C50C-407E-A947-70E740481C1C}">
                          <a14:useLocalDpi xmlns:a14="http://schemas.microsoft.com/office/drawing/2010/main" val="0"/>
                        </a:ext>
                      </a:extLst>
                    </a:blip>
                    <a:stretch>
                      <a:fillRect/>
                    </a:stretch>
                  </pic:blipFill>
                  <pic:spPr>
                    <a:xfrm>
                      <a:off x="0" y="0"/>
                      <a:ext cx="6400526" cy="5066960"/>
                    </a:xfrm>
                    <a:prstGeom prst="rect">
                      <a:avLst/>
                    </a:prstGeom>
                  </pic:spPr>
                </pic:pic>
              </a:graphicData>
            </a:graphic>
          </wp:inline>
        </w:drawing>
      </w:r>
    </w:p>
    <w:p w14:paraId="73BF5C86" w14:textId="55F23FA8" w:rsidR="01B8F331" w:rsidRDefault="01B8F331" w:rsidP="01B8F331">
      <w:pPr>
        <w:rPr>
          <w:rFonts w:ascii="Calibri" w:hAnsi="Calibri" w:cs="Calibri"/>
          <w:b/>
          <w:bCs/>
          <w:color w:val="000000" w:themeColor="text1"/>
          <w:sz w:val="24"/>
          <w:szCs w:val="24"/>
        </w:rPr>
      </w:pPr>
    </w:p>
    <w:p w14:paraId="38DE19D0" w14:textId="5827E141" w:rsidR="01B8F331" w:rsidRDefault="01B8F331" w:rsidP="01B8F331">
      <w:pPr>
        <w:rPr>
          <w:rFonts w:ascii="Calibri" w:hAnsi="Calibri" w:cs="Calibri"/>
          <w:b/>
          <w:bCs/>
          <w:color w:val="000000" w:themeColor="text1"/>
          <w:sz w:val="24"/>
          <w:szCs w:val="24"/>
        </w:rPr>
      </w:pPr>
    </w:p>
    <w:p w14:paraId="12617195" w14:textId="77777777" w:rsidR="004847EB" w:rsidRDefault="004847EB" w:rsidP="01B8F331">
      <w:pPr>
        <w:rPr>
          <w:rFonts w:ascii="Calibri" w:hAnsi="Calibri" w:cs="Calibri"/>
          <w:b/>
          <w:bCs/>
          <w:color w:val="000000"/>
          <w:sz w:val="24"/>
          <w:szCs w:val="24"/>
          <w:shd w:val="clear" w:color="auto" w:fill="FFFFFF"/>
        </w:rPr>
      </w:pPr>
    </w:p>
    <w:p w14:paraId="59743D5B" w14:textId="77777777" w:rsidR="004847EB" w:rsidRDefault="004847EB" w:rsidP="01B8F331">
      <w:pPr>
        <w:rPr>
          <w:rFonts w:ascii="Calibri" w:hAnsi="Calibri" w:cs="Calibri"/>
          <w:b/>
          <w:bCs/>
          <w:color w:val="000000"/>
          <w:sz w:val="24"/>
          <w:szCs w:val="24"/>
          <w:shd w:val="clear" w:color="auto" w:fill="FFFFFF"/>
        </w:rPr>
      </w:pPr>
    </w:p>
    <w:p w14:paraId="757FD7D3" w14:textId="77777777" w:rsidR="004847EB" w:rsidRDefault="004847EB" w:rsidP="01B8F331">
      <w:pPr>
        <w:rPr>
          <w:rFonts w:ascii="Calibri" w:hAnsi="Calibri" w:cs="Calibri"/>
          <w:b/>
          <w:bCs/>
          <w:color w:val="000000"/>
          <w:sz w:val="24"/>
          <w:szCs w:val="24"/>
          <w:shd w:val="clear" w:color="auto" w:fill="FFFFFF"/>
        </w:rPr>
      </w:pPr>
    </w:p>
    <w:p w14:paraId="22937F1B" w14:textId="77777777" w:rsidR="004847EB" w:rsidRDefault="004847EB" w:rsidP="01B8F331">
      <w:pPr>
        <w:rPr>
          <w:rFonts w:ascii="Calibri" w:hAnsi="Calibri" w:cs="Calibri"/>
          <w:b/>
          <w:bCs/>
          <w:color w:val="000000"/>
          <w:sz w:val="24"/>
          <w:szCs w:val="24"/>
          <w:shd w:val="clear" w:color="auto" w:fill="FFFFFF"/>
        </w:rPr>
      </w:pPr>
    </w:p>
    <w:p w14:paraId="3A6061F0" w14:textId="77777777" w:rsidR="004847EB" w:rsidRDefault="004847EB" w:rsidP="01B8F331">
      <w:pPr>
        <w:rPr>
          <w:rFonts w:ascii="Calibri" w:hAnsi="Calibri" w:cs="Calibri"/>
          <w:b/>
          <w:bCs/>
          <w:color w:val="000000"/>
          <w:sz w:val="24"/>
          <w:szCs w:val="24"/>
          <w:shd w:val="clear" w:color="auto" w:fill="FFFFFF"/>
        </w:rPr>
      </w:pPr>
    </w:p>
    <w:p w14:paraId="18244831" w14:textId="77777777" w:rsidR="004847EB" w:rsidRDefault="004847EB" w:rsidP="01B8F331">
      <w:pPr>
        <w:rPr>
          <w:rFonts w:ascii="Calibri" w:hAnsi="Calibri" w:cs="Calibri"/>
          <w:b/>
          <w:bCs/>
          <w:color w:val="000000"/>
          <w:sz w:val="24"/>
          <w:szCs w:val="24"/>
          <w:shd w:val="clear" w:color="auto" w:fill="FFFFFF"/>
        </w:rPr>
      </w:pPr>
    </w:p>
    <w:p w14:paraId="60A31C98" w14:textId="77777777" w:rsidR="004847EB" w:rsidRDefault="004847EB" w:rsidP="01B8F331">
      <w:pPr>
        <w:rPr>
          <w:rFonts w:ascii="Calibri" w:hAnsi="Calibri" w:cs="Calibri"/>
          <w:b/>
          <w:bCs/>
          <w:color w:val="000000"/>
          <w:sz w:val="24"/>
          <w:szCs w:val="24"/>
          <w:shd w:val="clear" w:color="auto" w:fill="FFFFFF"/>
        </w:rPr>
      </w:pPr>
    </w:p>
    <w:p w14:paraId="1F52C0E7" w14:textId="42F23334" w:rsidR="00C26692" w:rsidRPr="00C26692" w:rsidRDefault="00C26692" w:rsidP="01B8F331">
      <w:pPr>
        <w:rPr>
          <w:rFonts w:ascii="Calibri" w:hAnsi="Calibri" w:cs="Calibri"/>
          <w:b/>
          <w:bCs/>
          <w:color w:val="000000" w:themeColor="text1"/>
          <w:sz w:val="24"/>
          <w:szCs w:val="24"/>
        </w:rPr>
      </w:pPr>
      <w:r w:rsidRPr="00C26692">
        <w:rPr>
          <w:rFonts w:ascii="Calibri" w:hAnsi="Calibri" w:cs="Calibri"/>
          <w:b/>
          <w:bCs/>
          <w:color w:val="000000"/>
          <w:sz w:val="24"/>
          <w:szCs w:val="24"/>
          <w:shd w:val="clear" w:color="auto" w:fill="FFFFFF"/>
        </w:rPr>
        <w:t xml:space="preserve">Appendix </w:t>
      </w:r>
      <w:r w:rsidR="11FD207D" w:rsidRPr="00C26692">
        <w:rPr>
          <w:rFonts w:ascii="Calibri" w:hAnsi="Calibri" w:cs="Calibri"/>
          <w:b/>
          <w:bCs/>
          <w:color w:val="000000"/>
          <w:sz w:val="24"/>
          <w:szCs w:val="24"/>
          <w:shd w:val="clear" w:color="auto" w:fill="FFFFFF"/>
        </w:rPr>
        <w:t>4</w:t>
      </w:r>
      <w:r w:rsidRPr="00C26692">
        <w:rPr>
          <w:rFonts w:ascii="Calibri" w:hAnsi="Calibri" w:cs="Calibri"/>
          <w:b/>
          <w:bCs/>
          <w:color w:val="000000"/>
          <w:sz w:val="24"/>
          <w:szCs w:val="24"/>
          <w:shd w:val="clear" w:color="auto" w:fill="FFFFFF"/>
        </w:rPr>
        <w:t>: Dependency Plots</w:t>
      </w:r>
    </w:p>
    <w:p w14:paraId="5182C1B1" w14:textId="1C3E67C5" w:rsidR="00C26692" w:rsidRPr="00C26692" w:rsidRDefault="272E4153" w:rsidP="01B8F331">
      <w:pPr>
        <w:jc w:val="center"/>
      </w:pPr>
      <w:r>
        <w:rPr>
          <w:noProof/>
        </w:rPr>
        <w:drawing>
          <wp:inline distT="0" distB="0" distL="0" distR="0" wp14:anchorId="07C42604" wp14:editId="5ED43E53">
            <wp:extent cx="6449016" cy="3546536"/>
            <wp:effectExtent l="0" t="0" r="0" b="0"/>
            <wp:docPr id="597323853" name="Picture 59732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3238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9016" cy="3546536"/>
                    </a:xfrm>
                    <a:prstGeom prst="rect">
                      <a:avLst/>
                    </a:prstGeom>
                  </pic:spPr>
                </pic:pic>
              </a:graphicData>
            </a:graphic>
          </wp:inline>
        </w:drawing>
      </w:r>
    </w:p>
    <w:p w14:paraId="3480D1BC" w14:textId="715A474A" w:rsidR="01B8F331" w:rsidRDefault="01B8F331" w:rsidP="01B8F331">
      <w:pPr>
        <w:jc w:val="center"/>
      </w:pPr>
    </w:p>
    <w:sectPr w:rsidR="01B8F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8xBffq/R0u3blc" id="GDdYLGtN"/>
  </int:Manifest>
  <int:Observations>
    <int:Content id="GDdYLGt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A4E"/>
    <w:multiLevelType w:val="hybridMultilevel"/>
    <w:tmpl w:val="EEFC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B124D"/>
    <w:multiLevelType w:val="hybridMultilevel"/>
    <w:tmpl w:val="40B2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81C5B"/>
    <w:multiLevelType w:val="hybridMultilevel"/>
    <w:tmpl w:val="D28C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C70F1"/>
    <w:multiLevelType w:val="hybridMultilevel"/>
    <w:tmpl w:val="C924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8089D"/>
    <w:multiLevelType w:val="hybridMultilevel"/>
    <w:tmpl w:val="54BAE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3F63A5"/>
    <w:multiLevelType w:val="hybridMultilevel"/>
    <w:tmpl w:val="15D4A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E01E43"/>
    <w:multiLevelType w:val="hybridMultilevel"/>
    <w:tmpl w:val="2E84E8A2"/>
    <w:lvl w:ilvl="0" w:tplc="3696906C">
      <w:start w:val="1"/>
      <w:numFmt w:val="bullet"/>
      <w:lvlText w:val="·"/>
      <w:lvlJc w:val="left"/>
      <w:pPr>
        <w:ind w:left="720" w:hanging="360"/>
      </w:pPr>
      <w:rPr>
        <w:rFonts w:ascii="Symbol" w:hAnsi="Symbol" w:hint="default"/>
      </w:rPr>
    </w:lvl>
    <w:lvl w:ilvl="1" w:tplc="FAC4CC22">
      <w:start w:val="1"/>
      <w:numFmt w:val="bullet"/>
      <w:lvlText w:val="o"/>
      <w:lvlJc w:val="left"/>
      <w:pPr>
        <w:ind w:left="1440" w:hanging="360"/>
      </w:pPr>
      <w:rPr>
        <w:rFonts w:ascii="Courier New" w:hAnsi="Courier New" w:hint="default"/>
      </w:rPr>
    </w:lvl>
    <w:lvl w:ilvl="2" w:tplc="E14CC954">
      <w:start w:val="1"/>
      <w:numFmt w:val="bullet"/>
      <w:lvlText w:val=""/>
      <w:lvlJc w:val="left"/>
      <w:pPr>
        <w:ind w:left="2160" w:hanging="360"/>
      </w:pPr>
      <w:rPr>
        <w:rFonts w:ascii="Wingdings" w:hAnsi="Wingdings" w:hint="default"/>
      </w:rPr>
    </w:lvl>
    <w:lvl w:ilvl="3" w:tplc="1A04572E">
      <w:start w:val="1"/>
      <w:numFmt w:val="bullet"/>
      <w:lvlText w:val=""/>
      <w:lvlJc w:val="left"/>
      <w:pPr>
        <w:ind w:left="2880" w:hanging="360"/>
      </w:pPr>
      <w:rPr>
        <w:rFonts w:ascii="Symbol" w:hAnsi="Symbol" w:hint="default"/>
      </w:rPr>
    </w:lvl>
    <w:lvl w:ilvl="4" w:tplc="F54E6E08">
      <w:start w:val="1"/>
      <w:numFmt w:val="bullet"/>
      <w:lvlText w:val="o"/>
      <w:lvlJc w:val="left"/>
      <w:pPr>
        <w:ind w:left="3600" w:hanging="360"/>
      </w:pPr>
      <w:rPr>
        <w:rFonts w:ascii="Courier New" w:hAnsi="Courier New" w:hint="default"/>
      </w:rPr>
    </w:lvl>
    <w:lvl w:ilvl="5" w:tplc="927E6590">
      <w:start w:val="1"/>
      <w:numFmt w:val="bullet"/>
      <w:lvlText w:val=""/>
      <w:lvlJc w:val="left"/>
      <w:pPr>
        <w:ind w:left="4320" w:hanging="360"/>
      </w:pPr>
      <w:rPr>
        <w:rFonts w:ascii="Wingdings" w:hAnsi="Wingdings" w:hint="default"/>
      </w:rPr>
    </w:lvl>
    <w:lvl w:ilvl="6" w:tplc="B7548A18">
      <w:start w:val="1"/>
      <w:numFmt w:val="bullet"/>
      <w:lvlText w:val=""/>
      <w:lvlJc w:val="left"/>
      <w:pPr>
        <w:ind w:left="5040" w:hanging="360"/>
      </w:pPr>
      <w:rPr>
        <w:rFonts w:ascii="Symbol" w:hAnsi="Symbol" w:hint="default"/>
      </w:rPr>
    </w:lvl>
    <w:lvl w:ilvl="7" w:tplc="4D981586">
      <w:start w:val="1"/>
      <w:numFmt w:val="bullet"/>
      <w:lvlText w:val="o"/>
      <w:lvlJc w:val="left"/>
      <w:pPr>
        <w:ind w:left="5760" w:hanging="360"/>
      </w:pPr>
      <w:rPr>
        <w:rFonts w:ascii="Courier New" w:hAnsi="Courier New" w:hint="default"/>
      </w:rPr>
    </w:lvl>
    <w:lvl w:ilvl="8" w:tplc="FC62F71C">
      <w:start w:val="1"/>
      <w:numFmt w:val="bullet"/>
      <w:lvlText w:val=""/>
      <w:lvlJc w:val="left"/>
      <w:pPr>
        <w:ind w:left="6480" w:hanging="360"/>
      </w:pPr>
      <w:rPr>
        <w:rFonts w:ascii="Wingdings" w:hAnsi="Wingdings" w:hint="default"/>
      </w:rPr>
    </w:lvl>
  </w:abstractNum>
  <w:abstractNum w:abstractNumId="7" w15:restartNumberingAfterBreak="0">
    <w:nsid w:val="3BCC4B75"/>
    <w:multiLevelType w:val="hybridMultilevel"/>
    <w:tmpl w:val="FBC67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A9724C"/>
    <w:multiLevelType w:val="hybridMultilevel"/>
    <w:tmpl w:val="1D1CFB00"/>
    <w:lvl w:ilvl="0" w:tplc="E2D6A86E">
      <w:start w:val="1"/>
      <w:numFmt w:val="bullet"/>
      <w:lvlText w:val=""/>
      <w:lvlJc w:val="left"/>
      <w:pPr>
        <w:ind w:left="720" w:hanging="360"/>
      </w:pPr>
      <w:rPr>
        <w:rFonts w:ascii="Symbol" w:hAnsi="Symbol" w:hint="default"/>
      </w:rPr>
    </w:lvl>
    <w:lvl w:ilvl="1" w:tplc="2BC0A944">
      <w:start w:val="1"/>
      <w:numFmt w:val="bullet"/>
      <w:lvlText w:val="o"/>
      <w:lvlJc w:val="left"/>
      <w:pPr>
        <w:ind w:left="1440" w:hanging="360"/>
      </w:pPr>
      <w:rPr>
        <w:rFonts w:ascii="Courier New" w:hAnsi="Courier New" w:hint="default"/>
      </w:rPr>
    </w:lvl>
    <w:lvl w:ilvl="2" w:tplc="46E8B5A6">
      <w:start w:val="1"/>
      <w:numFmt w:val="bullet"/>
      <w:lvlText w:val=""/>
      <w:lvlJc w:val="left"/>
      <w:pPr>
        <w:ind w:left="2160" w:hanging="360"/>
      </w:pPr>
      <w:rPr>
        <w:rFonts w:ascii="Wingdings" w:hAnsi="Wingdings" w:hint="default"/>
      </w:rPr>
    </w:lvl>
    <w:lvl w:ilvl="3" w:tplc="2D0EF266">
      <w:start w:val="1"/>
      <w:numFmt w:val="bullet"/>
      <w:lvlText w:val=""/>
      <w:lvlJc w:val="left"/>
      <w:pPr>
        <w:ind w:left="2880" w:hanging="360"/>
      </w:pPr>
      <w:rPr>
        <w:rFonts w:ascii="Symbol" w:hAnsi="Symbol" w:hint="default"/>
      </w:rPr>
    </w:lvl>
    <w:lvl w:ilvl="4" w:tplc="D13C7A6C">
      <w:start w:val="1"/>
      <w:numFmt w:val="bullet"/>
      <w:lvlText w:val="o"/>
      <w:lvlJc w:val="left"/>
      <w:pPr>
        <w:ind w:left="3600" w:hanging="360"/>
      </w:pPr>
      <w:rPr>
        <w:rFonts w:ascii="Courier New" w:hAnsi="Courier New" w:hint="default"/>
      </w:rPr>
    </w:lvl>
    <w:lvl w:ilvl="5" w:tplc="0EC4BBDA">
      <w:start w:val="1"/>
      <w:numFmt w:val="bullet"/>
      <w:lvlText w:val=""/>
      <w:lvlJc w:val="left"/>
      <w:pPr>
        <w:ind w:left="4320" w:hanging="360"/>
      </w:pPr>
      <w:rPr>
        <w:rFonts w:ascii="Wingdings" w:hAnsi="Wingdings" w:hint="default"/>
      </w:rPr>
    </w:lvl>
    <w:lvl w:ilvl="6" w:tplc="1D2A4206">
      <w:start w:val="1"/>
      <w:numFmt w:val="bullet"/>
      <w:lvlText w:val=""/>
      <w:lvlJc w:val="left"/>
      <w:pPr>
        <w:ind w:left="5040" w:hanging="360"/>
      </w:pPr>
      <w:rPr>
        <w:rFonts w:ascii="Symbol" w:hAnsi="Symbol" w:hint="default"/>
      </w:rPr>
    </w:lvl>
    <w:lvl w:ilvl="7" w:tplc="36548B3E">
      <w:start w:val="1"/>
      <w:numFmt w:val="bullet"/>
      <w:lvlText w:val="o"/>
      <w:lvlJc w:val="left"/>
      <w:pPr>
        <w:ind w:left="5760" w:hanging="360"/>
      </w:pPr>
      <w:rPr>
        <w:rFonts w:ascii="Courier New" w:hAnsi="Courier New" w:hint="default"/>
      </w:rPr>
    </w:lvl>
    <w:lvl w:ilvl="8" w:tplc="36F246F6">
      <w:start w:val="1"/>
      <w:numFmt w:val="bullet"/>
      <w:lvlText w:val=""/>
      <w:lvlJc w:val="left"/>
      <w:pPr>
        <w:ind w:left="6480" w:hanging="360"/>
      </w:pPr>
      <w:rPr>
        <w:rFonts w:ascii="Wingdings" w:hAnsi="Wingdings" w:hint="default"/>
      </w:rPr>
    </w:lvl>
  </w:abstractNum>
  <w:abstractNum w:abstractNumId="9" w15:restartNumberingAfterBreak="0">
    <w:nsid w:val="45657235"/>
    <w:multiLevelType w:val="hybridMultilevel"/>
    <w:tmpl w:val="71F6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B1949"/>
    <w:multiLevelType w:val="hybridMultilevel"/>
    <w:tmpl w:val="8A2E8F9A"/>
    <w:lvl w:ilvl="0" w:tplc="A0683902">
      <w:start w:val="1"/>
      <w:numFmt w:val="bullet"/>
      <w:lvlText w:val="·"/>
      <w:lvlJc w:val="left"/>
      <w:pPr>
        <w:ind w:left="720" w:hanging="360"/>
      </w:pPr>
      <w:rPr>
        <w:rFonts w:ascii="Symbol" w:hAnsi="Symbol" w:hint="default"/>
      </w:rPr>
    </w:lvl>
    <w:lvl w:ilvl="1" w:tplc="4E6AAE34">
      <w:start w:val="1"/>
      <w:numFmt w:val="bullet"/>
      <w:lvlText w:val="o"/>
      <w:lvlJc w:val="left"/>
      <w:pPr>
        <w:ind w:left="1440" w:hanging="360"/>
      </w:pPr>
      <w:rPr>
        <w:rFonts w:ascii="Courier New" w:hAnsi="Courier New" w:hint="default"/>
      </w:rPr>
    </w:lvl>
    <w:lvl w:ilvl="2" w:tplc="6D0E4B84">
      <w:start w:val="1"/>
      <w:numFmt w:val="bullet"/>
      <w:lvlText w:val=""/>
      <w:lvlJc w:val="left"/>
      <w:pPr>
        <w:ind w:left="2160" w:hanging="360"/>
      </w:pPr>
      <w:rPr>
        <w:rFonts w:ascii="Wingdings" w:hAnsi="Wingdings" w:hint="default"/>
      </w:rPr>
    </w:lvl>
    <w:lvl w:ilvl="3" w:tplc="6C4CFBBA">
      <w:start w:val="1"/>
      <w:numFmt w:val="bullet"/>
      <w:lvlText w:val=""/>
      <w:lvlJc w:val="left"/>
      <w:pPr>
        <w:ind w:left="2880" w:hanging="360"/>
      </w:pPr>
      <w:rPr>
        <w:rFonts w:ascii="Symbol" w:hAnsi="Symbol" w:hint="default"/>
      </w:rPr>
    </w:lvl>
    <w:lvl w:ilvl="4" w:tplc="BABA08A2">
      <w:start w:val="1"/>
      <w:numFmt w:val="bullet"/>
      <w:lvlText w:val="o"/>
      <w:lvlJc w:val="left"/>
      <w:pPr>
        <w:ind w:left="3600" w:hanging="360"/>
      </w:pPr>
      <w:rPr>
        <w:rFonts w:ascii="Courier New" w:hAnsi="Courier New" w:hint="default"/>
      </w:rPr>
    </w:lvl>
    <w:lvl w:ilvl="5" w:tplc="8E886EB0">
      <w:start w:val="1"/>
      <w:numFmt w:val="bullet"/>
      <w:lvlText w:val=""/>
      <w:lvlJc w:val="left"/>
      <w:pPr>
        <w:ind w:left="4320" w:hanging="360"/>
      </w:pPr>
      <w:rPr>
        <w:rFonts w:ascii="Wingdings" w:hAnsi="Wingdings" w:hint="default"/>
      </w:rPr>
    </w:lvl>
    <w:lvl w:ilvl="6" w:tplc="B446629E">
      <w:start w:val="1"/>
      <w:numFmt w:val="bullet"/>
      <w:lvlText w:val=""/>
      <w:lvlJc w:val="left"/>
      <w:pPr>
        <w:ind w:left="5040" w:hanging="360"/>
      </w:pPr>
      <w:rPr>
        <w:rFonts w:ascii="Symbol" w:hAnsi="Symbol" w:hint="default"/>
      </w:rPr>
    </w:lvl>
    <w:lvl w:ilvl="7" w:tplc="C44AF278">
      <w:start w:val="1"/>
      <w:numFmt w:val="bullet"/>
      <w:lvlText w:val="o"/>
      <w:lvlJc w:val="left"/>
      <w:pPr>
        <w:ind w:left="5760" w:hanging="360"/>
      </w:pPr>
      <w:rPr>
        <w:rFonts w:ascii="Courier New" w:hAnsi="Courier New" w:hint="default"/>
      </w:rPr>
    </w:lvl>
    <w:lvl w:ilvl="8" w:tplc="8A44DAB2">
      <w:start w:val="1"/>
      <w:numFmt w:val="bullet"/>
      <w:lvlText w:val=""/>
      <w:lvlJc w:val="left"/>
      <w:pPr>
        <w:ind w:left="6480" w:hanging="360"/>
      </w:pPr>
      <w:rPr>
        <w:rFonts w:ascii="Wingdings" w:hAnsi="Wingdings" w:hint="default"/>
      </w:rPr>
    </w:lvl>
  </w:abstractNum>
  <w:abstractNum w:abstractNumId="11" w15:restartNumberingAfterBreak="0">
    <w:nsid w:val="4D9B7AF4"/>
    <w:multiLevelType w:val="hybridMultilevel"/>
    <w:tmpl w:val="7B8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B6015"/>
    <w:multiLevelType w:val="hybridMultilevel"/>
    <w:tmpl w:val="9808DD4E"/>
    <w:lvl w:ilvl="0" w:tplc="8AAE97AE">
      <w:start w:val="1"/>
      <w:numFmt w:val="bullet"/>
      <w:lvlText w:val=""/>
      <w:lvlJc w:val="left"/>
      <w:pPr>
        <w:ind w:left="720" w:hanging="360"/>
      </w:pPr>
      <w:rPr>
        <w:rFonts w:ascii="Symbol" w:hAnsi="Symbol" w:hint="default"/>
      </w:rPr>
    </w:lvl>
    <w:lvl w:ilvl="1" w:tplc="9E522E10">
      <w:start w:val="1"/>
      <w:numFmt w:val="bullet"/>
      <w:lvlText w:val="o"/>
      <w:lvlJc w:val="left"/>
      <w:pPr>
        <w:ind w:left="1440" w:hanging="360"/>
      </w:pPr>
      <w:rPr>
        <w:rFonts w:ascii="Courier New" w:hAnsi="Courier New" w:hint="default"/>
      </w:rPr>
    </w:lvl>
    <w:lvl w:ilvl="2" w:tplc="8B18B3FC">
      <w:start w:val="1"/>
      <w:numFmt w:val="bullet"/>
      <w:lvlText w:val=""/>
      <w:lvlJc w:val="left"/>
      <w:pPr>
        <w:ind w:left="2160" w:hanging="360"/>
      </w:pPr>
      <w:rPr>
        <w:rFonts w:ascii="Wingdings" w:hAnsi="Wingdings" w:hint="default"/>
      </w:rPr>
    </w:lvl>
    <w:lvl w:ilvl="3" w:tplc="57528054">
      <w:start w:val="1"/>
      <w:numFmt w:val="bullet"/>
      <w:lvlText w:val=""/>
      <w:lvlJc w:val="left"/>
      <w:pPr>
        <w:ind w:left="2880" w:hanging="360"/>
      </w:pPr>
      <w:rPr>
        <w:rFonts w:ascii="Symbol" w:hAnsi="Symbol" w:hint="default"/>
      </w:rPr>
    </w:lvl>
    <w:lvl w:ilvl="4" w:tplc="AD92585E">
      <w:start w:val="1"/>
      <w:numFmt w:val="bullet"/>
      <w:lvlText w:val="o"/>
      <w:lvlJc w:val="left"/>
      <w:pPr>
        <w:ind w:left="3600" w:hanging="360"/>
      </w:pPr>
      <w:rPr>
        <w:rFonts w:ascii="Courier New" w:hAnsi="Courier New" w:hint="default"/>
      </w:rPr>
    </w:lvl>
    <w:lvl w:ilvl="5" w:tplc="6DC6D52E">
      <w:start w:val="1"/>
      <w:numFmt w:val="bullet"/>
      <w:lvlText w:val=""/>
      <w:lvlJc w:val="left"/>
      <w:pPr>
        <w:ind w:left="4320" w:hanging="360"/>
      </w:pPr>
      <w:rPr>
        <w:rFonts w:ascii="Wingdings" w:hAnsi="Wingdings" w:hint="default"/>
      </w:rPr>
    </w:lvl>
    <w:lvl w:ilvl="6" w:tplc="F2508B6A">
      <w:start w:val="1"/>
      <w:numFmt w:val="bullet"/>
      <w:lvlText w:val=""/>
      <w:lvlJc w:val="left"/>
      <w:pPr>
        <w:ind w:left="5040" w:hanging="360"/>
      </w:pPr>
      <w:rPr>
        <w:rFonts w:ascii="Symbol" w:hAnsi="Symbol" w:hint="default"/>
      </w:rPr>
    </w:lvl>
    <w:lvl w:ilvl="7" w:tplc="C676115C">
      <w:start w:val="1"/>
      <w:numFmt w:val="bullet"/>
      <w:lvlText w:val="o"/>
      <w:lvlJc w:val="left"/>
      <w:pPr>
        <w:ind w:left="5760" w:hanging="360"/>
      </w:pPr>
      <w:rPr>
        <w:rFonts w:ascii="Courier New" w:hAnsi="Courier New" w:hint="default"/>
      </w:rPr>
    </w:lvl>
    <w:lvl w:ilvl="8" w:tplc="4C6405D8">
      <w:start w:val="1"/>
      <w:numFmt w:val="bullet"/>
      <w:lvlText w:val=""/>
      <w:lvlJc w:val="left"/>
      <w:pPr>
        <w:ind w:left="6480" w:hanging="360"/>
      </w:pPr>
      <w:rPr>
        <w:rFonts w:ascii="Wingdings" w:hAnsi="Wingdings" w:hint="default"/>
      </w:rPr>
    </w:lvl>
  </w:abstractNum>
  <w:abstractNum w:abstractNumId="13" w15:restartNumberingAfterBreak="0">
    <w:nsid w:val="52857D1D"/>
    <w:multiLevelType w:val="hybridMultilevel"/>
    <w:tmpl w:val="427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A4121"/>
    <w:multiLevelType w:val="hybridMultilevel"/>
    <w:tmpl w:val="7DEA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8B4CF8"/>
    <w:multiLevelType w:val="hybridMultilevel"/>
    <w:tmpl w:val="08D6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04320"/>
    <w:multiLevelType w:val="hybridMultilevel"/>
    <w:tmpl w:val="BA76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505A8"/>
    <w:multiLevelType w:val="hybridMultilevel"/>
    <w:tmpl w:val="5CB2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32533"/>
    <w:multiLevelType w:val="hybridMultilevel"/>
    <w:tmpl w:val="AA70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EF0AC9"/>
    <w:multiLevelType w:val="hybridMultilevel"/>
    <w:tmpl w:val="07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71AF9"/>
    <w:multiLevelType w:val="hybridMultilevel"/>
    <w:tmpl w:val="DFBA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261E3"/>
    <w:multiLevelType w:val="hybridMultilevel"/>
    <w:tmpl w:val="0CE4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2"/>
  </w:num>
  <w:num w:numId="5">
    <w:abstractNumId w:val="2"/>
  </w:num>
  <w:num w:numId="6">
    <w:abstractNumId w:val="0"/>
  </w:num>
  <w:num w:numId="7">
    <w:abstractNumId w:val="16"/>
  </w:num>
  <w:num w:numId="8">
    <w:abstractNumId w:val="9"/>
  </w:num>
  <w:num w:numId="9">
    <w:abstractNumId w:val="3"/>
  </w:num>
  <w:num w:numId="10">
    <w:abstractNumId w:val="20"/>
  </w:num>
  <w:num w:numId="11">
    <w:abstractNumId w:val="13"/>
  </w:num>
  <w:num w:numId="12">
    <w:abstractNumId w:val="14"/>
  </w:num>
  <w:num w:numId="13">
    <w:abstractNumId w:val="5"/>
  </w:num>
  <w:num w:numId="14">
    <w:abstractNumId w:val="21"/>
  </w:num>
  <w:num w:numId="15">
    <w:abstractNumId w:val="18"/>
  </w:num>
  <w:num w:numId="16">
    <w:abstractNumId w:val="4"/>
  </w:num>
  <w:num w:numId="17">
    <w:abstractNumId w:val="7"/>
  </w:num>
  <w:num w:numId="18">
    <w:abstractNumId w:val="1"/>
  </w:num>
  <w:num w:numId="19">
    <w:abstractNumId w:val="11"/>
  </w:num>
  <w:num w:numId="20">
    <w:abstractNumId w:val="15"/>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36"/>
    <w:rsid w:val="00001380"/>
    <w:rsid w:val="00047EFD"/>
    <w:rsid w:val="002D0831"/>
    <w:rsid w:val="003F07B4"/>
    <w:rsid w:val="003F5D5D"/>
    <w:rsid w:val="00402B65"/>
    <w:rsid w:val="004847EB"/>
    <w:rsid w:val="004D78A5"/>
    <w:rsid w:val="00525413"/>
    <w:rsid w:val="00603DDC"/>
    <w:rsid w:val="006C30E8"/>
    <w:rsid w:val="006E389B"/>
    <w:rsid w:val="008C5BAB"/>
    <w:rsid w:val="008DE909"/>
    <w:rsid w:val="00902E54"/>
    <w:rsid w:val="00913C31"/>
    <w:rsid w:val="00A362E6"/>
    <w:rsid w:val="00A93265"/>
    <w:rsid w:val="00AC4652"/>
    <w:rsid w:val="00B03636"/>
    <w:rsid w:val="00BA0885"/>
    <w:rsid w:val="00C06883"/>
    <w:rsid w:val="00C26692"/>
    <w:rsid w:val="00C444E2"/>
    <w:rsid w:val="00C5ED80"/>
    <w:rsid w:val="00C92D97"/>
    <w:rsid w:val="00D26DA3"/>
    <w:rsid w:val="00D57112"/>
    <w:rsid w:val="00D614A7"/>
    <w:rsid w:val="00E725EF"/>
    <w:rsid w:val="00F27DA2"/>
    <w:rsid w:val="00F44704"/>
    <w:rsid w:val="00F70925"/>
    <w:rsid w:val="01049C00"/>
    <w:rsid w:val="0152E13B"/>
    <w:rsid w:val="01B8F331"/>
    <w:rsid w:val="022A7605"/>
    <w:rsid w:val="022E7C79"/>
    <w:rsid w:val="025C38E4"/>
    <w:rsid w:val="025E266E"/>
    <w:rsid w:val="02F0D174"/>
    <w:rsid w:val="03695544"/>
    <w:rsid w:val="03AFB496"/>
    <w:rsid w:val="03B7EC91"/>
    <w:rsid w:val="03D5610A"/>
    <w:rsid w:val="0459932C"/>
    <w:rsid w:val="04600D5A"/>
    <w:rsid w:val="04830B88"/>
    <w:rsid w:val="051B8C69"/>
    <w:rsid w:val="051BE953"/>
    <w:rsid w:val="0529D61B"/>
    <w:rsid w:val="0530E605"/>
    <w:rsid w:val="059BA762"/>
    <w:rsid w:val="05A5DEC6"/>
    <w:rsid w:val="05FBC330"/>
    <w:rsid w:val="062A18EF"/>
    <w:rsid w:val="06663518"/>
    <w:rsid w:val="06A03A31"/>
    <w:rsid w:val="06D5A46B"/>
    <w:rsid w:val="06F51A29"/>
    <w:rsid w:val="06FCADA0"/>
    <w:rsid w:val="075EEF3E"/>
    <w:rsid w:val="07934906"/>
    <w:rsid w:val="07B23C59"/>
    <w:rsid w:val="07EA4554"/>
    <w:rsid w:val="0899B789"/>
    <w:rsid w:val="093320AD"/>
    <w:rsid w:val="0A04C12A"/>
    <w:rsid w:val="0A39F8E5"/>
    <w:rsid w:val="0A78D2E4"/>
    <w:rsid w:val="0A7BE676"/>
    <w:rsid w:val="0AC274BD"/>
    <w:rsid w:val="0AE8C157"/>
    <w:rsid w:val="0AF6E7EF"/>
    <w:rsid w:val="0AFDF0AB"/>
    <w:rsid w:val="0B2AABA3"/>
    <w:rsid w:val="0BAC5F47"/>
    <w:rsid w:val="0BD1584B"/>
    <w:rsid w:val="0BF176F0"/>
    <w:rsid w:val="0C0B08B0"/>
    <w:rsid w:val="0C40A27B"/>
    <w:rsid w:val="0C4E674C"/>
    <w:rsid w:val="0C815DD3"/>
    <w:rsid w:val="0D2C77E8"/>
    <w:rsid w:val="0DB59229"/>
    <w:rsid w:val="0F46E4F0"/>
    <w:rsid w:val="0F66E588"/>
    <w:rsid w:val="104AD638"/>
    <w:rsid w:val="104EB70A"/>
    <w:rsid w:val="1063ADCB"/>
    <w:rsid w:val="107A8756"/>
    <w:rsid w:val="115802DB"/>
    <w:rsid w:val="11675B9F"/>
    <w:rsid w:val="11D67AC4"/>
    <w:rsid w:val="11DADD01"/>
    <w:rsid w:val="11FD207D"/>
    <w:rsid w:val="12EF240A"/>
    <w:rsid w:val="1319C3AC"/>
    <w:rsid w:val="140CBFD3"/>
    <w:rsid w:val="143A56AB"/>
    <w:rsid w:val="14417914"/>
    <w:rsid w:val="14556753"/>
    <w:rsid w:val="146C1E8B"/>
    <w:rsid w:val="14B704C6"/>
    <w:rsid w:val="14F1E41B"/>
    <w:rsid w:val="1517B268"/>
    <w:rsid w:val="151C4727"/>
    <w:rsid w:val="156649B5"/>
    <w:rsid w:val="15A602E3"/>
    <w:rsid w:val="15B038B6"/>
    <w:rsid w:val="15D1B525"/>
    <w:rsid w:val="15F95710"/>
    <w:rsid w:val="16164AAF"/>
    <w:rsid w:val="16336184"/>
    <w:rsid w:val="168AC9BA"/>
    <w:rsid w:val="17B0DE89"/>
    <w:rsid w:val="17F4025D"/>
    <w:rsid w:val="18A1DEF5"/>
    <w:rsid w:val="18D27F8B"/>
    <w:rsid w:val="1950DA10"/>
    <w:rsid w:val="199D7931"/>
    <w:rsid w:val="19F61832"/>
    <w:rsid w:val="1A26F1B2"/>
    <w:rsid w:val="1A3A7D90"/>
    <w:rsid w:val="1A9CEABA"/>
    <w:rsid w:val="1AFA16AA"/>
    <w:rsid w:val="1B6DA20A"/>
    <w:rsid w:val="1C960650"/>
    <w:rsid w:val="1CA2A308"/>
    <w:rsid w:val="1D2327CF"/>
    <w:rsid w:val="1E31E2CA"/>
    <w:rsid w:val="1E4F8607"/>
    <w:rsid w:val="1E95A191"/>
    <w:rsid w:val="1FF9B76D"/>
    <w:rsid w:val="201FA9F8"/>
    <w:rsid w:val="204F98EC"/>
    <w:rsid w:val="20794FBD"/>
    <w:rsid w:val="20E3AB4A"/>
    <w:rsid w:val="214604AB"/>
    <w:rsid w:val="21546C2B"/>
    <w:rsid w:val="2176142B"/>
    <w:rsid w:val="21B9114C"/>
    <w:rsid w:val="2250EAF6"/>
    <w:rsid w:val="226739BA"/>
    <w:rsid w:val="22BA9B49"/>
    <w:rsid w:val="236B0894"/>
    <w:rsid w:val="23A0A25F"/>
    <w:rsid w:val="23D2F21E"/>
    <w:rsid w:val="2425C7F3"/>
    <w:rsid w:val="2432EA2C"/>
    <w:rsid w:val="2457497F"/>
    <w:rsid w:val="247CC5F4"/>
    <w:rsid w:val="24AF577C"/>
    <w:rsid w:val="2573C545"/>
    <w:rsid w:val="259EDA7C"/>
    <w:rsid w:val="25B2EA36"/>
    <w:rsid w:val="2636E1DF"/>
    <w:rsid w:val="270BAC8C"/>
    <w:rsid w:val="272E4153"/>
    <w:rsid w:val="273B3C15"/>
    <w:rsid w:val="27EB3C4E"/>
    <w:rsid w:val="2800E7AF"/>
    <w:rsid w:val="28392531"/>
    <w:rsid w:val="285C7A34"/>
    <w:rsid w:val="285FC9C0"/>
    <w:rsid w:val="287DC675"/>
    <w:rsid w:val="2897D2BB"/>
    <w:rsid w:val="293A57A6"/>
    <w:rsid w:val="294808FD"/>
    <w:rsid w:val="29C50AC1"/>
    <w:rsid w:val="2A1996D6"/>
    <w:rsid w:val="2A204D1F"/>
    <w:rsid w:val="2B44579A"/>
    <w:rsid w:val="2BDE0403"/>
    <w:rsid w:val="2CF869C4"/>
    <w:rsid w:val="2D1EE1A1"/>
    <w:rsid w:val="2D4719C6"/>
    <w:rsid w:val="2D48B7F5"/>
    <w:rsid w:val="2D4EDF13"/>
    <w:rsid w:val="2E7A87A3"/>
    <w:rsid w:val="2E7BF85C"/>
    <w:rsid w:val="2EA8679D"/>
    <w:rsid w:val="301DC9BD"/>
    <w:rsid w:val="30A20517"/>
    <w:rsid w:val="30CB022A"/>
    <w:rsid w:val="3159BFFD"/>
    <w:rsid w:val="319A70C1"/>
    <w:rsid w:val="31BAA673"/>
    <w:rsid w:val="322192C3"/>
    <w:rsid w:val="32410D76"/>
    <w:rsid w:val="326F3171"/>
    <w:rsid w:val="328302D5"/>
    <w:rsid w:val="3338D7AF"/>
    <w:rsid w:val="3364CB0A"/>
    <w:rsid w:val="33AE993C"/>
    <w:rsid w:val="3402A2EC"/>
    <w:rsid w:val="345B5D91"/>
    <w:rsid w:val="35483E0B"/>
    <w:rsid w:val="3569A1E8"/>
    <w:rsid w:val="356E0AB9"/>
    <w:rsid w:val="363B38D7"/>
    <w:rsid w:val="36538E26"/>
    <w:rsid w:val="3675162F"/>
    <w:rsid w:val="367E3D42"/>
    <w:rsid w:val="36DAC7E1"/>
    <w:rsid w:val="36F3964A"/>
    <w:rsid w:val="371C6C1F"/>
    <w:rsid w:val="37758C0A"/>
    <w:rsid w:val="377C2DFA"/>
    <w:rsid w:val="37ACFB91"/>
    <w:rsid w:val="385413B1"/>
    <w:rsid w:val="3866A2A1"/>
    <w:rsid w:val="38B04EFA"/>
    <w:rsid w:val="38D00DB4"/>
    <w:rsid w:val="38D7B69E"/>
    <w:rsid w:val="38FED5FE"/>
    <w:rsid w:val="39580BCC"/>
    <w:rsid w:val="3960FE0C"/>
    <w:rsid w:val="3964D1E2"/>
    <w:rsid w:val="39A899E1"/>
    <w:rsid w:val="3A0E26E4"/>
    <w:rsid w:val="3A27E814"/>
    <w:rsid w:val="3B210447"/>
    <w:rsid w:val="3B2381F3"/>
    <w:rsid w:val="3B2AA24D"/>
    <w:rsid w:val="3B388608"/>
    <w:rsid w:val="3B83AA4D"/>
    <w:rsid w:val="3BBA502A"/>
    <w:rsid w:val="3BE4A50A"/>
    <w:rsid w:val="3C0DB4D1"/>
    <w:rsid w:val="3C1B2F71"/>
    <w:rsid w:val="3C2D2874"/>
    <w:rsid w:val="3CA63C58"/>
    <w:rsid w:val="3CBF5254"/>
    <w:rsid w:val="3CDBB2AF"/>
    <w:rsid w:val="3D62D7CE"/>
    <w:rsid w:val="3D83C01D"/>
    <w:rsid w:val="3D905CD5"/>
    <w:rsid w:val="3DD52867"/>
    <w:rsid w:val="3E2294C6"/>
    <w:rsid w:val="3E26E550"/>
    <w:rsid w:val="3EDB0314"/>
    <w:rsid w:val="3EF1F0EC"/>
    <w:rsid w:val="3FDDC659"/>
    <w:rsid w:val="3FE3FD6A"/>
    <w:rsid w:val="40106DBD"/>
    <w:rsid w:val="403AC28F"/>
    <w:rsid w:val="4152E794"/>
    <w:rsid w:val="41BBC08A"/>
    <w:rsid w:val="425F1EC6"/>
    <w:rsid w:val="42970156"/>
    <w:rsid w:val="42A46431"/>
    <w:rsid w:val="42A6C0C3"/>
    <w:rsid w:val="42DD9E80"/>
    <w:rsid w:val="430CE778"/>
    <w:rsid w:val="433E03E7"/>
    <w:rsid w:val="43C973ED"/>
    <w:rsid w:val="43F301A1"/>
    <w:rsid w:val="440260E0"/>
    <w:rsid w:val="44262AA1"/>
    <w:rsid w:val="4436C78C"/>
    <w:rsid w:val="443EB726"/>
    <w:rsid w:val="44530BC9"/>
    <w:rsid w:val="450BD701"/>
    <w:rsid w:val="455EEB5A"/>
    <w:rsid w:val="45890067"/>
    <w:rsid w:val="45A47657"/>
    <w:rsid w:val="46533EEE"/>
    <w:rsid w:val="4654F563"/>
    <w:rsid w:val="4661ACA6"/>
    <w:rsid w:val="4666349A"/>
    <w:rsid w:val="46B96CA8"/>
    <w:rsid w:val="46F514DC"/>
    <w:rsid w:val="46FDA3EB"/>
    <w:rsid w:val="474D610D"/>
    <w:rsid w:val="47C22918"/>
    <w:rsid w:val="47E8D83E"/>
    <w:rsid w:val="47EF0F4F"/>
    <w:rsid w:val="486493C4"/>
    <w:rsid w:val="4899425D"/>
    <w:rsid w:val="48D5D203"/>
    <w:rsid w:val="48DC9B31"/>
    <w:rsid w:val="48E8C5E6"/>
    <w:rsid w:val="4984A89F"/>
    <w:rsid w:val="49A1C178"/>
    <w:rsid w:val="49AD456B"/>
    <w:rsid w:val="4A10D864"/>
    <w:rsid w:val="4A4B417B"/>
    <w:rsid w:val="4A6A30AB"/>
    <w:rsid w:val="4B39A5BD"/>
    <w:rsid w:val="4BC38CC4"/>
    <w:rsid w:val="4CABCC01"/>
    <w:rsid w:val="4D788E7B"/>
    <w:rsid w:val="4E46F806"/>
    <w:rsid w:val="4F5AF8E2"/>
    <w:rsid w:val="4FD0A3F4"/>
    <w:rsid w:val="4FD8FC59"/>
    <w:rsid w:val="4FE0F8D7"/>
    <w:rsid w:val="50096C40"/>
    <w:rsid w:val="500D16E0"/>
    <w:rsid w:val="503613F3"/>
    <w:rsid w:val="507BFA4E"/>
    <w:rsid w:val="508DCD55"/>
    <w:rsid w:val="50CC9C6E"/>
    <w:rsid w:val="5111FF77"/>
    <w:rsid w:val="5127F933"/>
    <w:rsid w:val="5197A80A"/>
    <w:rsid w:val="51B40CC5"/>
    <w:rsid w:val="51BDF03E"/>
    <w:rsid w:val="51F05CD3"/>
    <w:rsid w:val="520D4EB4"/>
    <w:rsid w:val="523BCCA5"/>
    <w:rsid w:val="52702229"/>
    <w:rsid w:val="52C0FFA9"/>
    <w:rsid w:val="52EC00BE"/>
    <w:rsid w:val="532842C3"/>
    <w:rsid w:val="5367AE5A"/>
    <w:rsid w:val="53885B6D"/>
    <w:rsid w:val="53B2AA57"/>
    <w:rsid w:val="5456ABF0"/>
    <w:rsid w:val="54B43824"/>
    <w:rsid w:val="54C81F57"/>
    <w:rsid w:val="5547A24B"/>
    <w:rsid w:val="55E524B0"/>
    <w:rsid w:val="55F27C51"/>
    <w:rsid w:val="563E910A"/>
    <w:rsid w:val="568B852E"/>
    <w:rsid w:val="5693B5F9"/>
    <w:rsid w:val="56C16483"/>
    <w:rsid w:val="57031F14"/>
    <w:rsid w:val="574BA31D"/>
    <w:rsid w:val="578DEC6B"/>
    <w:rsid w:val="589EEF75"/>
    <w:rsid w:val="5921FA17"/>
    <w:rsid w:val="59779A20"/>
    <w:rsid w:val="59CFFF72"/>
    <w:rsid w:val="59E662CA"/>
    <w:rsid w:val="5A27C2BC"/>
    <w:rsid w:val="5A8E93BC"/>
    <w:rsid w:val="5AABF4DE"/>
    <w:rsid w:val="5B1BAF00"/>
    <w:rsid w:val="5B513300"/>
    <w:rsid w:val="5B5EF651"/>
    <w:rsid w:val="5C0DD8FD"/>
    <w:rsid w:val="5C4B5E2A"/>
    <w:rsid w:val="5C923271"/>
    <w:rsid w:val="5D4D58A7"/>
    <w:rsid w:val="5DD82383"/>
    <w:rsid w:val="5DEAE99D"/>
    <w:rsid w:val="5DEECCEA"/>
    <w:rsid w:val="5E06E0E2"/>
    <w:rsid w:val="5E493C88"/>
    <w:rsid w:val="5E5D02B5"/>
    <w:rsid w:val="5F7EF275"/>
    <w:rsid w:val="5FCA25B5"/>
    <w:rsid w:val="608CDF23"/>
    <w:rsid w:val="608E5920"/>
    <w:rsid w:val="615E06F3"/>
    <w:rsid w:val="61CA308F"/>
    <w:rsid w:val="6202D540"/>
    <w:rsid w:val="62DE5522"/>
    <w:rsid w:val="63032ECB"/>
    <w:rsid w:val="6326C0E5"/>
    <w:rsid w:val="63723901"/>
    <w:rsid w:val="63AC05C4"/>
    <w:rsid w:val="63E2115B"/>
    <w:rsid w:val="642436CB"/>
    <w:rsid w:val="645160E6"/>
    <w:rsid w:val="6457CF67"/>
    <w:rsid w:val="64C29146"/>
    <w:rsid w:val="654D5FF3"/>
    <w:rsid w:val="656728AE"/>
    <w:rsid w:val="65D74286"/>
    <w:rsid w:val="65F503FF"/>
    <w:rsid w:val="6619E64A"/>
    <w:rsid w:val="663C2DC2"/>
    <w:rsid w:val="664EE9F0"/>
    <w:rsid w:val="666F4365"/>
    <w:rsid w:val="66EE0669"/>
    <w:rsid w:val="675BD78D"/>
    <w:rsid w:val="67AB3152"/>
    <w:rsid w:val="680BD281"/>
    <w:rsid w:val="681889C4"/>
    <w:rsid w:val="68397213"/>
    <w:rsid w:val="699DEFEF"/>
    <w:rsid w:val="69A9AB24"/>
    <w:rsid w:val="69BC1A17"/>
    <w:rsid w:val="69D54274"/>
    <w:rsid w:val="69F2ED89"/>
    <w:rsid w:val="69FCAA18"/>
    <w:rsid w:val="6B7B67ED"/>
    <w:rsid w:val="6BE77925"/>
    <w:rsid w:val="6C48756D"/>
    <w:rsid w:val="6C5D7982"/>
    <w:rsid w:val="6CBBEEA4"/>
    <w:rsid w:val="6CFF9024"/>
    <w:rsid w:val="6D521BEE"/>
    <w:rsid w:val="6D7CEED2"/>
    <w:rsid w:val="6DBEA7F7"/>
    <w:rsid w:val="6DC2AF99"/>
    <w:rsid w:val="6E8B07A6"/>
    <w:rsid w:val="6EEDEC4F"/>
    <w:rsid w:val="6F279CB4"/>
    <w:rsid w:val="6F6837FA"/>
    <w:rsid w:val="6F8C0F66"/>
    <w:rsid w:val="6FA125BC"/>
    <w:rsid w:val="6FB07E80"/>
    <w:rsid w:val="700370E1"/>
    <w:rsid w:val="701341D8"/>
    <w:rsid w:val="70C36D15"/>
    <w:rsid w:val="70DFDE83"/>
    <w:rsid w:val="712FF5CF"/>
    <w:rsid w:val="7141540B"/>
    <w:rsid w:val="7159D649"/>
    <w:rsid w:val="7272A35C"/>
    <w:rsid w:val="72D5E84C"/>
    <w:rsid w:val="72DBA48A"/>
    <w:rsid w:val="72E0B404"/>
    <w:rsid w:val="73195004"/>
    <w:rsid w:val="73776E55"/>
    <w:rsid w:val="7401F8CF"/>
    <w:rsid w:val="7413AB6F"/>
    <w:rsid w:val="741B80AF"/>
    <w:rsid w:val="74EE6767"/>
    <w:rsid w:val="74FB037C"/>
    <w:rsid w:val="7527545A"/>
    <w:rsid w:val="753F5CBF"/>
    <w:rsid w:val="754548AC"/>
    <w:rsid w:val="75CC0D24"/>
    <w:rsid w:val="75EF57B3"/>
    <w:rsid w:val="765A3F12"/>
    <w:rsid w:val="770B8AA0"/>
    <w:rsid w:val="7727B29D"/>
    <w:rsid w:val="77403071"/>
    <w:rsid w:val="77D22811"/>
    <w:rsid w:val="78366D80"/>
    <w:rsid w:val="786F9200"/>
    <w:rsid w:val="78B5569D"/>
    <w:rsid w:val="78CA358F"/>
    <w:rsid w:val="78EAF068"/>
    <w:rsid w:val="78EC23B8"/>
    <w:rsid w:val="7903ADE6"/>
    <w:rsid w:val="79150F5C"/>
    <w:rsid w:val="79CD4BF5"/>
    <w:rsid w:val="7A86C0C9"/>
    <w:rsid w:val="7A87F419"/>
    <w:rsid w:val="7A9F7E47"/>
    <w:rsid w:val="7AC2C8D6"/>
    <w:rsid w:val="7AD55023"/>
    <w:rsid w:val="7AE92885"/>
    <w:rsid w:val="7B6E0E42"/>
    <w:rsid w:val="7BD5EF79"/>
    <w:rsid w:val="7C4CB01E"/>
    <w:rsid w:val="7C6E6DED"/>
    <w:rsid w:val="7C7C1F15"/>
    <w:rsid w:val="7C84F8E6"/>
    <w:rsid w:val="7CA592EF"/>
    <w:rsid w:val="7CEBCF14"/>
    <w:rsid w:val="7D1154E3"/>
    <w:rsid w:val="7D16541D"/>
    <w:rsid w:val="7D1E043A"/>
    <w:rsid w:val="7D88C7C0"/>
    <w:rsid w:val="7D8B85C0"/>
    <w:rsid w:val="7D904BE3"/>
    <w:rsid w:val="7D9F6A76"/>
    <w:rsid w:val="7DAAA7B0"/>
    <w:rsid w:val="7DBF94DB"/>
    <w:rsid w:val="7E1F774F"/>
    <w:rsid w:val="7EEDE0DA"/>
    <w:rsid w:val="7F249821"/>
    <w:rsid w:val="7F8C81AB"/>
    <w:rsid w:val="7F91C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C4B3"/>
  <w15:chartTrackingRefBased/>
  <w15:docId w15:val="{0602C926-0FD8-46F2-8BB7-4C679602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3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3636"/>
  </w:style>
  <w:style w:type="character" w:customStyle="1" w:styleId="eop">
    <w:name w:val="eop"/>
    <w:basedOn w:val="DefaultParagraphFont"/>
    <w:rsid w:val="00B03636"/>
  </w:style>
  <w:style w:type="paragraph" w:styleId="ListParagraph">
    <w:name w:val="List Paragraph"/>
    <w:basedOn w:val="Normal"/>
    <w:uiPriority w:val="34"/>
    <w:qFormat/>
    <w:rsid w:val="00D57112"/>
    <w:pPr>
      <w:ind w:left="720"/>
      <w:contextualSpacing/>
    </w:pPr>
  </w:style>
  <w:style w:type="table" w:styleId="TableGrid">
    <w:name w:val="Table Grid"/>
    <w:basedOn w:val="TableNormal"/>
    <w:uiPriority w:val="39"/>
    <w:rsid w:val="0060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30">
      <w:bodyDiv w:val="1"/>
      <w:marLeft w:val="0"/>
      <w:marRight w:val="0"/>
      <w:marTop w:val="0"/>
      <w:marBottom w:val="0"/>
      <w:divBdr>
        <w:top w:val="none" w:sz="0" w:space="0" w:color="auto"/>
        <w:left w:val="none" w:sz="0" w:space="0" w:color="auto"/>
        <w:bottom w:val="none" w:sz="0" w:space="0" w:color="auto"/>
        <w:right w:val="none" w:sz="0" w:space="0" w:color="auto"/>
      </w:divBdr>
      <w:divsChild>
        <w:div w:id="109397239">
          <w:marLeft w:val="0"/>
          <w:marRight w:val="0"/>
          <w:marTop w:val="0"/>
          <w:marBottom w:val="0"/>
          <w:divBdr>
            <w:top w:val="none" w:sz="0" w:space="0" w:color="auto"/>
            <w:left w:val="none" w:sz="0" w:space="0" w:color="auto"/>
            <w:bottom w:val="none" w:sz="0" w:space="0" w:color="auto"/>
            <w:right w:val="none" w:sz="0" w:space="0" w:color="auto"/>
          </w:divBdr>
        </w:div>
        <w:div w:id="1143885519">
          <w:marLeft w:val="0"/>
          <w:marRight w:val="0"/>
          <w:marTop w:val="0"/>
          <w:marBottom w:val="0"/>
          <w:divBdr>
            <w:top w:val="none" w:sz="0" w:space="0" w:color="auto"/>
            <w:left w:val="none" w:sz="0" w:space="0" w:color="auto"/>
            <w:bottom w:val="none" w:sz="0" w:space="0" w:color="auto"/>
            <w:right w:val="none" w:sz="0" w:space="0" w:color="auto"/>
          </w:divBdr>
        </w:div>
        <w:div w:id="1930115960">
          <w:marLeft w:val="0"/>
          <w:marRight w:val="0"/>
          <w:marTop w:val="0"/>
          <w:marBottom w:val="0"/>
          <w:divBdr>
            <w:top w:val="none" w:sz="0" w:space="0" w:color="auto"/>
            <w:left w:val="none" w:sz="0" w:space="0" w:color="auto"/>
            <w:bottom w:val="none" w:sz="0" w:space="0" w:color="auto"/>
            <w:right w:val="none" w:sz="0" w:space="0" w:color="auto"/>
          </w:divBdr>
        </w:div>
        <w:div w:id="2140174616">
          <w:marLeft w:val="0"/>
          <w:marRight w:val="0"/>
          <w:marTop w:val="0"/>
          <w:marBottom w:val="0"/>
          <w:divBdr>
            <w:top w:val="none" w:sz="0" w:space="0" w:color="auto"/>
            <w:left w:val="none" w:sz="0" w:space="0" w:color="auto"/>
            <w:bottom w:val="none" w:sz="0" w:space="0" w:color="auto"/>
            <w:right w:val="none" w:sz="0" w:space="0" w:color="auto"/>
          </w:divBdr>
        </w:div>
        <w:div w:id="841698461">
          <w:marLeft w:val="0"/>
          <w:marRight w:val="0"/>
          <w:marTop w:val="0"/>
          <w:marBottom w:val="0"/>
          <w:divBdr>
            <w:top w:val="none" w:sz="0" w:space="0" w:color="auto"/>
            <w:left w:val="none" w:sz="0" w:space="0" w:color="auto"/>
            <w:bottom w:val="none" w:sz="0" w:space="0" w:color="auto"/>
            <w:right w:val="none" w:sz="0" w:space="0" w:color="auto"/>
          </w:divBdr>
        </w:div>
        <w:div w:id="1286962860">
          <w:marLeft w:val="0"/>
          <w:marRight w:val="0"/>
          <w:marTop w:val="0"/>
          <w:marBottom w:val="0"/>
          <w:divBdr>
            <w:top w:val="none" w:sz="0" w:space="0" w:color="auto"/>
            <w:left w:val="none" w:sz="0" w:space="0" w:color="auto"/>
            <w:bottom w:val="none" w:sz="0" w:space="0" w:color="auto"/>
            <w:right w:val="none" w:sz="0" w:space="0" w:color="auto"/>
          </w:divBdr>
        </w:div>
        <w:div w:id="691418511">
          <w:marLeft w:val="0"/>
          <w:marRight w:val="0"/>
          <w:marTop w:val="0"/>
          <w:marBottom w:val="0"/>
          <w:divBdr>
            <w:top w:val="none" w:sz="0" w:space="0" w:color="auto"/>
            <w:left w:val="none" w:sz="0" w:space="0" w:color="auto"/>
            <w:bottom w:val="none" w:sz="0" w:space="0" w:color="auto"/>
            <w:right w:val="none" w:sz="0" w:space="0" w:color="auto"/>
          </w:divBdr>
        </w:div>
        <w:div w:id="1364406395">
          <w:marLeft w:val="0"/>
          <w:marRight w:val="0"/>
          <w:marTop w:val="0"/>
          <w:marBottom w:val="0"/>
          <w:divBdr>
            <w:top w:val="none" w:sz="0" w:space="0" w:color="auto"/>
            <w:left w:val="none" w:sz="0" w:space="0" w:color="auto"/>
            <w:bottom w:val="none" w:sz="0" w:space="0" w:color="auto"/>
            <w:right w:val="none" w:sz="0" w:space="0" w:color="auto"/>
          </w:divBdr>
        </w:div>
        <w:div w:id="2019577811">
          <w:marLeft w:val="0"/>
          <w:marRight w:val="0"/>
          <w:marTop w:val="0"/>
          <w:marBottom w:val="0"/>
          <w:divBdr>
            <w:top w:val="none" w:sz="0" w:space="0" w:color="auto"/>
            <w:left w:val="none" w:sz="0" w:space="0" w:color="auto"/>
            <w:bottom w:val="none" w:sz="0" w:space="0" w:color="auto"/>
            <w:right w:val="none" w:sz="0" w:space="0" w:color="auto"/>
          </w:divBdr>
        </w:div>
      </w:divsChild>
    </w:div>
    <w:div w:id="1072774604">
      <w:bodyDiv w:val="1"/>
      <w:marLeft w:val="0"/>
      <w:marRight w:val="0"/>
      <w:marTop w:val="0"/>
      <w:marBottom w:val="0"/>
      <w:divBdr>
        <w:top w:val="none" w:sz="0" w:space="0" w:color="auto"/>
        <w:left w:val="none" w:sz="0" w:space="0" w:color="auto"/>
        <w:bottom w:val="none" w:sz="0" w:space="0" w:color="auto"/>
        <w:right w:val="none" w:sz="0" w:space="0" w:color="auto"/>
      </w:divBdr>
      <w:divsChild>
        <w:div w:id="749932285">
          <w:marLeft w:val="0"/>
          <w:marRight w:val="0"/>
          <w:marTop w:val="0"/>
          <w:marBottom w:val="0"/>
          <w:divBdr>
            <w:top w:val="none" w:sz="0" w:space="0" w:color="auto"/>
            <w:left w:val="none" w:sz="0" w:space="0" w:color="auto"/>
            <w:bottom w:val="none" w:sz="0" w:space="0" w:color="auto"/>
            <w:right w:val="none" w:sz="0" w:space="0" w:color="auto"/>
          </w:divBdr>
        </w:div>
        <w:div w:id="348987901">
          <w:marLeft w:val="0"/>
          <w:marRight w:val="0"/>
          <w:marTop w:val="0"/>
          <w:marBottom w:val="0"/>
          <w:divBdr>
            <w:top w:val="none" w:sz="0" w:space="0" w:color="auto"/>
            <w:left w:val="none" w:sz="0" w:space="0" w:color="auto"/>
            <w:bottom w:val="none" w:sz="0" w:space="0" w:color="auto"/>
            <w:right w:val="none" w:sz="0" w:space="0" w:color="auto"/>
          </w:divBdr>
        </w:div>
        <w:div w:id="2002811526">
          <w:marLeft w:val="0"/>
          <w:marRight w:val="0"/>
          <w:marTop w:val="0"/>
          <w:marBottom w:val="0"/>
          <w:divBdr>
            <w:top w:val="none" w:sz="0" w:space="0" w:color="auto"/>
            <w:left w:val="none" w:sz="0" w:space="0" w:color="auto"/>
            <w:bottom w:val="none" w:sz="0" w:space="0" w:color="auto"/>
            <w:right w:val="none" w:sz="0" w:space="0" w:color="auto"/>
          </w:divBdr>
        </w:div>
        <w:div w:id="58869857">
          <w:marLeft w:val="0"/>
          <w:marRight w:val="0"/>
          <w:marTop w:val="0"/>
          <w:marBottom w:val="0"/>
          <w:divBdr>
            <w:top w:val="none" w:sz="0" w:space="0" w:color="auto"/>
            <w:left w:val="none" w:sz="0" w:space="0" w:color="auto"/>
            <w:bottom w:val="none" w:sz="0" w:space="0" w:color="auto"/>
            <w:right w:val="none" w:sz="0" w:space="0" w:color="auto"/>
          </w:divBdr>
        </w:div>
        <w:div w:id="1000549688">
          <w:marLeft w:val="0"/>
          <w:marRight w:val="0"/>
          <w:marTop w:val="0"/>
          <w:marBottom w:val="0"/>
          <w:divBdr>
            <w:top w:val="none" w:sz="0" w:space="0" w:color="auto"/>
            <w:left w:val="none" w:sz="0" w:space="0" w:color="auto"/>
            <w:bottom w:val="none" w:sz="0" w:space="0" w:color="auto"/>
            <w:right w:val="none" w:sz="0" w:space="0" w:color="auto"/>
          </w:divBdr>
        </w:div>
        <w:div w:id="1308246008">
          <w:marLeft w:val="0"/>
          <w:marRight w:val="0"/>
          <w:marTop w:val="0"/>
          <w:marBottom w:val="0"/>
          <w:divBdr>
            <w:top w:val="none" w:sz="0" w:space="0" w:color="auto"/>
            <w:left w:val="none" w:sz="0" w:space="0" w:color="auto"/>
            <w:bottom w:val="none" w:sz="0" w:space="0" w:color="auto"/>
            <w:right w:val="none" w:sz="0" w:space="0" w:color="auto"/>
          </w:divBdr>
        </w:div>
        <w:div w:id="563106043">
          <w:marLeft w:val="0"/>
          <w:marRight w:val="0"/>
          <w:marTop w:val="0"/>
          <w:marBottom w:val="0"/>
          <w:divBdr>
            <w:top w:val="none" w:sz="0" w:space="0" w:color="auto"/>
            <w:left w:val="none" w:sz="0" w:space="0" w:color="auto"/>
            <w:bottom w:val="none" w:sz="0" w:space="0" w:color="auto"/>
            <w:right w:val="none" w:sz="0" w:space="0" w:color="auto"/>
          </w:divBdr>
        </w:div>
        <w:div w:id="1464494078">
          <w:marLeft w:val="0"/>
          <w:marRight w:val="0"/>
          <w:marTop w:val="0"/>
          <w:marBottom w:val="0"/>
          <w:divBdr>
            <w:top w:val="none" w:sz="0" w:space="0" w:color="auto"/>
            <w:left w:val="none" w:sz="0" w:space="0" w:color="auto"/>
            <w:bottom w:val="none" w:sz="0" w:space="0" w:color="auto"/>
            <w:right w:val="none" w:sz="0" w:space="0" w:color="auto"/>
          </w:divBdr>
        </w:div>
        <w:div w:id="557597198">
          <w:marLeft w:val="0"/>
          <w:marRight w:val="0"/>
          <w:marTop w:val="0"/>
          <w:marBottom w:val="0"/>
          <w:divBdr>
            <w:top w:val="none" w:sz="0" w:space="0" w:color="auto"/>
            <w:left w:val="none" w:sz="0" w:space="0" w:color="auto"/>
            <w:bottom w:val="none" w:sz="0" w:space="0" w:color="auto"/>
            <w:right w:val="none" w:sz="0" w:space="0" w:color="auto"/>
          </w:divBdr>
        </w:div>
        <w:div w:id="480586159">
          <w:marLeft w:val="0"/>
          <w:marRight w:val="0"/>
          <w:marTop w:val="0"/>
          <w:marBottom w:val="0"/>
          <w:divBdr>
            <w:top w:val="none" w:sz="0" w:space="0" w:color="auto"/>
            <w:left w:val="none" w:sz="0" w:space="0" w:color="auto"/>
            <w:bottom w:val="none" w:sz="0" w:space="0" w:color="auto"/>
            <w:right w:val="none" w:sz="0" w:space="0" w:color="auto"/>
          </w:divBdr>
        </w:div>
        <w:div w:id="1072390404">
          <w:marLeft w:val="0"/>
          <w:marRight w:val="0"/>
          <w:marTop w:val="0"/>
          <w:marBottom w:val="0"/>
          <w:divBdr>
            <w:top w:val="none" w:sz="0" w:space="0" w:color="auto"/>
            <w:left w:val="none" w:sz="0" w:space="0" w:color="auto"/>
            <w:bottom w:val="none" w:sz="0" w:space="0" w:color="auto"/>
            <w:right w:val="none" w:sz="0" w:space="0" w:color="auto"/>
          </w:divBdr>
        </w:div>
        <w:div w:id="2031682906">
          <w:marLeft w:val="0"/>
          <w:marRight w:val="0"/>
          <w:marTop w:val="0"/>
          <w:marBottom w:val="0"/>
          <w:divBdr>
            <w:top w:val="none" w:sz="0" w:space="0" w:color="auto"/>
            <w:left w:val="none" w:sz="0" w:space="0" w:color="auto"/>
            <w:bottom w:val="none" w:sz="0" w:space="0" w:color="auto"/>
            <w:right w:val="none" w:sz="0" w:space="0" w:color="auto"/>
          </w:divBdr>
        </w:div>
        <w:div w:id="1573005339">
          <w:marLeft w:val="0"/>
          <w:marRight w:val="0"/>
          <w:marTop w:val="0"/>
          <w:marBottom w:val="0"/>
          <w:divBdr>
            <w:top w:val="none" w:sz="0" w:space="0" w:color="auto"/>
            <w:left w:val="none" w:sz="0" w:space="0" w:color="auto"/>
            <w:bottom w:val="none" w:sz="0" w:space="0" w:color="auto"/>
            <w:right w:val="none" w:sz="0" w:space="0" w:color="auto"/>
          </w:divBdr>
        </w:div>
        <w:div w:id="855078809">
          <w:marLeft w:val="0"/>
          <w:marRight w:val="0"/>
          <w:marTop w:val="0"/>
          <w:marBottom w:val="0"/>
          <w:divBdr>
            <w:top w:val="none" w:sz="0" w:space="0" w:color="auto"/>
            <w:left w:val="none" w:sz="0" w:space="0" w:color="auto"/>
            <w:bottom w:val="none" w:sz="0" w:space="0" w:color="auto"/>
            <w:right w:val="none" w:sz="0" w:space="0" w:color="auto"/>
          </w:divBdr>
        </w:div>
        <w:div w:id="1607926488">
          <w:marLeft w:val="0"/>
          <w:marRight w:val="0"/>
          <w:marTop w:val="0"/>
          <w:marBottom w:val="0"/>
          <w:divBdr>
            <w:top w:val="none" w:sz="0" w:space="0" w:color="auto"/>
            <w:left w:val="none" w:sz="0" w:space="0" w:color="auto"/>
            <w:bottom w:val="none" w:sz="0" w:space="0" w:color="auto"/>
            <w:right w:val="none" w:sz="0" w:space="0" w:color="auto"/>
          </w:divBdr>
        </w:div>
        <w:div w:id="343367521">
          <w:marLeft w:val="0"/>
          <w:marRight w:val="0"/>
          <w:marTop w:val="0"/>
          <w:marBottom w:val="0"/>
          <w:divBdr>
            <w:top w:val="none" w:sz="0" w:space="0" w:color="auto"/>
            <w:left w:val="none" w:sz="0" w:space="0" w:color="auto"/>
            <w:bottom w:val="none" w:sz="0" w:space="0" w:color="auto"/>
            <w:right w:val="none" w:sz="0" w:space="0" w:color="auto"/>
          </w:divBdr>
        </w:div>
        <w:div w:id="956183365">
          <w:marLeft w:val="0"/>
          <w:marRight w:val="0"/>
          <w:marTop w:val="0"/>
          <w:marBottom w:val="0"/>
          <w:divBdr>
            <w:top w:val="none" w:sz="0" w:space="0" w:color="auto"/>
            <w:left w:val="none" w:sz="0" w:space="0" w:color="auto"/>
            <w:bottom w:val="none" w:sz="0" w:space="0" w:color="auto"/>
            <w:right w:val="none" w:sz="0" w:space="0" w:color="auto"/>
          </w:divBdr>
        </w:div>
        <w:div w:id="1867865405">
          <w:marLeft w:val="0"/>
          <w:marRight w:val="0"/>
          <w:marTop w:val="0"/>
          <w:marBottom w:val="0"/>
          <w:divBdr>
            <w:top w:val="none" w:sz="0" w:space="0" w:color="auto"/>
            <w:left w:val="none" w:sz="0" w:space="0" w:color="auto"/>
            <w:bottom w:val="none" w:sz="0" w:space="0" w:color="auto"/>
            <w:right w:val="none" w:sz="0" w:space="0" w:color="auto"/>
          </w:divBdr>
        </w:div>
        <w:div w:id="277807123">
          <w:marLeft w:val="0"/>
          <w:marRight w:val="0"/>
          <w:marTop w:val="0"/>
          <w:marBottom w:val="0"/>
          <w:divBdr>
            <w:top w:val="none" w:sz="0" w:space="0" w:color="auto"/>
            <w:left w:val="none" w:sz="0" w:space="0" w:color="auto"/>
            <w:bottom w:val="none" w:sz="0" w:space="0" w:color="auto"/>
            <w:right w:val="none" w:sz="0" w:space="0" w:color="auto"/>
          </w:divBdr>
        </w:div>
        <w:div w:id="1561091080">
          <w:marLeft w:val="0"/>
          <w:marRight w:val="0"/>
          <w:marTop w:val="0"/>
          <w:marBottom w:val="0"/>
          <w:divBdr>
            <w:top w:val="none" w:sz="0" w:space="0" w:color="auto"/>
            <w:left w:val="none" w:sz="0" w:space="0" w:color="auto"/>
            <w:bottom w:val="none" w:sz="0" w:space="0" w:color="auto"/>
            <w:right w:val="none" w:sz="0" w:space="0" w:color="auto"/>
          </w:divBdr>
        </w:div>
        <w:div w:id="1382166917">
          <w:marLeft w:val="0"/>
          <w:marRight w:val="0"/>
          <w:marTop w:val="0"/>
          <w:marBottom w:val="0"/>
          <w:divBdr>
            <w:top w:val="none" w:sz="0" w:space="0" w:color="auto"/>
            <w:left w:val="none" w:sz="0" w:space="0" w:color="auto"/>
            <w:bottom w:val="none" w:sz="0" w:space="0" w:color="auto"/>
            <w:right w:val="none" w:sz="0" w:space="0" w:color="auto"/>
          </w:divBdr>
        </w:div>
      </w:divsChild>
    </w:div>
    <w:div w:id="1164979269">
      <w:bodyDiv w:val="1"/>
      <w:marLeft w:val="0"/>
      <w:marRight w:val="0"/>
      <w:marTop w:val="0"/>
      <w:marBottom w:val="0"/>
      <w:divBdr>
        <w:top w:val="none" w:sz="0" w:space="0" w:color="auto"/>
        <w:left w:val="none" w:sz="0" w:space="0" w:color="auto"/>
        <w:bottom w:val="none" w:sz="0" w:space="0" w:color="auto"/>
        <w:right w:val="none" w:sz="0" w:space="0" w:color="auto"/>
      </w:divBdr>
      <w:divsChild>
        <w:div w:id="1696424165">
          <w:marLeft w:val="0"/>
          <w:marRight w:val="0"/>
          <w:marTop w:val="0"/>
          <w:marBottom w:val="0"/>
          <w:divBdr>
            <w:top w:val="none" w:sz="0" w:space="0" w:color="auto"/>
            <w:left w:val="none" w:sz="0" w:space="0" w:color="auto"/>
            <w:bottom w:val="none" w:sz="0" w:space="0" w:color="auto"/>
            <w:right w:val="none" w:sz="0" w:space="0" w:color="auto"/>
          </w:divBdr>
        </w:div>
        <w:div w:id="1640376943">
          <w:marLeft w:val="0"/>
          <w:marRight w:val="0"/>
          <w:marTop w:val="0"/>
          <w:marBottom w:val="0"/>
          <w:divBdr>
            <w:top w:val="none" w:sz="0" w:space="0" w:color="auto"/>
            <w:left w:val="none" w:sz="0" w:space="0" w:color="auto"/>
            <w:bottom w:val="none" w:sz="0" w:space="0" w:color="auto"/>
            <w:right w:val="none" w:sz="0" w:space="0" w:color="auto"/>
          </w:divBdr>
        </w:div>
        <w:div w:id="2022193606">
          <w:marLeft w:val="0"/>
          <w:marRight w:val="0"/>
          <w:marTop w:val="0"/>
          <w:marBottom w:val="0"/>
          <w:divBdr>
            <w:top w:val="none" w:sz="0" w:space="0" w:color="auto"/>
            <w:left w:val="none" w:sz="0" w:space="0" w:color="auto"/>
            <w:bottom w:val="none" w:sz="0" w:space="0" w:color="auto"/>
            <w:right w:val="none" w:sz="0" w:space="0" w:color="auto"/>
          </w:divBdr>
        </w:div>
        <w:div w:id="95248959">
          <w:marLeft w:val="0"/>
          <w:marRight w:val="0"/>
          <w:marTop w:val="0"/>
          <w:marBottom w:val="0"/>
          <w:divBdr>
            <w:top w:val="none" w:sz="0" w:space="0" w:color="auto"/>
            <w:left w:val="none" w:sz="0" w:space="0" w:color="auto"/>
            <w:bottom w:val="none" w:sz="0" w:space="0" w:color="auto"/>
            <w:right w:val="none" w:sz="0" w:space="0" w:color="auto"/>
          </w:divBdr>
        </w:div>
        <w:div w:id="811479786">
          <w:marLeft w:val="0"/>
          <w:marRight w:val="0"/>
          <w:marTop w:val="0"/>
          <w:marBottom w:val="0"/>
          <w:divBdr>
            <w:top w:val="none" w:sz="0" w:space="0" w:color="auto"/>
            <w:left w:val="none" w:sz="0" w:space="0" w:color="auto"/>
            <w:bottom w:val="none" w:sz="0" w:space="0" w:color="auto"/>
            <w:right w:val="none" w:sz="0" w:space="0" w:color="auto"/>
          </w:divBdr>
        </w:div>
        <w:div w:id="1545677799">
          <w:marLeft w:val="0"/>
          <w:marRight w:val="0"/>
          <w:marTop w:val="0"/>
          <w:marBottom w:val="0"/>
          <w:divBdr>
            <w:top w:val="none" w:sz="0" w:space="0" w:color="auto"/>
            <w:left w:val="none" w:sz="0" w:space="0" w:color="auto"/>
            <w:bottom w:val="none" w:sz="0" w:space="0" w:color="auto"/>
            <w:right w:val="none" w:sz="0" w:space="0" w:color="auto"/>
          </w:divBdr>
        </w:div>
        <w:div w:id="1236282839">
          <w:marLeft w:val="0"/>
          <w:marRight w:val="0"/>
          <w:marTop w:val="0"/>
          <w:marBottom w:val="0"/>
          <w:divBdr>
            <w:top w:val="none" w:sz="0" w:space="0" w:color="auto"/>
            <w:left w:val="none" w:sz="0" w:space="0" w:color="auto"/>
            <w:bottom w:val="none" w:sz="0" w:space="0" w:color="auto"/>
            <w:right w:val="none" w:sz="0" w:space="0" w:color="auto"/>
          </w:divBdr>
        </w:div>
        <w:div w:id="765806689">
          <w:marLeft w:val="0"/>
          <w:marRight w:val="0"/>
          <w:marTop w:val="0"/>
          <w:marBottom w:val="0"/>
          <w:divBdr>
            <w:top w:val="none" w:sz="0" w:space="0" w:color="auto"/>
            <w:left w:val="none" w:sz="0" w:space="0" w:color="auto"/>
            <w:bottom w:val="none" w:sz="0" w:space="0" w:color="auto"/>
            <w:right w:val="none" w:sz="0" w:space="0" w:color="auto"/>
          </w:divBdr>
        </w:div>
      </w:divsChild>
    </w:div>
    <w:div w:id="1663855021">
      <w:bodyDiv w:val="1"/>
      <w:marLeft w:val="0"/>
      <w:marRight w:val="0"/>
      <w:marTop w:val="0"/>
      <w:marBottom w:val="0"/>
      <w:divBdr>
        <w:top w:val="none" w:sz="0" w:space="0" w:color="auto"/>
        <w:left w:val="none" w:sz="0" w:space="0" w:color="auto"/>
        <w:bottom w:val="none" w:sz="0" w:space="0" w:color="auto"/>
        <w:right w:val="none" w:sz="0" w:space="0" w:color="auto"/>
      </w:divBdr>
      <w:divsChild>
        <w:div w:id="1784808131">
          <w:marLeft w:val="0"/>
          <w:marRight w:val="0"/>
          <w:marTop w:val="0"/>
          <w:marBottom w:val="0"/>
          <w:divBdr>
            <w:top w:val="none" w:sz="0" w:space="0" w:color="auto"/>
            <w:left w:val="none" w:sz="0" w:space="0" w:color="auto"/>
            <w:bottom w:val="none" w:sz="0" w:space="0" w:color="auto"/>
            <w:right w:val="none" w:sz="0" w:space="0" w:color="auto"/>
          </w:divBdr>
        </w:div>
        <w:div w:id="2131897282">
          <w:marLeft w:val="0"/>
          <w:marRight w:val="0"/>
          <w:marTop w:val="0"/>
          <w:marBottom w:val="0"/>
          <w:divBdr>
            <w:top w:val="none" w:sz="0" w:space="0" w:color="auto"/>
            <w:left w:val="none" w:sz="0" w:space="0" w:color="auto"/>
            <w:bottom w:val="none" w:sz="0" w:space="0" w:color="auto"/>
            <w:right w:val="none" w:sz="0" w:space="0" w:color="auto"/>
          </w:divBdr>
        </w:div>
        <w:div w:id="1124348181">
          <w:marLeft w:val="0"/>
          <w:marRight w:val="0"/>
          <w:marTop w:val="0"/>
          <w:marBottom w:val="0"/>
          <w:divBdr>
            <w:top w:val="none" w:sz="0" w:space="0" w:color="auto"/>
            <w:left w:val="none" w:sz="0" w:space="0" w:color="auto"/>
            <w:bottom w:val="none" w:sz="0" w:space="0" w:color="auto"/>
            <w:right w:val="none" w:sz="0" w:space="0" w:color="auto"/>
          </w:divBdr>
        </w:div>
        <w:div w:id="2036349180">
          <w:marLeft w:val="0"/>
          <w:marRight w:val="0"/>
          <w:marTop w:val="0"/>
          <w:marBottom w:val="0"/>
          <w:divBdr>
            <w:top w:val="none" w:sz="0" w:space="0" w:color="auto"/>
            <w:left w:val="none" w:sz="0" w:space="0" w:color="auto"/>
            <w:bottom w:val="none" w:sz="0" w:space="0" w:color="auto"/>
            <w:right w:val="none" w:sz="0" w:space="0" w:color="auto"/>
          </w:divBdr>
        </w:div>
        <w:div w:id="712997516">
          <w:marLeft w:val="0"/>
          <w:marRight w:val="0"/>
          <w:marTop w:val="0"/>
          <w:marBottom w:val="0"/>
          <w:divBdr>
            <w:top w:val="none" w:sz="0" w:space="0" w:color="auto"/>
            <w:left w:val="none" w:sz="0" w:space="0" w:color="auto"/>
            <w:bottom w:val="none" w:sz="0" w:space="0" w:color="auto"/>
            <w:right w:val="none" w:sz="0" w:space="0" w:color="auto"/>
          </w:divBdr>
        </w:div>
        <w:div w:id="101263282">
          <w:marLeft w:val="0"/>
          <w:marRight w:val="0"/>
          <w:marTop w:val="0"/>
          <w:marBottom w:val="0"/>
          <w:divBdr>
            <w:top w:val="none" w:sz="0" w:space="0" w:color="auto"/>
            <w:left w:val="none" w:sz="0" w:space="0" w:color="auto"/>
            <w:bottom w:val="none" w:sz="0" w:space="0" w:color="auto"/>
            <w:right w:val="none" w:sz="0" w:space="0" w:color="auto"/>
          </w:divBdr>
        </w:div>
        <w:div w:id="2082482959">
          <w:marLeft w:val="0"/>
          <w:marRight w:val="0"/>
          <w:marTop w:val="0"/>
          <w:marBottom w:val="0"/>
          <w:divBdr>
            <w:top w:val="none" w:sz="0" w:space="0" w:color="auto"/>
            <w:left w:val="none" w:sz="0" w:space="0" w:color="auto"/>
            <w:bottom w:val="none" w:sz="0" w:space="0" w:color="auto"/>
            <w:right w:val="none" w:sz="0" w:space="0" w:color="auto"/>
          </w:divBdr>
        </w:div>
        <w:div w:id="2056659691">
          <w:marLeft w:val="0"/>
          <w:marRight w:val="0"/>
          <w:marTop w:val="0"/>
          <w:marBottom w:val="0"/>
          <w:divBdr>
            <w:top w:val="none" w:sz="0" w:space="0" w:color="auto"/>
            <w:left w:val="none" w:sz="0" w:space="0" w:color="auto"/>
            <w:bottom w:val="none" w:sz="0" w:space="0" w:color="auto"/>
            <w:right w:val="none" w:sz="0" w:space="0" w:color="auto"/>
          </w:divBdr>
        </w:div>
        <w:div w:id="497422049">
          <w:marLeft w:val="0"/>
          <w:marRight w:val="0"/>
          <w:marTop w:val="0"/>
          <w:marBottom w:val="0"/>
          <w:divBdr>
            <w:top w:val="none" w:sz="0" w:space="0" w:color="auto"/>
            <w:left w:val="none" w:sz="0" w:space="0" w:color="auto"/>
            <w:bottom w:val="none" w:sz="0" w:space="0" w:color="auto"/>
            <w:right w:val="none" w:sz="0" w:space="0" w:color="auto"/>
          </w:divBdr>
        </w:div>
      </w:divsChild>
    </w:div>
    <w:div w:id="1879859012">
      <w:bodyDiv w:val="1"/>
      <w:marLeft w:val="0"/>
      <w:marRight w:val="0"/>
      <w:marTop w:val="0"/>
      <w:marBottom w:val="0"/>
      <w:divBdr>
        <w:top w:val="none" w:sz="0" w:space="0" w:color="auto"/>
        <w:left w:val="none" w:sz="0" w:space="0" w:color="auto"/>
        <w:bottom w:val="none" w:sz="0" w:space="0" w:color="auto"/>
        <w:right w:val="none" w:sz="0" w:space="0" w:color="auto"/>
      </w:divBdr>
      <w:divsChild>
        <w:div w:id="57022807">
          <w:marLeft w:val="0"/>
          <w:marRight w:val="0"/>
          <w:marTop w:val="0"/>
          <w:marBottom w:val="0"/>
          <w:divBdr>
            <w:top w:val="none" w:sz="0" w:space="0" w:color="auto"/>
            <w:left w:val="none" w:sz="0" w:space="0" w:color="auto"/>
            <w:bottom w:val="none" w:sz="0" w:space="0" w:color="auto"/>
            <w:right w:val="none" w:sz="0" w:space="0" w:color="auto"/>
          </w:divBdr>
          <w:divsChild>
            <w:div w:id="1834179110">
              <w:marLeft w:val="0"/>
              <w:marRight w:val="0"/>
              <w:marTop w:val="0"/>
              <w:marBottom w:val="0"/>
              <w:divBdr>
                <w:top w:val="none" w:sz="0" w:space="0" w:color="auto"/>
                <w:left w:val="none" w:sz="0" w:space="0" w:color="auto"/>
                <w:bottom w:val="none" w:sz="0" w:space="0" w:color="auto"/>
                <w:right w:val="none" w:sz="0" w:space="0" w:color="auto"/>
              </w:divBdr>
            </w:div>
          </w:divsChild>
        </w:div>
        <w:div w:id="1947106953">
          <w:marLeft w:val="0"/>
          <w:marRight w:val="0"/>
          <w:marTop w:val="0"/>
          <w:marBottom w:val="0"/>
          <w:divBdr>
            <w:top w:val="none" w:sz="0" w:space="0" w:color="auto"/>
            <w:left w:val="none" w:sz="0" w:space="0" w:color="auto"/>
            <w:bottom w:val="none" w:sz="0" w:space="0" w:color="auto"/>
            <w:right w:val="none" w:sz="0" w:space="0" w:color="auto"/>
          </w:divBdr>
          <w:divsChild>
            <w:div w:id="594092728">
              <w:marLeft w:val="0"/>
              <w:marRight w:val="0"/>
              <w:marTop w:val="0"/>
              <w:marBottom w:val="0"/>
              <w:divBdr>
                <w:top w:val="none" w:sz="0" w:space="0" w:color="auto"/>
                <w:left w:val="none" w:sz="0" w:space="0" w:color="auto"/>
                <w:bottom w:val="none" w:sz="0" w:space="0" w:color="auto"/>
                <w:right w:val="none" w:sz="0" w:space="0" w:color="auto"/>
              </w:divBdr>
            </w:div>
          </w:divsChild>
        </w:div>
        <w:div w:id="1615594146">
          <w:marLeft w:val="0"/>
          <w:marRight w:val="0"/>
          <w:marTop w:val="0"/>
          <w:marBottom w:val="0"/>
          <w:divBdr>
            <w:top w:val="none" w:sz="0" w:space="0" w:color="auto"/>
            <w:left w:val="none" w:sz="0" w:space="0" w:color="auto"/>
            <w:bottom w:val="none" w:sz="0" w:space="0" w:color="auto"/>
            <w:right w:val="none" w:sz="0" w:space="0" w:color="auto"/>
          </w:divBdr>
          <w:divsChild>
            <w:div w:id="1897201870">
              <w:marLeft w:val="0"/>
              <w:marRight w:val="0"/>
              <w:marTop w:val="0"/>
              <w:marBottom w:val="0"/>
              <w:divBdr>
                <w:top w:val="none" w:sz="0" w:space="0" w:color="auto"/>
                <w:left w:val="none" w:sz="0" w:space="0" w:color="auto"/>
                <w:bottom w:val="none" w:sz="0" w:space="0" w:color="auto"/>
                <w:right w:val="none" w:sz="0" w:space="0" w:color="auto"/>
              </w:divBdr>
            </w:div>
          </w:divsChild>
        </w:div>
        <w:div w:id="1720473868">
          <w:marLeft w:val="0"/>
          <w:marRight w:val="0"/>
          <w:marTop w:val="0"/>
          <w:marBottom w:val="0"/>
          <w:divBdr>
            <w:top w:val="none" w:sz="0" w:space="0" w:color="auto"/>
            <w:left w:val="none" w:sz="0" w:space="0" w:color="auto"/>
            <w:bottom w:val="none" w:sz="0" w:space="0" w:color="auto"/>
            <w:right w:val="none" w:sz="0" w:space="0" w:color="auto"/>
          </w:divBdr>
          <w:divsChild>
            <w:div w:id="139738846">
              <w:marLeft w:val="0"/>
              <w:marRight w:val="0"/>
              <w:marTop w:val="0"/>
              <w:marBottom w:val="0"/>
              <w:divBdr>
                <w:top w:val="none" w:sz="0" w:space="0" w:color="auto"/>
                <w:left w:val="none" w:sz="0" w:space="0" w:color="auto"/>
                <w:bottom w:val="none" w:sz="0" w:space="0" w:color="auto"/>
                <w:right w:val="none" w:sz="0" w:space="0" w:color="auto"/>
              </w:divBdr>
            </w:div>
          </w:divsChild>
        </w:div>
        <w:div w:id="58287292">
          <w:marLeft w:val="0"/>
          <w:marRight w:val="0"/>
          <w:marTop w:val="0"/>
          <w:marBottom w:val="0"/>
          <w:divBdr>
            <w:top w:val="none" w:sz="0" w:space="0" w:color="auto"/>
            <w:left w:val="none" w:sz="0" w:space="0" w:color="auto"/>
            <w:bottom w:val="none" w:sz="0" w:space="0" w:color="auto"/>
            <w:right w:val="none" w:sz="0" w:space="0" w:color="auto"/>
          </w:divBdr>
          <w:divsChild>
            <w:div w:id="898784506">
              <w:marLeft w:val="0"/>
              <w:marRight w:val="0"/>
              <w:marTop w:val="0"/>
              <w:marBottom w:val="0"/>
              <w:divBdr>
                <w:top w:val="none" w:sz="0" w:space="0" w:color="auto"/>
                <w:left w:val="none" w:sz="0" w:space="0" w:color="auto"/>
                <w:bottom w:val="none" w:sz="0" w:space="0" w:color="auto"/>
                <w:right w:val="none" w:sz="0" w:space="0" w:color="auto"/>
              </w:divBdr>
            </w:div>
          </w:divsChild>
        </w:div>
        <w:div w:id="1075783382">
          <w:marLeft w:val="0"/>
          <w:marRight w:val="0"/>
          <w:marTop w:val="0"/>
          <w:marBottom w:val="0"/>
          <w:divBdr>
            <w:top w:val="none" w:sz="0" w:space="0" w:color="auto"/>
            <w:left w:val="none" w:sz="0" w:space="0" w:color="auto"/>
            <w:bottom w:val="none" w:sz="0" w:space="0" w:color="auto"/>
            <w:right w:val="none" w:sz="0" w:space="0" w:color="auto"/>
          </w:divBdr>
          <w:divsChild>
            <w:div w:id="640960655">
              <w:marLeft w:val="0"/>
              <w:marRight w:val="0"/>
              <w:marTop w:val="0"/>
              <w:marBottom w:val="0"/>
              <w:divBdr>
                <w:top w:val="none" w:sz="0" w:space="0" w:color="auto"/>
                <w:left w:val="none" w:sz="0" w:space="0" w:color="auto"/>
                <w:bottom w:val="none" w:sz="0" w:space="0" w:color="auto"/>
                <w:right w:val="none" w:sz="0" w:space="0" w:color="auto"/>
              </w:divBdr>
            </w:div>
          </w:divsChild>
        </w:div>
        <w:div w:id="1212352596">
          <w:marLeft w:val="0"/>
          <w:marRight w:val="0"/>
          <w:marTop w:val="0"/>
          <w:marBottom w:val="0"/>
          <w:divBdr>
            <w:top w:val="none" w:sz="0" w:space="0" w:color="auto"/>
            <w:left w:val="none" w:sz="0" w:space="0" w:color="auto"/>
            <w:bottom w:val="none" w:sz="0" w:space="0" w:color="auto"/>
            <w:right w:val="none" w:sz="0" w:space="0" w:color="auto"/>
          </w:divBdr>
          <w:divsChild>
            <w:div w:id="1771658602">
              <w:marLeft w:val="0"/>
              <w:marRight w:val="0"/>
              <w:marTop w:val="0"/>
              <w:marBottom w:val="0"/>
              <w:divBdr>
                <w:top w:val="none" w:sz="0" w:space="0" w:color="auto"/>
                <w:left w:val="none" w:sz="0" w:space="0" w:color="auto"/>
                <w:bottom w:val="none" w:sz="0" w:space="0" w:color="auto"/>
                <w:right w:val="none" w:sz="0" w:space="0" w:color="auto"/>
              </w:divBdr>
            </w:div>
          </w:divsChild>
        </w:div>
        <w:div w:id="1807696698">
          <w:marLeft w:val="0"/>
          <w:marRight w:val="0"/>
          <w:marTop w:val="0"/>
          <w:marBottom w:val="0"/>
          <w:divBdr>
            <w:top w:val="none" w:sz="0" w:space="0" w:color="auto"/>
            <w:left w:val="none" w:sz="0" w:space="0" w:color="auto"/>
            <w:bottom w:val="none" w:sz="0" w:space="0" w:color="auto"/>
            <w:right w:val="none" w:sz="0" w:space="0" w:color="auto"/>
          </w:divBdr>
          <w:divsChild>
            <w:div w:id="382102812">
              <w:marLeft w:val="0"/>
              <w:marRight w:val="0"/>
              <w:marTop w:val="0"/>
              <w:marBottom w:val="0"/>
              <w:divBdr>
                <w:top w:val="none" w:sz="0" w:space="0" w:color="auto"/>
                <w:left w:val="none" w:sz="0" w:space="0" w:color="auto"/>
                <w:bottom w:val="none" w:sz="0" w:space="0" w:color="auto"/>
                <w:right w:val="none" w:sz="0" w:space="0" w:color="auto"/>
              </w:divBdr>
            </w:div>
          </w:divsChild>
        </w:div>
        <w:div w:id="661856226">
          <w:marLeft w:val="0"/>
          <w:marRight w:val="0"/>
          <w:marTop w:val="0"/>
          <w:marBottom w:val="0"/>
          <w:divBdr>
            <w:top w:val="none" w:sz="0" w:space="0" w:color="auto"/>
            <w:left w:val="none" w:sz="0" w:space="0" w:color="auto"/>
            <w:bottom w:val="none" w:sz="0" w:space="0" w:color="auto"/>
            <w:right w:val="none" w:sz="0" w:space="0" w:color="auto"/>
          </w:divBdr>
          <w:divsChild>
            <w:div w:id="702250054">
              <w:marLeft w:val="0"/>
              <w:marRight w:val="0"/>
              <w:marTop w:val="0"/>
              <w:marBottom w:val="0"/>
              <w:divBdr>
                <w:top w:val="none" w:sz="0" w:space="0" w:color="auto"/>
                <w:left w:val="none" w:sz="0" w:space="0" w:color="auto"/>
                <w:bottom w:val="none" w:sz="0" w:space="0" w:color="auto"/>
                <w:right w:val="none" w:sz="0" w:space="0" w:color="auto"/>
              </w:divBdr>
            </w:div>
          </w:divsChild>
        </w:div>
        <w:div w:id="265816476">
          <w:marLeft w:val="0"/>
          <w:marRight w:val="0"/>
          <w:marTop w:val="0"/>
          <w:marBottom w:val="0"/>
          <w:divBdr>
            <w:top w:val="none" w:sz="0" w:space="0" w:color="auto"/>
            <w:left w:val="none" w:sz="0" w:space="0" w:color="auto"/>
            <w:bottom w:val="none" w:sz="0" w:space="0" w:color="auto"/>
            <w:right w:val="none" w:sz="0" w:space="0" w:color="auto"/>
          </w:divBdr>
          <w:divsChild>
            <w:div w:id="529488152">
              <w:marLeft w:val="0"/>
              <w:marRight w:val="0"/>
              <w:marTop w:val="0"/>
              <w:marBottom w:val="0"/>
              <w:divBdr>
                <w:top w:val="none" w:sz="0" w:space="0" w:color="auto"/>
                <w:left w:val="none" w:sz="0" w:space="0" w:color="auto"/>
                <w:bottom w:val="none" w:sz="0" w:space="0" w:color="auto"/>
                <w:right w:val="none" w:sz="0" w:space="0" w:color="auto"/>
              </w:divBdr>
            </w:div>
          </w:divsChild>
        </w:div>
        <w:div w:id="1120613164">
          <w:marLeft w:val="0"/>
          <w:marRight w:val="0"/>
          <w:marTop w:val="0"/>
          <w:marBottom w:val="0"/>
          <w:divBdr>
            <w:top w:val="none" w:sz="0" w:space="0" w:color="auto"/>
            <w:left w:val="none" w:sz="0" w:space="0" w:color="auto"/>
            <w:bottom w:val="none" w:sz="0" w:space="0" w:color="auto"/>
            <w:right w:val="none" w:sz="0" w:space="0" w:color="auto"/>
          </w:divBdr>
          <w:divsChild>
            <w:div w:id="539897037">
              <w:marLeft w:val="0"/>
              <w:marRight w:val="0"/>
              <w:marTop w:val="0"/>
              <w:marBottom w:val="0"/>
              <w:divBdr>
                <w:top w:val="none" w:sz="0" w:space="0" w:color="auto"/>
                <w:left w:val="none" w:sz="0" w:space="0" w:color="auto"/>
                <w:bottom w:val="none" w:sz="0" w:space="0" w:color="auto"/>
                <w:right w:val="none" w:sz="0" w:space="0" w:color="auto"/>
              </w:divBdr>
            </w:div>
          </w:divsChild>
        </w:div>
        <w:div w:id="1053313307">
          <w:marLeft w:val="0"/>
          <w:marRight w:val="0"/>
          <w:marTop w:val="0"/>
          <w:marBottom w:val="0"/>
          <w:divBdr>
            <w:top w:val="none" w:sz="0" w:space="0" w:color="auto"/>
            <w:left w:val="none" w:sz="0" w:space="0" w:color="auto"/>
            <w:bottom w:val="none" w:sz="0" w:space="0" w:color="auto"/>
            <w:right w:val="none" w:sz="0" w:space="0" w:color="auto"/>
          </w:divBdr>
          <w:divsChild>
            <w:div w:id="645620611">
              <w:marLeft w:val="0"/>
              <w:marRight w:val="0"/>
              <w:marTop w:val="0"/>
              <w:marBottom w:val="0"/>
              <w:divBdr>
                <w:top w:val="none" w:sz="0" w:space="0" w:color="auto"/>
                <w:left w:val="none" w:sz="0" w:space="0" w:color="auto"/>
                <w:bottom w:val="none" w:sz="0" w:space="0" w:color="auto"/>
                <w:right w:val="none" w:sz="0" w:space="0" w:color="auto"/>
              </w:divBdr>
            </w:div>
          </w:divsChild>
        </w:div>
        <w:div w:id="1651326279">
          <w:marLeft w:val="0"/>
          <w:marRight w:val="0"/>
          <w:marTop w:val="0"/>
          <w:marBottom w:val="0"/>
          <w:divBdr>
            <w:top w:val="none" w:sz="0" w:space="0" w:color="auto"/>
            <w:left w:val="none" w:sz="0" w:space="0" w:color="auto"/>
            <w:bottom w:val="none" w:sz="0" w:space="0" w:color="auto"/>
            <w:right w:val="none" w:sz="0" w:space="0" w:color="auto"/>
          </w:divBdr>
          <w:divsChild>
            <w:div w:id="1100491695">
              <w:marLeft w:val="0"/>
              <w:marRight w:val="0"/>
              <w:marTop w:val="0"/>
              <w:marBottom w:val="0"/>
              <w:divBdr>
                <w:top w:val="none" w:sz="0" w:space="0" w:color="auto"/>
                <w:left w:val="none" w:sz="0" w:space="0" w:color="auto"/>
                <w:bottom w:val="none" w:sz="0" w:space="0" w:color="auto"/>
                <w:right w:val="none" w:sz="0" w:space="0" w:color="auto"/>
              </w:divBdr>
            </w:div>
          </w:divsChild>
        </w:div>
        <w:div w:id="174468817">
          <w:marLeft w:val="0"/>
          <w:marRight w:val="0"/>
          <w:marTop w:val="0"/>
          <w:marBottom w:val="0"/>
          <w:divBdr>
            <w:top w:val="none" w:sz="0" w:space="0" w:color="auto"/>
            <w:left w:val="none" w:sz="0" w:space="0" w:color="auto"/>
            <w:bottom w:val="none" w:sz="0" w:space="0" w:color="auto"/>
            <w:right w:val="none" w:sz="0" w:space="0" w:color="auto"/>
          </w:divBdr>
          <w:divsChild>
            <w:div w:id="1753353370">
              <w:marLeft w:val="0"/>
              <w:marRight w:val="0"/>
              <w:marTop w:val="0"/>
              <w:marBottom w:val="0"/>
              <w:divBdr>
                <w:top w:val="none" w:sz="0" w:space="0" w:color="auto"/>
                <w:left w:val="none" w:sz="0" w:space="0" w:color="auto"/>
                <w:bottom w:val="none" w:sz="0" w:space="0" w:color="auto"/>
                <w:right w:val="none" w:sz="0" w:space="0" w:color="auto"/>
              </w:divBdr>
            </w:div>
          </w:divsChild>
        </w:div>
        <w:div w:id="1543665990">
          <w:marLeft w:val="0"/>
          <w:marRight w:val="0"/>
          <w:marTop w:val="0"/>
          <w:marBottom w:val="0"/>
          <w:divBdr>
            <w:top w:val="none" w:sz="0" w:space="0" w:color="auto"/>
            <w:left w:val="none" w:sz="0" w:space="0" w:color="auto"/>
            <w:bottom w:val="none" w:sz="0" w:space="0" w:color="auto"/>
            <w:right w:val="none" w:sz="0" w:space="0" w:color="auto"/>
          </w:divBdr>
          <w:divsChild>
            <w:div w:id="254442757">
              <w:marLeft w:val="0"/>
              <w:marRight w:val="0"/>
              <w:marTop w:val="0"/>
              <w:marBottom w:val="0"/>
              <w:divBdr>
                <w:top w:val="none" w:sz="0" w:space="0" w:color="auto"/>
                <w:left w:val="none" w:sz="0" w:space="0" w:color="auto"/>
                <w:bottom w:val="none" w:sz="0" w:space="0" w:color="auto"/>
                <w:right w:val="none" w:sz="0" w:space="0" w:color="auto"/>
              </w:divBdr>
            </w:div>
          </w:divsChild>
        </w:div>
        <w:div w:id="1398474945">
          <w:marLeft w:val="0"/>
          <w:marRight w:val="0"/>
          <w:marTop w:val="0"/>
          <w:marBottom w:val="0"/>
          <w:divBdr>
            <w:top w:val="none" w:sz="0" w:space="0" w:color="auto"/>
            <w:left w:val="none" w:sz="0" w:space="0" w:color="auto"/>
            <w:bottom w:val="none" w:sz="0" w:space="0" w:color="auto"/>
            <w:right w:val="none" w:sz="0" w:space="0" w:color="auto"/>
          </w:divBdr>
          <w:divsChild>
            <w:div w:id="483787448">
              <w:marLeft w:val="0"/>
              <w:marRight w:val="0"/>
              <w:marTop w:val="0"/>
              <w:marBottom w:val="0"/>
              <w:divBdr>
                <w:top w:val="none" w:sz="0" w:space="0" w:color="auto"/>
                <w:left w:val="none" w:sz="0" w:space="0" w:color="auto"/>
                <w:bottom w:val="none" w:sz="0" w:space="0" w:color="auto"/>
                <w:right w:val="none" w:sz="0" w:space="0" w:color="auto"/>
              </w:divBdr>
            </w:div>
          </w:divsChild>
        </w:div>
        <w:div w:id="536162002">
          <w:marLeft w:val="0"/>
          <w:marRight w:val="0"/>
          <w:marTop w:val="0"/>
          <w:marBottom w:val="0"/>
          <w:divBdr>
            <w:top w:val="none" w:sz="0" w:space="0" w:color="auto"/>
            <w:left w:val="none" w:sz="0" w:space="0" w:color="auto"/>
            <w:bottom w:val="none" w:sz="0" w:space="0" w:color="auto"/>
            <w:right w:val="none" w:sz="0" w:space="0" w:color="auto"/>
          </w:divBdr>
          <w:divsChild>
            <w:div w:id="1490172753">
              <w:marLeft w:val="0"/>
              <w:marRight w:val="0"/>
              <w:marTop w:val="0"/>
              <w:marBottom w:val="0"/>
              <w:divBdr>
                <w:top w:val="none" w:sz="0" w:space="0" w:color="auto"/>
                <w:left w:val="none" w:sz="0" w:space="0" w:color="auto"/>
                <w:bottom w:val="none" w:sz="0" w:space="0" w:color="auto"/>
                <w:right w:val="none" w:sz="0" w:space="0" w:color="auto"/>
              </w:divBdr>
            </w:div>
          </w:divsChild>
        </w:div>
        <w:div w:id="438376695">
          <w:marLeft w:val="0"/>
          <w:marRight w:val="0"/>
          <w:marTop w:val="0"/>
          <w:marBottom w:val="0"/>
          <w:divBdr>
            <w:top w:val="none" w:sz="0" w:space="0" w:color="auto"/>
            <w:left w:val="none" w:sz="0" w:space="0" w:color="auto"/>
            <w:bottom w:val="none" w:sz="0" w:space="0" w:color="auto"/>
            <w:right w:val="none" w:sz="0" w:space="0" w:color="auto"/>
          </w:divBdr>
          <w:divsChild>
            <w:div w:id="827210513">
              <w:marLeft w:val="0"/>
              <w:marRight w:val="0"/>
              <w:marTop w:val="0"/>
              <w:marBottom w:val="0"/>
              <w:divBdr>
                <w:top w:val="none" w:sz="0" w:space="0" w:color="auto"/>
                <w:left w:val="none" w:sz="0" w:space="0" w:color="auto"/>
                <w:bottom w:val="none" w:sz="0" w:space="0" w:color="auto"/>
                <w:right w:val="none" w:sz="0" w:space="0" w:color="auto"/>
              </w:divBdr>
            </w:div>
          </w:divsChild>
        </w:div>
        <w:div w:id="431778498">
          <w:marLeft w:val="0"/>
          <w:marRight w:val="0"/>
          <w:marTop w:val="0"/>
          <w:marBottom w:val="0"/>
          <w:divBdr>
            <w:top w:val="none" w:sz="0" w:space="0" w:color="auto"/>
            <w:left w:val="none" w:sz="0" w:space="0" w:color="auto"/>
            <w:bottom w:val="none" w:sz="0" w:space="0" w:color="auto"/>
            <w:right w:val="none" w:sz="0" w:space="0" w:color="auto"/>
          </w:divBdr>
          <w:divsChild>
            <w:div w:id="1409032138">
              <w:marLeft w:val="0"/>
              <w:marRight w:val="0"/>
              <w:marTop w:val="0"/>
              <w:marBottom w:val="0"/>
              <w:divBdr>
                <w:top w:val="none" w:sz="0" w:space="0" w:color="auto"/>
                <w:left w:val="none" w:sz="0" w:space="0" w:color="auto"/>
                <w:bottom w:val="none" w:sz="0" w:space="0" w:color="auto"/>
                <w:right w:val="none" w:sz="0" w:space="0" w:color="auto"/>
              </w:divBdr>
            </w:div>
          </w:divsChild>
        </w:div>
        <w:div w:id="1622036799">
          <w:marLeft w:val="0"/>
          <w:marRight w:val="0"/>
          <w:marTop w:val="0"/>
          <w:marBottom w:val="0"/>
          <w:divBdr>
            <w:top w:val="none" w:sz="0" w:space="0" w:color="auto"/>
            <w:left w:val="none" w:sz="0" w:space="0" w:color="auto"/>
            <w:bottom w:val="none" w:sz="0" w:space="0" w:color="auto"/>
            <w:right w:val="none" w:sz="0" w:space="0" w:color="auto"/>
          </w:divBdr>
          <w:divsChild>
            <w:div w:id="707873082">
              <w:marLeft w:val="0"/>
              <w:marRight w:val="0"/>
              <w:marTop w:val="0"/>
              <w:marBottom w:val="0"/>
              <w:divBdr>
                <w:top w:val="none" w:sz="0" w:space="0" w:color="auto"/>
                <w:left w:val="none" w:sz="0" w:space="0" w:color="auto"/>
                <w:bottom w:val="none" w:sz="0" w:space="0" w:color="auto"/>
                <w:right w:val="none" w:sz="0" w:space="0" w:color="auto"/>
              </w:divBdr>
            </w:div>
          </w:divsChild>
        </w:div>
        <w:div w:id="1387030024">
          <w:marLeft w:val="0"/>
          <w:marRight w:val="0"/>
          <w:marTop w:val="0"/>
          <w:marBottom w:val="0"/>
          <w:divBdr>
            <w:top w:val="none" w:sz="0" w:space="0" w:color="auto"/>
            <w:left w:val="none" w:sz="0" w:space="0" w:color="auto"/>
            <w:bottom w:val="none" w:sz="0" w:space="0" w:color="auto"/>
            <w:right w:val="none" w:sz="0" w:space="0" w:color="auto"/>
          </w:divBdr>
          <w:divsChild>
            <w:div w:id="1842232803">
              <w:marLeft w:val="0"/>
              <w:marRight w:val="0"/>
              <w:marTop w:val="0"/>
              <w:marBottom w:val="0"/>
              <w:divBdr>
                <w:top w:val="none" w:sz="0" w:space="0" w:color="auto"/>
                <w:left w:val="none" w:sz="0" w:space="0" w:color="auto"/>
                <w:bottom w:val="none" w:sz="0" w:space="0" w:color="auto"/>
                <w:right w:val="none" w:sz="0" w:space="0" w:color="auto"/>
              </w:divBdr>
            </w:div>
          </w:divsChild>
        </w:div>
        <w:div w:id="1212157035">
          <w:marLeft w:val="0"/>
          <w:marRight w:val="0"/>
          <w:marTop w:val="0"/>
          <w:marBottom w:val="0"/>
          <w:divBdr>
            <w:top w:val="none" w:sz="0" w:space="0" w:color="auto"/>
            <w:left w:val="none" w:sz="0" w:space="0" w:color="auto"/>
            <w:bottom w:val="none" w:sz="0" w:space="0" w:color="auto"/>
            <w:right w:val="none" w:sz="0" w:space="0" w:color="auto"/>
          </w:divBdr>
          <w:divsChild>
            <w:div w:id="1795757973">
              <w:marLeft w:val="0"/>
              <w:marRight w:val="0"/>
              <w:marTop w:val="0"/>
              <w:marBottom w:val="0"/>
              <w:divBdr>
                <w:top w:val="none" w:sz="0" w:space="0" w:color="auto"/>
                <w:left w:val="none" w:sz="0" w:space="0" w:color="auto"/>
                <w:bottom w:val="none" w:sz="0" w:space="0" w:color="auto"/>
                <w:right w:val="none" w:sz="0" w:space="0" w:color="auto"/>
              </w:divBdr>
            </w:div>
          </w:divsChild>
        </w:div>
        <w:div w:id="386801950">
          <w:marLeft w:val="0"/>
          <w:marRight w:val="0"/>
          <w:marTop w:val="0"/>
          <w:marBottom w:val="0"/>
          <w:divBdr>
            <w:top w:val="none" w:sz="0" w:space="0" w:color="auto"/>
            <w:left w:val="none" w:sz="0" w:space="0" w:color="auto"/>
            <w:bottom w:val="none" w:sz="0" w:space="0" w:color="auto"/>
            <w:right w:val="none" w:sz="0" w:space="0" w:color="auto"/>
          </w:divBdr>
          <w:divsChild>
            <w:div w:id="1824196215">
              <w:marLeft w:val="0"/>
              <w:marRight w:val="0"/>
              <w:marTop w:val="0"/>
              <w:marBottom w:val="0"/>
              <w:divBdr>
                <w:top w:val="none" w:sz="0" w:space="0" w:color="auto"/>
                <w:left w:val="none" w:sz="0" w:space="0" w:color="auto"/>
                <w:bottom w:val="none" w:sz="0" w:space="0" w:color="auto"/>
                <w:right w:val="none" w:sz="0" w:space="0" w:color="auto"/>
              </w:divBdr>
            </w:div>
          </w:divsChild>
        </w:div>
        <w:div w:id="2120294162">
          <w:marLeft w:val="0"/>
          <w:marRight w:val="0"/>
          <w:marTop w:val="0"/>
          <w:marBottom w:val="0"/>
          <w:divBdr>
            <w:top w:val="none" w:sz="0" w:space="0" w:color="auto"/>
            <w:left w:val="none" w:sz="0" w:space="0" w:color="auto"/>
            <w:bottom w:val="none" w:sz="0" w:space="0" w:color="auto"/>
            <w:right w:val="none" w:sz="0" w:space="0" w:color="auto"/>
          </w:divBdr>
          <w:divsChild>
            <w:div w:id="317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36dbcab37ec6443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C6F1930B4964B9ABB74E667A24C3A" ma:contentTypeVersion="13" ma:contentTypeDescription="Create a new document." ma:contentTypeScope="" ma:versionID="32554be6ac342fecbaf0780cf9d33ea1">
  <xsd:schema xmlns:xsd="http://www.w3.org/2001/XMLSchema" xmlns:xs="http://www.w3.org/2001/XMLSchema" xmlns:p="http://schemas.microsoft.com/office/2006/metadata/properties" xmlns:ns2="4eee4df4-9fa8-4dba-bb91-88df820a661f" xmlns:ns3="c1643c43-25c2-42f0-8409-81332114fa58" targetNamespace="http://schemas.microsoft.com/office/2006/metadata/properties" ma:root="true" ma:fieldsID="c21e118bf3065ece52b2a5793e30ee07" ns2:_="" ns3:_="">
    <xsd:import namespace="4eee4df4-9fa8-4dba-bb91-88df820a661f"/>
    <xsd:import namespace="c1643c43-25c2-42f0-8409-81332114fa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e4df4-9fa8-4dba-bb91-88df820a6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643c43-25c2-42f0-8409-81332114fa5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4CC9F-B93F-4B1A-B02F-FC92E30C07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D798A3-15D5-4C70-B5F4-5F0DFADADEB4}">
  <ds:schemaRefs>
    <ds:schemaRef ds:uri="http://schemas.microsoft.com/sharepoint/v3/contenttype/forms"/>
  </ds:schemaRefs>
</ds:datastoreItem>
</file>

<file path=customXml/itemProps3.xml><?xml version="1.0" encoding="utf-8"?>
<ds:datastoreItem xmlns:ds="http://schemas.openxmlformats.org/officeDocument/2006/customXml" ds:itemID="{D0126539-8383-4332-89EC-FD0CD1C17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e4df4-9fa8-4dba-bb91-88df820a661f"/>
    <ds:schemaRef ds:uri="c1643c43-25c2-42f0-8409-81332114f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3895</Words>
  <Characters>22203</Characters>
  <Application>Microsoft Office Word</Application>
  <DocSecurity>0</DocSecurity>
  <Lines>185</Lines>
  <Paragraphs>52</Paragraphs>
  <ScaleCrop>false</ScaleCrop>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ENge</dc:creator>
  <cp:keywords/>
  <dc:description/>
  <cp:lastModifiedBy>Barker, Colin</cp:lastModifiedBy>
  <cp:revision>2</cp:revision>
  <dcterms:created xsi:type="dcterms:W3CDTF">2021-09-29T18:00:00Z</dcterms:created>
  <dcterms:modified xsi:type="dcterms:W3CDTF">2021-09-29T18:00:00Z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0x010100A5BC6F1930B4964B9ABB74E667A24C3A</vt:lpwstr>
  </property>
</Properties>
</file>