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09C6" w:rsidRPr="00B8608A" w:rsidRDefault="005709C6" w:rsidP="00E10816">
      <w:pPr>
        <w:jc w:val="center"/>
        <w:rPr>
          <w:rFonts w:cstheme="minorHAnsi"/>
          <w:b/>
          <w:bCs/>
        </w:rPr>
      </w:pPr>
      <w:r>
        <w:rPr>
          <w:rFonts w:cstheme="minorHAnsi"/>
          <w:b/>
          <w:bCs/>
        </w:rPr>
        <w:t>Andrew D. Tran, PharmD, BCPS, BCACP, CDCES</w:t>
      </w:r>
    </w:p>
    <w:p w:rsidR="007E7C8C" w:rsidRDefault="002553DC" w:rsidP="00E10816">
      <w:pPr>
        <w:pStyle w:val="ContactInfo"/>
        <w:rPr>
          <w:rFonts w:asciiTheme="minorHAnsi" w:eastAsia="Times New Roman" w:hAnsiTheme="minorHAnsi" w:cstheme="minorHAnsi"/>
          <w:sz w:val="24"/>
          <w:szCs w:val="24"/>
          <w:bdr w:val="none" w:sz="0" w:space="0" w:color="auto" w:frame="1"/>
          <w:shd w:val="clear" w:color="auto" w:fill="FFFFFF"/>
        </w:rPr>
      </w:pPr>
      <w:r>
        <w:rPr>
          <w:rFonts w:asciiTheme="minorHAnsi" w:hAnsiTheme="minorHAnsi" w:cstheme="minorHAnsi"/>
          <w:sz w:val="24"/>
          <w:szCs w:val="24"/>
        </w:rPr>
        <w:t xml:space="preserve">email: </w:t>
      </w:r>
      <w:hyperlink r:id="rId8" w:history="1">
        <w:r>
          <w:rPr>
            <w:rStyle w:val="Hyperlink"/>
            <w:rFonts w:asciiTheme="minorHAnsi" w:eastAsia="Times New Roman" w:hAnsiTheme="minorHAnsi" w:cstheme="minorHAnsi"/>
            <w:sz w:val="24"/>
            <w:szCs w:val="24"/>
            <w:bdr w:val="none" w:sz="0" w:space="0" w:color="auto" w:frame="1"/>
            <w:shd w:val="clear" w:color="auto" w:fill="FFFFFF"/>
          </w:rPr>
          <w:t>andrew.tran@utexas.edu</w:t>
        </w:r>
      </w:hyperlink>
      <w:r>
        <w:rPr>
          <w:rFonts w:asciiTheme="minorHAnsi" w:eastAsia="Times New Roman" w:hAnsiTheme="minorHAnsi" w:cstheme="minorHAnsi"/>
          <w:sz w:val="24"/>
          <w:szCs w:val="24"/>
          <w:bdr w:val="none" w:sz="0" w:space="0" w:color="auto" w:frame="1"/>
          <w:shd w:val="clear" w:color="auto" w:fill="FFFFFF"/>
        </w:rPr>
        <w:t xml:space="preserve"> |</w:t>
      </w:r>
      <w:hyperlink r:id="rId9" w:history="1">
        <w:r>
          <w:rPr>
            <w:rStyle w:val="Hyperlink"/>
            <w:rFonts w:asciiTheme="minorHAnsi" w:eastAsia="Times New Roman" w:hAnsiTheme="minorHAnsi" w:cstheme="minorHAnsi"/>
            <w:sz w:val="24"/>
            <w:szCs w:val="24"/>
            <w:bdr w:val="none" w:sz="0" w:space="0" w:color="auto" w:frame="1"/>
            <w:shd w:val="clear" w:color="auto" w:fill="FFFFFF"/>
          </w:rPr>
          <w:t>https://atranpharmd.github.io</w:t>
        </w:r>
      </w:hyperlink>
      <w:r>
        <w:rPr>
          <w:rFonts w:asciiTheme="minorHAnsi" w:eastAsia="Times New Roman" w:hAnsiTheme="minorHAnsi" w:cstheme="minorHAnsi"/>
          <w:sz w:val="24"/>
          <w:szCs w:val="24"/>
          <w:bdr w:val="none" w:sz="0" w:space="0" w:color="auto" w:frame="1"/>
          <w:shd w:val="clear" w:color="auto" w:fill="FFFFFF"/>
        </w:rPr>
        <w:t>|</w:t>
      </w:r>
    </w:p>
    <w:p w:rsidR="005709C6" w:rsidRPr="00B8608A" w:rsidRDefault="007E7C8C" w:rsidP="00E10816">
      <w:pPr>
        <w:pStyle w:val="ContactInfo"/>
        <w:rPr>
          <w:rFonts w:asciiTheme="minorHAnsi" w:hAnsiTheme="minorHAnsi" w:cstheme="minorHAnsi"/>
          <w:sz w:val="24"/>
          <w:szCs w:val="24"/>
        </w:rPr>
      </w:pPr>
      <w:hyperlink r:id="rId10" w:history="1">
        <w:r>
          <w:rPr>
            <w:rStyle w:val="Hyperlink"/>
            <w:rFonts w:asciiTheme="minorHAnsi" w:eastAsia="Times New Roman" w:hAnsiTheme="minorHAnsi" w:cstheme="minorHAnsi"/>
            <w:sz w:val="24"/>
            <w:szCs w:val="24"/>
            <w:bdr w:val="none" w:sz="0" w:space="0" w:color="auto" w:frame="1"/>
            <w:shd w:val="clear" w:color="auto" w:fill="FFFFFF"/>
          </w:rPr>
          <w:t>www.linkedin.com/in/atran-pharmd</w:t>
        </w:r>
      </w:hyperlink>
    </w:p>
    <w:p w:rsidR="00980EEE" w:rsidRPr="00B8608A" w:rsidRDefault="00980EEE" w:rsidP="00980EEE">
      <w:pPr>
        <w:pStyle w:val="ContactInfo"/>
        <w:jc w:val="left"/>
        <w:rPr>
          <w:rFonts w:asciiTheme="minorHAnsi" w:hAnsiTheme="minorHAnsi" w:cstheme="minorHAnsi"/>
          <w:sz w:val="22"/>
          <w:szCs w:val="22"/>
        </w:rPr>
      </w:pPr>
    </w:p>
    <w:tbl>
      <w:tblPr>
        <w:tblStyle w:val="TableGrid"/>
        <w:tblW w:w="1008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790"/>
      </w:tblGrid>
      <w:tr w:rsidR="00AA0001" w:rsidRPr="00B8608A" w:rsidTr="00AE2E35">
        <w:tc>
          <w:tcPr>
            <w:tcW w:w="10080" w:type="dxa"/>
            <w:gridSpan w:val="2"/>
          </w:tcPr>
          <w:p w:rsidR="00037F42" w:rsidRPr="00B8608A" w:rsidRDefault="00000000" w:rsidP="00EB1757">
            <w:pPr>
              <w:pStyle w:val="Heading1"/>
              <w:ind w:left="0" w:firstLine="0"/>
              <w:rPr>
                <w:rFonts w:asciiTheme="minorHAnsi" w:hAnsiTheme="minorHAnsi" w:cstheme="minorHAnsi"/>
              </w:rPr>
            </w:pPr>
            <w:r>
              <w:rPr>
                <w:rFonts w:asciiTheme="minorHAnsi" w:hAnsiTheme="minorHAnsi" w:cstheme="minorHAnsi"/>
              </w:rPr>
              <w:t>Professional Summary</w:t>
            </w:r>
          </w:p>
        </w:tc>
      </w:tr>
      <w:tr w:rsidR="006B07CD" w:rsidRPr="00B8608A" w:rsidTr="00685654">
        <w:trPr>
          <w:trHeight w:val="603"/>
        </w:trPr>
        <w:tc>
          <w:tcPr>
            <w:tcW w:w="10080" w:type="dxa"/>
            <w:gridSpan w:val="2"/>
          </w:tcPr>
          <w:p w:rsidR="006B07CD" w:rsidRPr="00B8608A" w:rsidRDefault="00B71CA9" w:rsidP="006B07CD">
            <w:pPr>
              <w:ind w:left="0" w:firstLine="0"/>
              <w:rPr>
                <w:rFonts w:cstheme="minorHAnsi"/>
              </w:rPr>
            </w:pPr>
            <w:r>
              <w:rPr>
                <w:rFonts w:cstheme="minorHAnsi"/>
              </w:rPr>
              <w:t>Ambulatory care clinical pharmacist with 7+ years of experience providing comprehensive medication management and chronic disease state management across FQHCs, health-system clinics, and specialty and remote pharmacy settings. Board certified in ambulatory care (BCACP) and pharmacotherapy (BCPS), with additional certification as a CDCES. Skilled in managing large patient panels under collaborative practice agreements, driving measurable clinical outcomes, and developing protocols that standardize care delivery. Licensed in Texas, Louisiana, Michigan, and Oregon.</w:t>
            </w:r>
          </w:p>
        </w:tc>
      </w:tr>
      <w:tr w:rsidR="00F13862" w:rsidRPr="00B8608A" w:rsidTr="00AE2E35">
        <w:tc>
          <w:tcPr>
            <w:tcW w:w="10080" w:type="dxa"/>
            <w:gridSpan w:val="2"/>
          </w:tcPr>
          <w:p w:rsidR="00F13862" w:rsidRPr="00B8608A" w:rsidRDefault="00F13862" w:rsidP="00F13862">
            <w:pPr>
              <w:rPr>
                <w:rFonts w:cstheme="minorHAnsi"/>
              </w:rPr>
            </w:pPr>
          </w:p>
        </w:tc>
      </w:tr>
      <w:tr w:rsidR="0068327F" w:rsidRPr="00B8608A" w:rsidTr="00AE2E35">
        <w:tc>
          <w:tcPr>
            <w:tcW w:w="10080" w:type="dxa"/>
            <w:gridSpan w:val="2"/>
          </w:tcPr>
          <w:p w:rsidR="0068327F" w:rsidRPr="00B8608A" w:rsidRDefault="0068327F" w:rsidP="00EB1757">
            <w:pPr>
              <w:pStyle w:val="Heading1"/>
              <w:ind w:left="0" w:firstLine="0"/>
              <w:rPr>
                <w:rFonts w:asciiTheme="minorHAnsi" w:hAnsiTheme="minorHAnsi" w:cstheme="minorHAnsi"/>
              </w:rPr>
            </w:pPr>
            <w:r>
              <w:rPr>
                <w:rFonts w:asciiTheme="minorHAnsi" w:hAnsiTheme="minorHAnsi" w:cstheme="minorHAnsi"/>
              </w:rPr>
              <w:t>Education</w:t>
            </w:r>
          </w:p>
        </w:tc>
      </w:tr>
      <w:tr w:rsidR="0068327F" w:rsidRPr="00B8608A" w:rsidTr="00CF5502">
        <w:trPr>
          <w:trHeight w:val="75"/>
        </w:trPr>
        <w:tc>
          <w:tcPr>
            <w:tcW w:w="7290" w:type="dxa"/>
          </w:tcPr>
          <w:p w:rsidR="0068327F" w:rsidRPr="00B8608A" w:rsidRDefault="0068327F" w:rsidP="00AE2E35">
            <w:pPr>
              <w:rPr>
                <w:rStyle w:val="NormalBold"/>
                <w:rFonts w:cstheme="minorHAnsi"/>
              </w:rPr>
            </w:pPr>
            <w:r>
              <w:rPr>
                <w:rStyle w:val="NormalBold"/>
                <w:rFonts w:cstheme="minorHAnsi"/>
              </w:rPr>
              <w:t>PGY-1 Community Pharmacy Residency – Ambulatory Care Focus</w:t>
            </w:r>
          </w:p>
          <w:p w:rsidR="0068327F" w:rsidRPr="00B8608A" w:rsidRDefault="0068327F" w:rsidP="00AE2E35">
            <w:pPr>
              <w:rPr>
                <w:rStyle w:val="NormalBold"/>
                <w:rFonts w:cstheme="minorHAnsi"/>
                <w:b w:val="0"/>
                <w:i/>
                <w:iCs/>
              </w:rPr>
            </w:pPr>
            <w:r>
              <w:rPr>
                <w:rStyle w:val="NormalBold"/>
                <w:rFonts w:cstheme="minorHAnsi"/>
                <w:b w:val="0"/>
                <w:i/>
                <w:iCs/>
              </w:rPr>
              <w:t>Penobscot Community Health Care(PCHC)</w:t>
            </w:r>
          </w:p>
          <w:p w:rsidR="0068327F" w:rsidRPr="00B8608A" w:rsidRDefault="003A28F3" w:rsidP="003A28F3">
            <w:pPr>
              <w:rPr>
                <w:rStyle w:val="NormalBold"/>
                <w:rFonts w:cstheme="minorHAnsi"/>
                <w:b w:val="0"/>
              </w:rPr>
            </w:pPr>
            <w:r>
              <w:rPr>
                <w:rFonts w:cstheme="minorHAnsi"/>
              </w:rPr>
              <w:t xml:space="preserve"> </w:t>
            </w:r>
          </w:p>
        </w:tc>
        <w:tc>
          <w:tcPr>
            <w:tcW w:w="2790" w:type="dxa"/>
          </w:tcPr>
          <w:p w:rsidR="0068327F" w:rsidRPr="00B8608A" w:rsidRDefault="0068327F" w:rsidP="00AE2E35">
            <w:pPr>
              <w:jc w:val="right"/>
              <w:rPr>
                <w:rFonts w:cstheme="minorHAnsi"/>
              </w:rPr>
            </w:pPr>
            <w:r>
              <w:rPr>
                <w:rFonts w:cstheme="minorHAnsi"/>
              </w:rPr>
              <w:t>06/2018 - 06/2019</w:t>
            </w:r>
          </w:p>
          <w:p w:rsidR="0068327F" w:rsidRPr="00B8608A" w:rsidRDefault="0068327F" w:rsidP="00AE2E35">
            <w:pPr>
              <w:jc w:val="right"/>
              <w:rPr>
                <w:rFonts w:cstheme="minorHAnsi"/>
              </w:rPr>
            </w:pPr>
            <w:r>
              <w:rPr>
                <w:rFonts w:cstheme="minorHAnsi"/>
              </w:rPr>
              <w:t>Bangor, ME</w:t>
            </w:r>
          </w:p>
        </w:tc>
      </w:tr>
      <w:tr w:rsidR="0068327F" w:rsidRPr="00B8608A" w:rsidTr="00CF5502">
        <w:trPr>
          <w:trHeight w:val="432"/>
        </w:trPr>
        <w:tc>
          <w:tcPr>
            <w:tcW w:w="7290" w:type="dxa"/>
          </w:tcPr>
          <w:p w:rsidR="0068327F" w:rsidRPr="00B8608A" w:rsidRDefault="0068327F" w:rsidP="00AE2E35">
            <w:pPr>
              <w:rPr>
                <w:rStyle w:val="NormalBold"/>
                <w:rFonts w:cstheme="minorHAnsi"/>
                <w:i/>
              </w:rPr>
            </w:pPr>
            <w:r>
              <w:rPr>
                <w:rStyle w:val="NormalBold"/>
                <w:rFonts w:cstheme="minorHAnsi"/>
              </w:rPr>
              <w:t xml:space="preserve">Doctor of Pharmacy; </w:t>
            </w:r>
            <w:r>
              <w:rPr>
                <w:rStyle w:val="NormalBold"/>
                <w:rFonts w:cstheme="minorHAnsi"/>
                <w:i/>
              </w:rPr>
              <w:t>Cum Laude</w:t>
            </w:r>
          </w:p>
          <w:p w:rsidR="0068327F" w:rsidRPr="00B8608A" w:rsidRDefault="0068327F" w:rsidP="00AE2E35">
            <w:pPr>
              <w:rPr>
                <w:rStyle w:val="NormalItalic"/>
                <w:rFonts w:asciiTheme="minorHAnsi" w:hAnsiTheme="minorHAnsi" w:cstheme="minorHAnsi"/>
              </w:rPr>
            </w:pPr>
            <w:r>
              <w:rPr>
                <w:rStyle w:val="NormalItalic"/>
                <w:rFonts w:asciiTheme="minorHAnsi" w:hAnsiTheme="minorHAnsi" w:cstheme="minorHAnsi"/>
              </w:rPr>
              <w:t>Texas A&amp;M Irma Lerma Rangel College of Pharmacy</w:t>
            </w:r>
          </w:p>
          <w:p w:rsidR="0068327F" w:rsidRPr="00B8608A" w:rsidRDefault="0068327F" w:rsidP="00AE2E35">
            <w:pPr>
              <w:rPr>
                <w:rFonts w:cstheme="minorHAnsi"/>
              </w:rPr>
            </w:pPr>
          </w:p>
        </w:tc>
        <w:tc>
          <w:tcPr>
            <w:tcW w:w="2790" w:type="dxa"/>
          </w:tcPr>
          <w:p w:rsidR="0068327F" w:rsidRPr="00B8608A" w:rsidRDefault="0068327F" w:rsidP="00AE2E35">
            <w:pPr>
              <w:jc w:val="right"/>
              <w:rPr>
                <w:rFonts w:cstheme="minorHAnsi"/>
              </w:rPr>
            </w:pPr>
            <w:r>
              <w:rPr>
                <w:rFonts w:cstheme="minorHAnsi"/>
              </w:rPr>
              <w:t>08/2013 - 05/2017</w:t>
            </w:r>
          </w:p>
          <w:p w:rsidR="0068327F" w:rsidRPr="00B8608A" w:rsidRDefault="0068327F" w:rsidP="00AE2E35">
            <w:pPr>
              <w:jc w:val="right"/>
              <w:rPr>
                <w:rFonts w:cstheme="minorHAnsi"/>
              </w:rPr>
            </w:pPr>
            <w:r>
              <w:rPr>
                <w:rFonts w:cstheme="minorHAnsi"/>
              </w:rPr>
              <w:t>Kingsville, TX</w:t>
            </w:r>
          </w:p>
        </w:tc>
      </w:tr>
      <w:tr w:rsidR="00F13862" w:rsidRPr="00B8608A" w:rsidTr="00AE2E35">
        <w:tc>
          <w:tcPr>
            <w:tcW w:w="10080" w:type="dxa"/>
            <w:gridSpan w:val="2"/>
          </w:tcPr>
          <w:p w:rsidR="00F13862" w:rsidRPr="00B8608A" w:rsidRDefault="00F13862" w:rsidP="00F13862">
            <w:pPr>
              <w:rPr>
                <w:rFonts w:cstheme="minorHAnsi"/>
              </w:rPr>
            </w:pPr>
          </w:p>
        </w:tc>
      </w:tr>
      <w:tr w:rsidR="0068327F" w:rsidRPr="00B8608A" w:rsidTr="00AE2E35">
        <w:tc>
          <w:tcPr>
            <w:tcW w:w="10080" w:type="dxa"/>
            <w:gridSpan w:val="2"/>
          </w:tcPr>
          <w:p w:rsidR="0068327F" w:rsidRPr="00B8608A" w:rsidRDefault="0068327F" w:rsidP="0079539F">
            <w:pPr>
              <w:pStyle w:val="Heading1"/>
              <w:ind w:left="0" w:firstLine="0"/>
              <w:rPr>
                <w:rFonts w:asciiTheme="minorHAnsi" w:hAnsiTheme="minorHAnsi" w:cstheme="minorHAnsi"/>
              </w:rPr>
            </w:pPr>
            <w:r>
              <w:rPr>
                <w:rFonts w:asciiTheme="minorHAnsi" w:hAnsiTheme="minorHAnsi" w:cstheme="minorHAnsi"/>
              </w:rPr>
              <w:t>Professional Work Experience</w:t>
            </w:r>
          </w:p>
        </w:tc>
      </w:tr>
      <w:tr w:rsidR="00163E10" w:rsidRPr="00B8608A" w:rsidTr="00AE2E35">
        <w:tc>
          <w:tcPr>
            <w:tcW w:w="7290" w:type="dxa"/>
          </w:tcPr>
          <w:p w:rsidR="00163E10" w:rsidRPr="00B8608A" w:rsidRDefault="00400798" w:rsidP="00965845">
            <w:pPr>
              <w:rPr>
                <w:rStyle w:val="NormalBold"/>
                <w:rFonts w:cstheme="minorHAnsi"/>
              </w:rPr>
            </w:pPr>
            <w:r>
              <w:rPr>
                <w:rStyle w:val="NormalBold"/>
                <w:rFonts w:cstheme="minorHAnsi"/>
              </w:rPr>
              <w:t>Clinical Pharmacist - Engage team</w:t>
            </w:r>
          </w:p>
          <w:p w:rsidR="00A44CC6" w:rsidRPr="00B8608A" w:rsidRDefault="00A44CC6" w:rsidP="00965845">
            <w:pPr>
              <w:rPr>
                <w:rStyle w:val="NormalBold"/>
                <w:rFonts w:cstheme="minorHAnsi"/>
                <w:b w:val="0"/>
                <w:bCs/>
                <w:i/>
                <w:iCs/>
              </w:rPr>
            </w:pPr>
            <w:r>
              <w:rPr>
                <w:rStyle w:val="NormalBold"/>
                <w:rFonts w:cstheme="minorHAnsi"/>
                <w:b w:val="0"/>
                <w:bCs/>
                <w:i/>
                <w:iCs/>
              </w:rPr>
              <w:t>Stellus RX</w:t>
            </w:r>
          </w:p>
          <w:p w:rsidR="00A44CC6" w:rsidRPr="00B8608A" w:rsidRDefault="00A44CC6" w:rsidP="00965845">
            <w:pPr>
              <w:rPr>
                <w:rStyle w:val="NormalBold"/>
                <w:rFonts w:cstheme="minorHAnsi"/>
                <w:b w:val="0"/>
                <w:bCs/>
              </w:rPr>
            </w:pPr>
            <w:r>
              <w:rPr>
                <w:rStyle w:val="NormalBold"/>
                <w:rFonts w:cstheme="minorHAnsi"/>
                <w:b w:val="0"/>
                <w:bCs/>
              </w:rPr>
              <w:t>Associate Manager – Nishat Baset, PharmD</w:t>
            </w:r>
          </w:p>
        </w:tc>
        <w:tc>
          <w:tcPr>
            <w:tcW w:w="2790" w:type="dxa"/>
          </w:tcPr>
          <w:p w:rsidR="00163E10" w:rsidRPr="00B8608A" w:rsidRDefault="003910B0" w:rsidP="00965845">
            <w:pPr>
              <w:jc w:val="right"/>
              <w:rPr>
                <w:rFonts w:cstheme="minorHAnsi"/>
              </w:rPr>
            </w:pPr>
            <w:r>
              <w:rPr>
                <w:rFonts w:cstheme="minorHAnsi"/>
              </w:rPr>
              <w:t>08/2026 – Present</w:t>
            </w:r>
          </w:p>
          <w:p w:rsidR="00165497" w:rsidRPr="00B8608A" w:rsidRDefault="00165497" w:rsidP="00965845">
            <w:pPr>
              <w:jc w:val="right"/>
              <w:rPr>
                <w:rFonts w:cstheme="minorHAnsi"/>
              </w:rPr>
            </w:pPr>
            <w:r>
              <w:rPr>
                <w:rFonts w:cstheme="minorHAnsi"/>
              </w:rPr>
              <w:t>Remote</w:t>
            </w:r>
          </w:p>
        </w:tc>
      </w:tr>
      <w:tr w:rsidR="00965845" w:rsidRPr="00B8608A" w:rsidTr="00326DE1">
        <w:tc>
          <w:tcPr>
            <w:tcW w:w="10080" w:type="dxa"/>
            <w:gridSpan w:val="2"/>
          </w:tcPr>
          <w:p w:rsidR="00013E9D" w:rsidRPr="00B8608A" w:rsidRDefault="00013E9D" w:rsidP="002A2398">
            <w:pPr>
              <w:pStyle w:val="ListParagraph"/>
              <w:numPr>
                <w:ilvl w:val="0"/>
                <w:numId w:val="16"/>
              </w:numPr>
              <w:rPr>
                <w:rFonts w:asciiTheme="minorHAnsi" w:hAnsiTheme="minorHAnsi" w:cstheme="minorHAnsi"/>
              </w:rPr>
            </w:pPr>
            <w:r>
              <w:rPr>
                <w:rFonts w:asciiTheme="minorHAnsi" w:hAnsiTheme="minorHAnsi" w:cstheme="minorHAnsi"/>
              </w:rPr>
              <w:t>Provide comprehensive medication management (CMM) through telephonic and virtual/video patient encounters within Stellus Rx's Engage model.</w:t>
            </w:r>
          </w:p>
          <w:p w:rsidR="00013E9D" w:rsidRPr="00B8608A" w:rsidRDefault="00013E9D" w:rsidP="002A2398">
            <w:pPr>
              <w:pStyle w:val="ListParagraph"/>
              <w:numPr>
                <w:ilvl w:val="0"/>
                <w:numId w:val="16"/>
              </w:numPr>
              <w:rPr>
                <w:rFonts w:asciiTheme="minorHAnsi" w:hAnsiTheme="minorHAnsi" w:cstheme="minorHAnsi"/>
              </w:rPr>
            </w:pPr>
            <w:r>
              <w:rPr>
                <w:rFonts w:asciiTheme="minorHAnsi" w:hAnsiTheme="minorHAnsi" w:cstheme="minorHAnsi"/>
              </w:rPr>
              <w:t>Design individualized therapeutic regimens and chronic disease state management action plans with measurable clinical goals — contributing to a 25% decrease in the A1c-uncontrolled cohort and a 21% reduction in ER visits</w:t>
            </w:r>
            <w:r w:rsidR="00866DE7">
              <w:rPr>
                <w:rFonts w:asciiTheme="minorHAnsi" w:hAnsiTheme="minorHAnsi" w:cstheme="minorHAnsi"/>
              </w:rPr>
              <w:t>.</w:t>
            </w:r>
          </w:p>
          <w:p w:rsidR="00965845" w:rsidRPr="00B8608A" w:rsidRDefault="00013E9D" w:rsidP="002A2398">
            <w:pPr>
              <w:pStyle w:val="ListParagraph"/>
              <w:numPr>
                <w:ilvl w:val="0"/>
                <w:numId w:val="16"/>
              </w:numPr>
              <w:rPr>
                <w:rFonts w:asciiTheme="minorHAnsi" w:hAnsiTheme="minorHAnsi" w:cstheme="minorHAnsi"/>
              </w:rPr>
            </w:pPr>
            <w:r>
              <w:rPr>
                <w:rFonts w:asciiTheme="minorHAnsi" w:hAnsiTheme="minorHAnsi" w:cstheme="minorHAnsi"/>
              </w:rPr>
              <w:t>Collaborate with physicians, health systems, and the care coordination team to develop and refine medication management protocols, documenting comprehensive medication reviews in the Engage platform and EnterpriseRx in compliance with regulatory standards.</w:t>
            </w:r>
          </w:p>
        </w:tc>
      </w:tr>
      <w:tr w:rsidR="005A1B6B" w:rsidRPr="00B8608A" w:rsidTr="00AE2E35">
        <w:tc>
          <w:tcPr>
            <w:tcW w:w="7290" w:type="dxa"/>
          </w:tcPr>
          <w:p w:rsidR="00596F4B" w:rsidRPr="00B8608A" w:rsidRDefault="00596F4B" w:rsidP="00596F4B">
            <w:pPr>
              <w:spacing w:before="160"/>
              <w:rPr>
                <w:rStyle w:val="NormalBold"/>
                <w:rFonts w:cstheme="minorHAnsi"/>
              </w:rPr>
            </w:pPr>
            <w:r>
              <w:rPr>
                <w:rStyle w:val="NormalBold"/>
                <w:rFonts w:cstheme="minorHAnsi"/>
              </w:rPr>
              <w:t>Ambulatory Clinical Pharmacist III</w:t>
            </w:r>
          </w:p>
          <w:p w:rsidR="00044DC3" w:rsidRPr="00B8608A" w:rsidRDefault="00596F4B" w:rsidP="005A1B6B">
            <w:pPr>
              <w:rPr>
                <w:rStyle w:val="NormalBold"/>
                <w:rFonts w:cstheme="minorHAnsi"/>
              </w:rPr>
            </w:pPr>
            <w:r>
              <w:rPr>
                <w:rStyle w:val="NormalBold"/>
                <w:rFonts w:cstheme="minorHAnsi"/>
              </w:rPr>
              <w:t xml:space="preserve">Ambulatory Clinical Pharmacist II </w:t>
            </w:r>
          </w:p>
          <w:p w:rsidR="00363306" w:rsidRPr="00B8608A" w:rsidRDefault="00363306" w:rsidP="00363306">
            <w:pPr>
              <w:rPr>
                <w:rStyle w:val="NormalBold"/>
                <w:rFonts w:cstheme="minorHAnsi"/>
              </w:rPr>
            </w:pPr>
            <w:r>
              <w:rPr>
                <w:rStyle w:val="NormalBold"/>
                <w:rFonts w:cstheme="minorHAnsi"/>
              </w:rPr>
              <w:t>Ambulatory Clinical Pharmacist I</w:t>
            </w:r>
          </w:p>
          <w:p w:rsidR="005A1B6B" w:rsidRPr="00B8608A" w:rsidRDefault="005A1B6B" w:rsidP="005A1B6B">
            <w:pPr>
              <w:rPr>
                <w:rStyle w:val="NormalBold"/>
                <w:rFonts w:cstheme="minorHAnsi"/>
                <w:b w:val="0"/>
                <w:i/>
                <w:iCs/>
              </w:rPr>
            </w:pPr>
            <w:r>
              <w:rPr>
                <w:rStyle w:val="NormalBold"/>
                <w:rFonts w:cstheme="minorHAnsi"/>
                <w:b w:val="0"/>
                <w:i/>
                <w:iCs/>
              </w:rPr>
              <w:t xml:space="preserve">Baylor Scott &amp; White Health </w:t>
            </w:r>
          </w:p>
          <w:p w:rsidR="005A1B6B" w:rsidRPr="00B8608A" w:rsidRDefault="0093676D" w:rsidP="005A1B6B">
            <w:pPr>
              <w:rPr>
                <w:rStyle w:val="NormalBold"/>
                <w:rFonts w:cstheme="minorHAnsi"/>
                <w:b w:val="0"/>
              </w:rPr>
            </w:pPr>
            <w:r>
              <w:rPr>
                <w:rStyle w:val="NormalBold"/>
                <w:rFonts w:cstheme="minorHAnsi"/>
                <w:b w:val="0"/>
              </w:rPr>
              <w:t>Medical Director – Kathleen Halka, MD</w:t>
            </w:r>
          </w:p>
        </w:tc>
        <w:tc>
          <w:tcPr>
            <w:tcW w:w="2790" w:type="dxa"/>
          </w:tcPr>
          <w:p w:rsidR="00044DC3" w:rsidRPr="00B8608A" w:rsidRDefault="00F17E54" w:rsidP="00BF194B">
            <w:pPr>
              <w:spacing w:before="160"/>
              <w:jc w:val="right"/>
              <w:rPr>
                <w:rFonts w:cstheme="minorHAnsi"/>
              </w:rPr>
            </w:pPr>
            <w:r>
              <w:rPr>
                <w:rFonts w:cstheme="minorHAnsi"/>
              </w:rPr>
              <w:t>02/2024 – 03/2026</w:t>
            </w:r>
            <w:r>
              <w:rPr>
                <w:rFonts w:cstheme="minorHAnsi"/>
              </w:rPr>
              <w:br/>
              <w:t xml:space="preserve">11/2023 – 02/2024 </w:t>
            </w:r>
          </w:p>
          <w:p w:rsidR="00BF194B" w:rsidRPr="00B8608A" w:rsidRDefault="00F17E54" w:rsidP="00BF194B">
            <w:pPr>
              <w:ind w:left="0" w:firstLine="0"/>
              <w:jc w:val="right"/>
              <w:rPr>
                <w:rFonts w:cstheme="minorHAnsi"/>
              </w:rPr>
            </w:pPr>
            <w:r>
              <w:rPr>
                <w:rFonts w:cstheme="minorHAnsi"/>
              </w:rPr>
              <w:t xml:space="preserve">            07/2023 – 11/2023</w:t>
            </w:r>
          </w:p>
          <w:p w:rsidR="005A1B6B" w:rsidRPr="00B8608A" w:rsidRDefault="005A1B6B" w:rsidP="00BF194B">
            <w:pPr>
              <w:ind w:left="0" w:firstLine="0"/>
              <w:jc w:val="right"/>
              <w:rPr>
                <w:rFonts w:cstheme="minorHAnsi"/>
              </w:rPr>
            </w:pPr>
            <w:r>
              <w:rPr>
                <w:rFonts w:cstheme="minorHAnsi"/>
              </w:rPr>
              <w:t>Temple, TX</w:t>
            </w:r>
          </w:p>
          <w:p w:rsidR="00B262CA" w:rsidRPr="00B8608A" w:rsidRDefault="00B262CA" w:rsidP="00AE2E35">
            <w:pPr>
              <w:jc w:val="right"/>
              <w:rPr>
                <w:rFonts w:cstheme="minorHAnsi"/>
              </w:rPr>
            </w:pPr>
          </w:p>
        </w:tc>
      </w:tr>
      <w:tr w:rsidR="005A1B6B" w:rsidRPr="00B8608A" w:rsidTr="007831D3">
        <w:tc>
          <w:tcPr>
            <w:tcW w:w="10080" w:type="dxa"/>
            <w:gridSpan w:val="2"/>
          </w:tcPr>
          <w:p w:rsidR="00B45722" w:rsidRPr="00B8608A" w:rsidRDefault="00B45722" w:rsidP="0093676D">
            <w:pPr>
              <w:pStyle w:val="ListParagraph"/>
              <w:numPr>
                <w:ilvl w:val="0"/>
                <w:numId w:val="14"/>
              </w:numPr>
              <w:rPr>
                <w:rFonts w:asciiTheme="minorHAnsi" w:hAnsiTheme="minorHAnsi" w:cstheme="minorHAnsi"/>
              </w:rPr>
            </w:pPr>
            <w:r>
              <w:rPr>
                <w:rFonts w:asciiTheme="minorHAnsi" w:hAnsiTheme="minorHAnsi" w:cstheme="minorHAnsi"/>
              </w:rPr>
              <w:t xml:space="preserve">Managed a chronic disease management and therapeutic monitoring panel of approximately 1,100 patients across a 30-mile service radius, averaging 40 patient medication interventions daily through in-person point-of-care visits, peri-operative care planning, medication access assistance, and hospital discharge follow-up under a collaborative practice agreement. </w:t>
            </w:r>
          </w:p>
          <w:p w:rsidR="000E60EC" w:rsidRPr="00B8608A" w:rsidRDefault="000E60EC" w:rsidP="0093676D">
            <w:pPr>
              <w:pStyle w:val="ListParagraph"/>
              <w:numPr>
                <w:ilvl w:val="0"/>
                <w:numId w:val="14"/>
              </w:numPr>
              <w:rPr>
                <w:rFonts w:asciiTheme="minorHAnsi" w:hAnsiTheme="minorHAnsi" w:cstheme="minorHAnsi"/>
              </w:rPr>
            </w:pPr>
            <w:r>
              <w:rPr>
                <w:rFonts w:asciiTheme="minorHAnsi" w:hAnsiTheme="minorHAnsi" w:cstheme="minorHAnsi"/>
              </w:rPr>
              <w:lastRenderedPageBreak/>
              <w:t>Served as clinical informatics lead for the anticoagulation service line, authoring a comprehensive 75-page Protocols and Procedures manual, updating the collaborative practice agreement governing drug therapy management, and generating a standardized clinical workflow to drive consistent and evidence-based care.</w:t>
            </w:r>
          </w:p>
          <w:p w:rsidR="003C4D61" w:rsidRPr="00B8608A" w:rsidRDefault="00B45722" w:rsidP="000E60EC">
            <w:pPr>
              <w:pStyle w:val="ListParagraph"/>
              <w:numPr>
                <w:ilvl w:val="0"/>
                <w:numId w:val="14"/>
              </w:numPr>
              <w:rPr>
                <w:rFonts w:asciiTheme="minorHAnsi" w:hAnsiTheme="minorHAnsi" w:cstheme="minorHAnsi"/>
              </w:rPr>
            </w:pPr>
            <w:r>
              <w:rPr>
                <w:rFonts w:asciiTheme="minorHAnsi" w:hAnsiTheme="minorHAnsi" w:cstheme="minorHAnsi"/>
              </w:rPr>
              <w:t>Drove measurable clinical outcomes including a 26% improvement in time in therapeutic range (TTR) for anticoagulation patients and a 16% increase in guideline-directed statin prescribing, while supporting a pharmacist-led transitions-of-care home visit program that reduced 30-day hospital readmissions by 13 percentage points and generated an estimated $1.46M in cost avoidance.</w:t>
            </w:r>
          </w:p>
        </w:tc>
      </w:tr>
      <w:tr w:rsidR="002C4133" w:rsidRPr="00B8608A" w:rsidTr="00AE2E35">
        <w:tc>
          <w:tcPr>
            <w:tcW w:w="7290" w:type="dxa"/>
          </w:tcPr>
          <w:p w:rsidR="002C4133" w:rsidRPr="00B8608A" w:rsidRDefault="002C4133" w:rsidP="00AE2E35">
            <w:pPr>
              <w:spacing w:before="160"/>
              <w:rPr>
                <w:rStyle w:val="NormalBold"/>
                <w:rFonts w:cstheme="minorHAnsi"/>
              </w:rPr>
            </w:pPr>
            <w:r>
              <w:rPr>
                <w:rStyle w:val="NormalBold"/>
                <w:rFonts w:cstheme="minorHAnsi"/>
              </w:rPr>
              <w:lastRenderedPageBreak/>
              <w:t xml:space="preserve">Specialty Clinical Pharmacist </w:t>
            </w:r>
          </w:p>
          <w:p w:rsidR="000679EC" w:rsidRPr="00B8608A" w:rsidRDefault="002C4133" w:rsidP="000679EC">
            <w:pPr>
              <w:rPr>
                <w:rStyle w:val="NormalBold"/>
                <w:rFonts w:cstheme="minorHAnsi"/>
                <w:b w:val="0"/>
                <w:bCs/>
                <w:i/>
                <w:iCs/>
              </w:rPr>
            </w:pPr>
            <w:r>
              <w:rPr>
                <w:rStyle w:val="NormalBold"/>
                <w:rFonts w:cstheme="minorHAnsi"/>
                <w:b w:val="0"/>
                <w:bCs/>
                <w:i/>
                <w:iCs/>
              </w:rPr>
              <w:t>Ascension Health</w:t>
            </w:r>
          </w:p>
          <w:p w:rsidR="002C4133" w:rsidRPr="00B8608A" w:rsidRDefault="00454964" w:rsidP="000679EC">
            <w:pPr>
              <w:rPr>
                <w:rStyle w:val="NormalBold"/>
                <w:rFonts w:cstheme="minorHAnsi"/>
                <w:b w:val="0"/>
              </w:rPr>
            </w:pPr>
            <w:r>
              <w:rPr>
                <w:rStyle w:val="NormalBold"/>
                <w:rFonts w:cstheme="minorHAnsi"/>
                <w:b w:val="0"/>
              </w:rPr>
              <w:t xml:space="preserve">Specialty Pharmacy Supervisor – </w:t>
            </w:r>
            <w:r>
              <w:rPr>
                <w:rStyle w:val="NormalBold"/>
                <w:rFonts w:cstheme="minorHAnsi"/>
                <w:b w:val="0"/>
                <w:bCs/>
              </w:rPr>
              <w:t>Daniel Elliot, PharmD, BCPS</w:t>
            </w:r>
          </w:p>
        </w:tc>
        <w:tc>
          <w:tcPr>
            <w:tcW w:w="2790" w:type="dxa"/>
          </w:tcPr>
          <w:p w:rsidR="002C4133" w:rsidRPr="00B8608A" w:rsidRDefault="002C4133" w:rsidP="00AE2E35">
            <w:pPr>
              <w:spacing w:before="160"/>
              <w:jc w:val="right"/>
              <w:rPr>
                <w:rFonts w:cstheme="minorHAnsi"/>
              </w:rPr>
            </w:pPr>
            <w:r>
              <w:rPr>
                <w:rFonts w:cstheme="minorHAnsi"/>
              </w:rPr>
              <w:t>02/2022 – 02/2023</w:t>
            </w:r>
          </w:p>
          <w:p w:rsidR="002C4133" w:rsidRPr="00B8608A" w:rsidRDefault="002C4133" w:rsidP="00AE2E35">
            <w:pPr>
              <w:jc w:val="right"/>
              <w:rPr>
                <w:rFonts w:cstheme="minorHAnsi"/>
              </w:rPr>
            </w:pPr>
            <w:r>
              <w:rPr>
                <w:rFonts w:cstheme="minorHAnsi"/>
              </w:rPr>
              <w:t>Austin, TX</w:t>
            </w:r>
          </w:p>
          <w:p w:rsidR="00B262CA" w:rsidRPr="00B8608A" w:rsidRDefault="00B262CA" w:rsidP="00AE2E35">
            <w:pPr>
              <w:jc w:val="right"/>
              <w:rPr>
                <w:rFonts w:cstheme="minorHAnsi"/>
              </w:rPr>
            </w:pPr>
          </w:p>
        </w:tc>
      </w:tr>
      <w:tr w:rsidR="000F68B8" w:rsidRPr="00B8608A" w:rsidTr="00804AD7">
        <w:tc>
          <w:tcPr>
            <w:tcW w:w="10080" w:type="dxa"/>
            <w:gridSpan w:val="2"/>
          </w:tcPr>
          <w:p w:rsidR="00081F18" w:rsidRPr="00B8608A" w:rsidRDefault="00081F18" w:rsidP="009E07A7">
            <w:pPr>
              <w:pStyle w:val="ListParagraph"/>
              <w:numPr>
                <w:ilvl w:val="0"/>
                <w:numId w:val="11"/>
              </w:numPr>
              <w:rPr>
                <w:rFonts w:asciiTheme="minorHAnsi" w:hAnsiTheme="minorHAnsi" w:cstheme="minorHAnsi"/>
              </w:rPr>
            </w:pPr>
            <w:r>
              <w:rPr>
                <w:rFonts w:asciiTheme="minorHAnsi" w:hAnsiTheme="minorHAnsi" w:cstheme="minorHAnsi"/>
              </w:rPr>
              <w:t xml:space="preserve">Piloted and launched Ascension's new specialty pharmacy service line in Austin, spearheading development of the clinical protocols and Therigy-based workflows that were later adopted nationally, expanding the program's reach to 38 states. </w:t>
            </w:r>
          </w:p>
          <w:p w:rsidR="00081F18" w:rsidRPr="00B8608A" w:rsidRDefault="00081F18" w:rsidP="009E07A7">
            <w:pPr>
              <w:pStyle w:val="ListParagraph"/>
              <w:numPr>
                <w:ilvl w:val="0"/>
                <w:numId w:val="11"/>
              </w:numPr>
              <w:rPr>
                <w:rFonts w:asciiTheme="minorHAnsi" w:hAnsiTheme="minorHAnsi" w:cstheme="minorHAnsi"/>
              </w:rPr>
            </w:pPr>
            <w:r>
              <w:rPr>
                <w:rFonts w:asciiTheme="minorHAnsi" w:hAnsiTheme="minorHAnsi" w:cstheme="minorHAnsi"/>
              </w:rPr>
              <w:t xml:space="preserve">Served as Pharmacist-in-Charge across 3 states and as the team's pharmacy law compliance resource, maintaining active multi-state licensure in Texas, Michigan, Oregon, and Louisiana to support multi-state dispensing and regulatory operations. </w:t>
            </w:r>
          </w:p>
          <w:p w:rsidR="002918F5" w:rsidRPr="00B8608A" w:rsidRDefault="00081F18" w:rsidP="002918F5">
            <w:pPr>
              <w:pStyle w:val="ListParagraph"/>
              <w:numPr>
                <w:ilvl w:val="0"/>
                <w:numId w:val="11"/>
              </w:numPr>
              <w:rPr>
                <w:rFonts w:asciiTheme="minorHAnsi" w:hAnsiTheme="minorHAnsi" w:cstheme="minorHAnsi"/>
              </w:rPr>
            </w:pPr>
            <w:r>
              <w:rPr>
                <w:rFonts w:asciiTheme="minorHAnsi" w:hAnsiTheme="minorHAnsi" w:cstheme="minorHAnsi"/>
              </w:rPr>
              <w:t>Delivered virtual and telephone-based pharmaceutical care for patients with complex, chronic, and rare conditions (oncology, rheumatology, dermatology, GI, hepatitis C, HIV), performing 30-40 patient calls daily while coordinating medication access and assessing regimen appropriateness through Therigy specialty pharmacy software.</w:t>
            </w:r>
          </w:p>
        </w:tc>
      </w:tr>
      <w:tr w:rsidR="0068327F" w:rsidRPr="00B8608A" w:rsidTr="00AE2E35">
        <w:tc>
          <w:tcPr>
            <w:tcW w:w="7290" w:type="dxa"/>
          </w:tcPr>
          <w:p w:rsidR="0068327F" w:rsidRPr="00B8608A" w:rsidRDefault="0068327F" w:rsidP="00AE2E35">
            <w:pPr>
              <w:spacing w:before="160"/>
              <w:rPr>
                <w:rStyle w:val="NormalBold"/>
                <w:rFonts w:cstheme="minorHAnsi"/>
              </w:rPr>
            </w:pPr>
            <w:r>
              <w:rPr>
                <w:rStyle w:val="NormalBold"/>
                <w:rFonts w:cstheme="minorHAnsi"/>
              </w:rPr>
              <w:t xml:space="preserve">Ambulatory Care Clinical Pharmacy Specialist </w:t>
            </w:r>
          </w:p>
          <w:p w:rsidR="0068327F" w:rsidRPr="00B8608A" w:rsidRDefault="0068327F" w:rsidP="00AE2E35">
            <w:pPr>
              <w:rPr>
                <w:rStyle w:val="NormalBold"/>
                <w:rFonts w:cstheme="minorHAnsi"/>
                <w:b w:val="0"/>
                <w:i/>
                <w:iCs/>
              </w:rPr>
            </w:pPr>
            <w:r>
              <w:rPr>
                <w:rStyle w:val="NormalBold"/>
                <w:rFonts w:cstheme="minorHAnsi"/>
                <w:b w:val="0"/>
                <w:i/>
                <w:iCs/>
              </w:rPr>
              <w:t xml:space="preserve">Parkland Health &amp; Hospital System </w:t>
            </w:r>
          </w:p>
          <w:p w:rsidR="0068327F" w:rsidRPr="00B8608A" w:rsidRDefault="0068327F" w:rsidP="00AE2E35">
            <w:pPr>
              <w:rPr>
                <w:rStyle w:val="NormalBold"/>
                <w:rFonts w:cstheme="minorHAnsi"/>
                <w:b w:val="0"/>
                <w:bCs/>
              </w:rPr>
            </w:pPr>
            <w:r>
              <w:rPr>
                <w:rStyle w:val="NormalBold"/>
                <w:rFonts w:cstheme="minorHAnsi"/>
                <w:b w:val="0"/>
              </w:rPr>
              <w:t>Ambulatory Care Manager – Cortny Anderson, PharmD, BCPS</w:t>
            </w:r>
          </w:p>
        </w:tc>
        <w:tc>
          <w:tcPr>
            <w:tcW w:w="2790" w:type="dxa"/>
          </w:tcPr>
          <w:p w:rsidR="0068327F" w:rsidRPr="00B8608A" w:rsidRDefault="0068327F" w:rsidP="00AE2E35">
            <w:pPr>
              <w:spacing w:before="160"/>
              <w:jc w:val="right"/>
              <w:rPr>
                <w:rFonts w:cstheme="minorHAnsi"/>
              </w:rPr>
            </w:pPr>
            <w:r>
              <w:rPr>
                <w:rFonts w:cstheme="minorHAnsi"/>
              </w:rPr>
              <w:t>02/2021 – 02/2022</w:t>
            </w:r>
          </w:p>
          <w:p w:rsidR="0068327F" w:rsidRPr="00B8608A" w:rsidRDefault="0068327F" w:rsidP="00AE2E35">
            <w:pPr>
              <w:jc w:val="right"/>
              <w:rPr>
                <w:rFonts w:cstheme="minorHAnsi"/>
              </w:rPr>
            </w:pPr>
            <w:r>
              <w:rPr>
                <w:rFonts w:cstheme="minorHAnsi"/>
              </w:rPr>
              <w:t>Dallas, TX</w:t>
            </w:r>
          </w:p>
          <w:p w:rsidR="00B262CA" w:rsidRPr="00B8608A" w:rsidRDefault="00B262CA" w:rsidP="00AE2E35">
            <w:pPr>
              <w:jc w:val="right"/>
              <w:rPr>
                <w:rFonts w:cstheme="minorHAnsi"/>
              </w:rPr>
            </w:pPr>
          </w:p>
        </w:tc>
      </w:tr>
      <w:tr w:rsidR="0068327F" w:rsidRPr="00B8608A" w:rsidTr="00AE2E35">
        <w:tc>
          <w:tcPr>
            <w:tcW w:w="10080" w:type="dxa"/>
            <w:gridSpan w:val="2"/>
          </w:tcPr>
          <w:p w:rsidR="009A75E4" w:rsidRPr="00B8608A" w:rsidRDefault="009A75E4" w:rsidP="00FB6290">
            <w:pPr>
              <w:pStyle w:val="ListParagraph"/>
              <w:numPr>
                <w:ilvl w:val="0"/>
                <w:numId w:val="11"/>
              </w:numPr>
              <w:rPr>
                <w:rFonts w:asciiTheme="minorHAnsi" w:hAnsiTheme="minorHAnsi" w:cstheme="minorHAnsi"/>
              </w:rPr>
            </w:pPr>
            <w:r>
              <w:rPr>
                <w:rFonts w:asciiTheme="minorHAnsi" w:hAnsiTheme="minorHAnsi" w:cstheme="minorHAnsi"/>
              </w:rPr>
              <w:t xml:space="preserve">Managed a primary care patient panel of approximately 600–700 patients under a collaborative practice agreement spanning 8 providers, seeing 15–20 patients daily and independently initiating, titrating, and refilling drug therapy for diabetes, hypertension, dyslipidemia, anticoagulation, heart failure, asthma/COPD, and other chronic conditions. </w:t>
            </w:r>
          </w:p>
          <w:p w:rsidR="009A75E4" w:rsidRPr="00B8608A" w:rsidRDefault="009A75E4" w:rsidP="00FB6290">
            <w:pPr>
              <w:pStyle w:val="ListParagraph"/>
              <w:numPr>
                <w:ilvl w:val="0"/>
                <w:numId w:val="11"/>
              </w:numPr>
              <w:rPr>
                <w:rFonts w:asciiTheme="minorHAnsi" w:hAnsiTheme="minorHAnsi" w:cstheme="minorHAnsi"/>
              </w:rPr>
            </w:pPr>
            <w:r>
              <w:rPr>
                <w:rFonts w:asciiTheme="minorHAnsi" w:hAnsiTheme="minorHAnsi" w:cstheme="minorHAnsi"/>
              </w:rPr>
              <w:t xml:space="preserve">Contributed to measurable improvements in patient outcomes across the ambulatory care pharmacy program, including A1c reductions of up to 2.3%, LDL reductions of up to 9.1 mg/dL, and guideline-directed diabetes therapy rates above 74% for ACEI/ARB and 83% for statin use. </w:t>
            </w:r>
          </w:p>
          <w:p w:rsidR="002918F5" w:rsidRPr="00B8608A" w:rsidRDefault="009A75E4" w:rsidP="002918F5">
            <w:pPr>
              <w:pStyle w:val="ListParagraph"/>
              <w:numPr>
                <w:ilvl w:val="0"/>
                <w:numId w:val="11"/>
              </w:numPr>
              <w:rPr>
                <w:rFonts w:asciiTheme="minorHAnsi" w:hAnsiTheme="minorHAnsi" w:cstheme="minorHAnsi"/>
              </w:rPr>
            </w:pPr>
            <w:r>
              <w:rPr>
                <w:rFonts w:asciiTheme="minorHAnsi" w:hAnsiTheme="minorHAnsi" w:cstheme="minorHAnsi"/>
              </w:rPr>
              <w:t>Facilitated Healthy Living with Diabetes (HWLD) group education classes and served as a medication access resource, securing prior authorizations and coordinating prescription assistance to resolve insurance and affordability barriers for an underserved patient population.</w:t>
            </w:r>
          </w:p>
        </w:tc>
      </w:tr>
      <w:tr w:rsidR="0068327F" w:rsidRPr="00B8608A" w:rsidTr="00AE2E35">
        <w:tc>
          <w:tcPr>
            <w:tcW w:w="7290" w:type="dxa"/>
          </w:tcPr>
          <w:p w:rsidR="0068327F" w:rsidRPr="00B8608A" w:rsidRDefault="001C7302" w:rsidP="0068327F">
            <w:pPr>
              <w:spacing w:before="160"/>
              <w:ind w:left="0" w:firstLine="0"/>
              <w:rPr>
                <w:rStyle w:val="NormalBold"/>
                <w:rFonts w:cstheme="minorHAnsi"/>
              </w:rPr>
            </w:pPr>
            <w:r>
              <w:rPr>
                <w:rStyle w:val="NormalBold"/>
                <w:rFonts w:cstheme="minorHAnsi"/>
              </w:rPr>
              <w:t xml:space="preserve">Clinical Pharmacist </w:t>
            </w:r>
          </w:p>
          <w:p w:rsidR="0068327F" w:rsidRPr="00B8608A" w:rsidRDefault="0068327F" w:rsidP="00AE2E35">
            <w:pPr>
              <w:rPr>
                <w:rStyle w:val="NormalBold"/>
                <w:rFonts w:cstheme="minorHAnsi"/>
                <w:b w:val="0"/>
                <w:i/>
                <w:iCs/>
              </w:rPr>
            </w:pPr>
            <w:r>
              <w:rPr>
                <w:rStyle w:val="NormalBold"/>
                <w:rFonts w:cstheme="minorHAnsi"/>
                <w:b w:val="0"/>
                <w:i/>
                <w:iCs/>
              </w:rPr>
              <w:t>Baylor Scott &amp; White Health</w:t>
            </w:r>
          </w:p>
          <w:p w:rsidR="0068327F" w:rsidRPr="00B8608A" w:rsidRDefault="00900D49" w:rsidP="00AE2E35">
            <w:pPr>
              <w:rPr>
                <w:rStyle w:val="NormalBold"/>
                <w:rFonts w:cstheme="minorHAnsi"/>
                <w:b w:val="0"/>
                <w:bCs/>
              </w:rPr>
            </w:pPr>
            <w:r>
              <w:rPr>
                <w:rStyle w:val="NormalBold"/>
                <w:rFonts w:cstheme="minorHAnsi"/>
                <w:b w:val="0"/>
              </w:rPr>
              <w:t>Pharmacist Supervisor – Kim Baty, PharmD, BCPS</w:t>
            </w:r>
          </w:p>
        </w:tc>
        <w:tc>
          <w:tcPr>
            <w:tcW w:w="2790" w:type="dxa"/>
          </w:tcPr>
          <w:p w:rsidR="0068327F" w:rsidRPr="00B8608A" w:rsidRDefault="0068327F" w:rsidP="00CF5502">
            <w:pPr>
              <w:spacing w:before="160"/>
              <w:ind w:left="0" w:firstLine="0"/>
              <w:jc w:val="right"/>
              <w:rPr>
                <w:rFonts w:cstheme="minorHAnsi"/>
              </w:rPr>
            </w:pPr>
            <w:r>
              <w:rPr>
                <w:rFonts w:cstheme="minorHAnsi"/>
              </w:rPr>
              <w:t>07/2019 – 01/2021</w:t>
            </w:r>
          </w:p>
          <w:p w:rsidR="0068327F" w:rsidRPr="00B8608A" w:rsidRDefault="0068327F" w:rsidP="00CF5502">
            <w:pPr>
              <w:jc w:val="right"/>
              <w:rPr>
                <w:rFonts w:cstheme="minorHAnsi"/>
              </w:rPr>
            </w:pPr>
            <w:r>
              <w:rPr>
                <w:rFonts w:cstheme="minorHAnsi"/>
              </w:rPr>
              <w:t>Temple, TX</w:t>
            </w:r>
          </w:p>
          <w:p w:rsidR="00A6652D" w:rsidRPr="00B8608A" w:rsidRDefault="00A6652D" w:rsidP="00CF5502">
            <w:pPr>
              <w:jc w:val="right"/>
              <w:rPr>
                <w:rFonts w:cstheme="minorHAnsi"/>
              </w:rPr>
            </w:pPr>
          </w:p>
        </w:tc>
      </w:tr>
      <w:tr w:rsidR="0068327F" w:rsidRPr="00B8608A" w:rsidTr="00685654">
        <w:trPr>
          <w:trHeight w:val="279"/>
        </w:trPr>
        <w:tc>
          <w:tcPr>
            <w:tcW w:w="10080" w:type="dxa"/>
            <w:gridSpan w:val="2"/>
          </w:tcPr>
          <w:p w:rsidR="00197A44" w:rsidRPr="00B8608A" w:rsidRDefault="00197A44" w:rsidP="00320B6B">
            <w:pPr>
              <w:pStyle w:val="ListParagraph"/>
              <w:numPr>
                <w:ilvl w:val="0"/>
                <w:numId w:val="3"/>
              </w:numPr>
              <w:rPr>
                <w:rFonts w:asciiTheme="minorHAnsi" w:hAnsiTheme="minorHAnsi" w:cstheme="minorHAnsi"/>
              </w:rPr>
            </w:pPr>
            <w:r>
              <w:rPr>
                <w:rFonts w:asciiTheme="minorHAnsi" w:hAnsiTheme="minorHAnsi" w:cstheme="minorHAnsi"/>
              </w:rPr>
              <w:t xml:space="preserve">Delivered clinical pharmaceutical care to an outpatient clinic patient population, consulting with nursing and medical staff on medication orders, drug therapy, and patient response to ensure safe, effective care in accordance with hospital policy and regulatory standards. </w:t>
            </w:r>
          </w:p>
          <w:p w:rsidR="002918F5" w:rsidRPr="00B8608A" w:rsidRDefault="00197A44" w:rsidP="002918F5">
            <w:pPr>
              <w:pStyle w:val="ListParagraph"/>
              <w:numPr>
                <w:ilvl w:val="0"/>
                <w:numId w:val="3"/>
              </w:numPr>
              <w:rPr>
                <w:rFonts w:asciiTheme="minorHAnsi" w:hAnsiTheme="minorHAnsi" w:cstheme="minorHAnsi"/>
              </w:rPr>
            </w:pPr>
            <w:r>
              <w:rPr>
                <w:rFonts w:asciiTheme="minorHAnsi" w:hAnsiTheme="minorHAnsi" w:cstheme="minorHAnsi"/>
              </w:rPr>
              <w:t>Served as a clinical resource for pharmacy students and residents while upholding standards of patient safety and customer service in a fast-paced outpatient clinic environment.</w:t>
            </w:r>
          </w:p>
        </w:tc>
      </w:tr>
      <w:tr w:rsidR="00CF5502" w:rsidRPr="00B8608A" w:rsidTr="00AE2E35">
        <w:tc>
          <w:tcPr>
            <w:tcW w:w="7290" w:type="dxa"/>
          </w:tcPr>
          <w:p w:rsidR="00CF5502" w:rsidRPr="00B8608A" w:rsidRDefault="00CF5502" w:rsidP="0068327F">
            <w:pPr>
              <w:rPr>
                <w:rStyle w:val="NormalBold"/>
                <w:rFonts w:cstheme="minorHAnsi"/>
              </w:rPr>
            </w:pPr>
          </w:p>
        </w:tc>
        <w:tc>
          <w:tcPr>
            <w:tcW w:w="2790" w:type="dxa"/>
          </w:tcPr>
          <w:p w:rsidR="00CF5502" w:rsidRPr="00B8608A" w:rsidRDefault="00CF5502" w:rsidP="00CF5502">
            <w:pPr>
              <w:jc w:val="right"/>
              <w:rPr>
                <w:rFonts w:cstheme="minorHAnsi"/>
              </w:rPr>
            </w:pPr>
          </w:p>
        </w:tc>
      </w:tr>
      <w:tr w:rsidR="00485A2C" w:rsidRPr="00B8608A" w:rsidTr="00AE2E35">
        <w:tc>
          <w:tcPr>
            <w:tcW w:w="7290" w:type="dxa"/>
          </w:tcPr>
          <w:p w:rsidR="00485A2C" w:rsidRPr="00B8608A" w:rsidRDefault="00485A2C" w:rsidP="00485A2C">
            <w:pPr>
              <w:rPr>
                <w:rStyle w:val="NormalBold"/>
                <w:rFonts w:cstheme="minorHAnsi"/>
              </w:rPr>
            </w:pPr>
            <w:r>
              <w:rPr>
                <w:rStyle w:val="NormalBold"/>
                <w:rFonts w:cstheme="minorHAnsi"/>
              </w:rPr>
              <w:t xml:space="preserve">PGY-1 Community Pharmacy Resident </w:t>
            </w:r>
          </w:p>
          <w:p w:rsidR="00485A2C" w:rsidRPr="00B8608A" w:rsidRDefault="00485A2C" w:rsidP="00485A2C">
            <w:pPr>
              <w:rPr>
                <w:rStyle w:val="NormalBold"/>
                <w:rFonts w:cstheme="minorHAnsi"/>
                <w:b w:val="0"/>
                <w:i/>
                <w:iCs/>
              </w:rPr>
            </w:pPr>
            <w:r>
              <w:rPr>
                <w:rStyle w:val="NormalBold"/>
                <w:rFonts w:cstheme="minorHAnsi"/>
                <w:b w:val="0"/>
                <w:i/>
                <w:iCs/>
              </w:rPr>
              <w:t>Penobscot Community Health Care(PCHC)</w:t>
            </w:r>
          </w:p>
          <w:p w:rsidR="00485A2C" w:rsidRPr="00B8608A" w:rsidRDefault="007456AC" w:rsidP="00485A2C">
            <w:pPr>
              <w:rPr>
                <w:rStyle w:val="NormalBold"/>
                <w:rFonts w:cstheme="minorHAnsi"/>
                <w:b w:val="0"/>
                <w:bCs/>
              </w:rPr>
            </w:pPr>
            <w:r>
              <w:rPr>
                <w:rStyle w:val="NormalBold"/>
                <w:rFonts w:cstheme="minorHAnsi"/>
                <w:b w:val="0"/>
              </w:rPr>
              <w:t>Residency Director – Frank McGrady, PharmD, BCPS</w:t>
            </w:r>
          </w:p>
        </w:tc>
        <w:tc>
          <w:tcPr>
            <w:tcW w:w="2790" w:type="dxa"/>
          </w:tcPr>
          <w:p w:rsidR="00485A2C" w:rsidRPr="00B8608A" w:rsidRDefault="00485A2C" w:rsidP="00485A2C">
            <w:pPr>
              <w:jc w:val="right"/>
              <w:rPr>
                <w:rFonts w:cstheme="minorHAnsi"/>
              </w:rPr>
            </w:pPr>
            <w:r>
              <w:rPr>
                <w:rFonts w:cstheme="minorHAnsi"/>
              </w:rPr>
              <w:t>06/2018 - 06/2019</w:t>
            </w:r>
          </w:p>
          <w:p w:rsidR="00485A2C" w:rsidRPr="00B8608A" w:rsidRDefault="00485A2C" w:rsidP="00485A2C">
            <w:pPr>
              <w:jc w:val="right"/>
              <w:rPr>
                <w:rFonts w:cstheme="minorHAnsi"/>
              </w:rPr>
            </w:pPr>
            <w:r>
              <w:rPr>
                <w:rFonts w:cstheme="minorHAnsi"/>
              </w:rPr>
              <w:t>Bangor, ME</w:t>
            </w:r>
          </w:p>
          <w:p w:rsidR="00A6652D" w:rsidRPr="00B8608A" w:rsidRDefault="00A6652D" w:rsidP="00485A2C">
            <w:pPr>
              <w:jc w:val="right"/>
              <w:rPr>
                <w:rFonts w:cstheme="minorHAnsi"/>
              </w:rPr>
            </w:pPr>
          </w:p>
        </w:tc>
      </w:tr>
      <w:tr w:rsidR="00485A2C" w:rsidRPr="00B8608A" w:rsidTr="00153D55">
        <w:tc>
          <w:tcPr>
            <w:tcW w:w="10080" w:type="dxa"/>
            <w:gridSpan w:val="2"/>
          </w:tcPr>
          <w:p w:rsidR="009E15A9" w:rsidRPr="00B8608A" w:rsidRDefault="009E15A9" w:rsidP="00485A2C">
            <w:pPr>
              <w:pStyle w:val="ListParagraph"/>
              <w:rPr>
                <w:rFonts w:asciiTheme="minorHAnsi" w:hAnsiTheme="minorHAnsi" w:cstheme="minorHAnsi"/>
              </w:rPr>
            </w:pPr>
            <w:r>
              <w:rPr>
                <w:rFonts w:asciiTheme="minorHAnsi" w:hAnsiTheme="minorHAnsi" w:cstheme="minorHAnsi"/>
              </w:rPr>
              <w:t xml:space="preserve">Delivered comprehensive medication management for a chronic disease patient panel of 15–30 patients per day across ambulatory care rotations at three FQHC sites, managing diabetes, hypertension, and other chronic conditions under collaborative practice agreements. </w:t>
            </w:r>
          </w:p>
          <w:p w:rsidR="009E15A9" w:rsidRPr="00B8608A" w:rsidRDefault="009E15A9" w:rsidP="00485A2C">
            <w:pPr>
              <w:pStyle w:val="ListParagraph"/>
              <w:rPr>
                <w:rFonts w:asciiTheme="minorHAnsi" w:hAnsiTheme="minorHAnsi" w:cstheme="minorHAnsi"/>
              </w:rPr>
            </w:pPr>
            <w:r>
              <w:rPr>
                <w:rFonts w:asciiTheme="minorHAnsi" w:hAnsiTheme="minorHAnsi" w:cstheme="minorHAnsi"/>
              </w:rPr>
              <w:t xml:space="preserve">Completed 460+ hours of community pharmacy staffing alongside rotations in Transitions of Care, Administration, Population Health Management, and Patient-Centered Dispensing, gaining integrated exposure to direct patient care and pharmacy operations. </w:t>
            </w:r>
          </w:p>
          <w:p w:rsidR="002918F5" w:rsidRPr="00B8608A" w:rsidRDefault="009E15A9" w:rsidP="002918F5">
            <w:pPr>
              <w:pStyle w:val="ListParagraph"/>
              <w:rPr>
                <w:rFonts w:asciiTheme="minorHAnsi" w:hAnsiTheme="minorHAnsi" w:cstheme="minorHAnsi"/>
              </w:rPr>
            </w:pPr>
            <w:r>
              <w:rPr>
                <w:rFonts w:asciiTheme="minorHAnsi" w:hAnsiTheme="minorHAnsi" w:cstheme="minorHAnsi"/>
              </w:rPr>
              <w:t>Led a research project evaluating DOAC utilization and implementing a pharmacist-led DOAC telephone clinic at an outpatient FQHC, and served on the Controlled Substance Stewardship and High Utilizer Group interdisciplinary committees to advance medication safety.</w:t>
            </w:r>
          </w:p>
        </w:tc>
      </w:tr>
      <w:tr w:rsidR="00951780" w:rsidRPr="00B8608A" w:rsidTr="00951780">
        <w:tc>
          <w:tcPr>
            <w:tcW w:w="7290" w:type="dxa"/>
          </w:tcPr>
          <w:p w:rsidR="00951780" w:rsidRPr="00B8608A" w:rsidRDefault="00951780" w:rsidP="00951780">
            <w:pPr>
              <w:spacing w:before="160"/>
              <w:ind w:left="0" w:firstLine="0"/>
              <w:rPr>
                <w:rFonts w:cstheme="minorHAnsi"/>
                <w:b/>
                <w:bCs/>
              </w:rPr>
            </w:pPr>
            <w:r>
              <w:rPr>
                <w:rFonts w:cstheme="minorHAnsi"/>
                <w:b/>
                <w:bCs/>
              </w:rPr>
              <w:t>Staff Pharmacist</w:t>
            </w:r>
          </w:p>
          <w:p w:rsidR="00951780" w:rsidRPr="00B8608A" w:rsidRDefault="00951780" w:rsidP="00951780">
            <w:pPr>
              <w:rPr>
                <w:rStyle w:val="NormalItalic"/>
                <w:rFonts w:asciiTheme="minorHAnsi" w:hAnsiTheme="minorHAnsi" w:cstheme="minorHAnsi"/>
              </w:rPr>
            </w:pPr>
            <w:r>
              <w:rPr>
                <w:rStyle w:val="NormalItalic"/>
                <w:rFonts w:asciiTheme="minorHAnsi" w:hAnsiTheme="minorHAnsi" w:cstheme="minorHAnsi"/>
              </w:rPr>
              <w:t>Walmart Pharmacy Store #476</w:t>
            </w:r>
          </w:p>
          <w:p w:rsidR="00951780" w:rsidRPr="00B8608A" w:rsidRDefault="00951780" w:rsidP="00951780">
            <w:pPr>
              <w:rPr>
                <w:rFonts w:cstheme="minorHAnsi"/>
              </w:rPr>
            </w:pPr>
            <w:r>
              <w:rPr>
                <w:rFonts w:cstheme="minorHAnsi"/>
              </w:rPr>
              <w:t>Pharmacist-in-Charge – Kelley Raley, PharmD</w:t>
            </w:r>
          </w:p>
        </w:tc>
        <w:tc>
          <w:tcPr>
            <w:tcW w:w="2790" w:type="dxa"/>
          </w:tcPr>
          <w:p w:rsidR="00951780" w:rsidRPr="00B8608A" w:rsidRDefault="00951780" w:rsidP="00951780">
            <w:pPr>
              <w:spacing w:before="160"/>
              <w:ind w:left="0" w:firstLine="0"/>
              <w:jc w:val="right"/>
              <w:rPr>
                <w:rFonts w:cstheme="minorHAnsi"/>
              </w:rPr>
            </w:pPr>
            <w:r>
              <w:rPr>
                <w:rFonts w:cstheme="minorHAnsi"/>
              </w:rPr>
              <w:t>08/2017 – 05/2018</w:t>
            </w:r>
            <w:r>
              <w:rPr>
                <w:rFonts w:cstheme="minorHAnsi"/>
              </w:rPr>
              <w:br/>
              <w:t>Gatesville, TX</w:t>
            </w:r>
          </w:p>
          <w:p w:rsidR="00951780" w:rsidRPr="00B8608A" w:rsidRDefault="00951780" w:rsidP="00951780">
            <w:pPr>
              <w:rPr>
                <w:rFonts w:cstheme="minorHAnsi"/>
              </w:rPr>
            </w:pPr>
          </w:p>
        </w:tc>
      </w:tr>
      <w:tr w:rsidR="00951780" w:rsidRPr="00B8608A" w:rsidTr="00AE2E35">
        <w:tc>
          <w:tcPr>
            <w:tcW w:w="10080" w:type="dxa"/>
            <w:gridSpan w:val="2"/>
          </w:tcPr>
          <w:p w:rsidR="00B8608A" w:rsidRPr="00B8608A" w:rsidRDefault="00951780" w:rsidP="00B8608A">
            <w:pPr>
              <w:pStyle w:val="ListParagraph"/>
              <w:rPr>
                <w:rFonts w:asciiTheme="minorHAnsi" w:hAnsiTheme="minorHAnsi" w:cstheme="minorHAnsi"/>
              </w:rPr>
            </w:pPr>
            <w:r>
              <w:rPr>
                <w:rFonts w:asciiTheme="minorHAnsi" w:hAnsiTheme="minorHAnsi" w:cstheme="minorHAnsi"/>
              </w:rPr>
              <w:t xml:space="preserve">Led a team of 6 pharmacy technicians in accurately processing and dispensing a weekly volume of 1,500–1,800 prescriptions, counseling patients on medication use, safety, and healthcare needs. </w:t>
            </w:r>
          </w:p>
          <w:p w:rsidR="00951780" w:rsidRPr="00B8608A" w:rsidRDefault="00951780" w:rsidP="00B8608A">
            <w:pPr>
              <w:pStyle w:val="ListParagraph"/>
              <w:rPr>
                <w:rFonts w:asciiTheme="minorHAnsi" w:hAnsiTheme="minorHAnsi" w:cstheme="minorHAnsi"/>
              </w:rPr>
            </w:pPr>
            <w:r>
              <w:rPr>
                <w:rFonts w:asciiTheme="minorHAnsi" w:hAnsiTheme="minorHAnsi" w:cstheme="minorHAnsi"/>
              </w:rPr>
              <w:t>Administered immunizations and company-sponsored health programs while ensuring full compliance with HIPAA, PHI, and regulatory standards, modeling best-practice customer service and providing guidance to pharmacy staff.</w:t>
            </w:r>
          </w:p>
        </w:tc>
      </w:tr>
      <w:tr w:rsidR="00F13862" w:rsidRPr="00B8608A" w:rsidTr="00AE2E35">
        <w:tc>
          <w:tcPr>
            <w:tcW w:w="10080" w:type="dxa"/>
            <w:gridSpan w:val="2"/>
          </w:tcPr>
          <w:p w:rsidR="00F13862" w:rsidRPr="00B8608A" w:rsidRDefault="00F13862" w:rsidP="00F13862">
            <w:pPr>
              <w:rPr>
                <w:rFonts w:cstheme="minorHAnsi"/>
              </w:rPr>
            </w:pPr>
          </w:p>
        </w:tc>
      </w:tr>
      <w:tr w:rsidR="006731BC" w:rsidRPr="00B8608A" w:rsidTr="00AE2E35">
        <w:tc>
          <w:tcPr>
            <w:tcW w:w="10080" w:type="dxa"/>
            <w:gridSpan w:val="2"/>
          </w:tcPr>
          <w:p w:rsidR="006731BC" w:rsidRPr="00B8608A" w:rsidRDefault="002F4C20" w:rsidP="006731BC">
            <w:pPr>
              <w:pStyle w:val="Heading1"/>
              <w:ind w:left="0" w:firstLine="0"/>
              <w:rPr>
                <w:rStyle w:val="NormalBold"/>
                <w:rFonts w:asciiTheme="minorHAnsi" w:hAnsiTheme="minorHAnsi" w:cstheme="minorHAnsi"/>
                <w:b/>
              </w:rPr>
            </w:pPr>
            <w:r>
              <w:rPr>
                <w:rFonts w:asciiTheme="minorHAnsi" w:hAnsiTheme="minorHAnsi" w:cstheme="minorHAnsi"/>
              </w:rPr>
              <w:t>projects</w:t>
            </w:r>
          </w:p>
        </w:tc>
      </w:tr>
      <w:tr w:rsidR="00C314E2" w:rsidRPr="00B8608A" w:rsidTr="00AE2E35">
        <w:tc>
          <w:tcPr>
            <w:tcW w:w="7290" w:type="dxa"/>
          </w:tcPr>
          <w:p w:rsidR="00C314E2" w:rsidRPr="00B8608A" w:rsidRDefault="00C314E2" w:rsidP="00C314E2">
            <w:pPr>
              <w:rPr>
                <w:rStyle w:val="NormalBold"/>
                <w:rFonts w:cstheme="minorHAnsi"/>
                <w:i/>
              </w:rPr>
            </w:pPr>
            <w:r>
              <w:rPr>
                <w:rStyle w:val="NormalBold"/>
                <w:rFonts w:cstheme="minorHAnsi"/>
                <w:i/>
              </w:rPr>
              <w:t>Baylor Scott &amp; White Anticoagulation Clinic Protocol and Procedures</w:t>
            </w:r>
          </w:p>
        </w:tc>
        <w:tc>
          <w:tcPr>
            <w:tcW w:w="2790" w:type="dxa"/>
          </w:tcPr>
          <w:p w:rsidR="00C314E2" w:rsidRPr="00B8608A" w:rsidRDefault="00C314E2" w:rsidP="00C314E2">
            <w:pPr>
              <w:jc w:val="right"/>
              <w:rPr>
                <w:rStyle w:val="NormalBold"/>
                <w:rFonts w:cstheme="minorHAnsi"/>
                <w:b w:val="0"/>
                <w:bCs/>
              </w:rPr>
            </w:pPr>
            <w:r>
              <w:rPr>
                <w:rStyle w:val="NormalBold"/>
                <w:rFonts w:cstheme="minorHAnsi"/>
                <w:b w:val="0"/>
                <w:bCs/>
              </w:rPr>
              <w:t>02/2024 – 02/2026</w:t>
            </w:r>
          </w:p>
          <w:p w:rsidR="00C314E2" w:rsidRPr="00B8608A" w:rsidRDefault="00C314E2" w:rsidP="00C314E2">
            <w:pPr>
              <w:jc w:val="right"/>
              <w:rPr>
                <w:rStyle w:val="NormalBold"/>
                <w:rFonts w:cstheme="minorHAnsi"/>
                <w:b w:val="0"/>
                <w:bCs/>
              </w:rPr>
            </w:pPr>
            <w:r>
              <w:rPr>
                <w:rStyle w:val="NormalBold"/>
                <w:rFonts w:cstheme="minorHAnsi"/>
                <w:b w:val="0"/>
                <w:bCs/>
              </w:rPr>
              <w:t>Temple, TX</w:t>
            </w:r>
          </w:p>
        </w:tc>
      </w:tr>
      <w:tr w:rsidR="00C314E2" w:rsidRPr="00B8608A" w:rsidTr="00833843">
        <w:tc>
          <w:tcPr>
            <w:tcW w:w="10080" w:type="dxa"/>
            <w:gridSpan w:val="2"/>
          </w:tcPr>
          <w:p w:rsidR="00C314E2" w:rsidRPr="00B8608A" w:rsidRDefault="00C314E2" w:rsidP="00C314E2">
            <w:pPr>
              <w:pStyle w:val="ListParagraph"/>
              <w:numPr>
                <w:ilvl w:val="0"/>
                <w:numId w:val="17"/>
              </w:numPr>
              <w:rPr>
                <w:rStyle w:val="NormalBold"/>
                <w:rFonts w:asciiTheme="minorHAnsi" w:hAnsiTheme="minorHAnsi" w:cstheme="minorHAnsi"/>
                <w:b w:val="0"/>
                <w:bCs/>
              </w:rPr>
            </w:pPr>
            <w:r>
              <w:rPr>
                <w:rStyle w:val="NormalBold"/>
                <w:rFonts w:asciiTheme="minorHAnsi" w:hAnsiTheme="minorHAnsi" w:cstheme="minorHAnsi"/>
                <w:b w:val="0"/>
                <w:bCs/>
              </w:rPr>
              <w:t>Sole author and developer of the clinic's protocol and procedures manual — revising, combining, and updating procedural documents spanning 1997–2023 into one comprehensive document to streamline and standardize responsibilities across the anticoagulation clinic.</w:t>
            </w:r>
          </w:p>
        </w:tc>
      </w:tr>
      <w:tr w:rsidR="00C314E2" w:rsidRPr="00B8608A" w:rsidTr="00AE2E35">
        <w:tc>
          <w:tcPr>
            <w:tcW w:w="7290" w:type="dxa"/>
          </w:tcPr>
          <w:p w:rsidR="00C314E2" w:rsidRPr="00B8608A" w:rsidRDefault="00C314E2" w:rsidP="00C314E2">
            <w:pPr>
              <w:rPr>
                <w:rStyle w:val="NormalBold"/>
                <w:rFonts w:cstheme="minorHAnsi"/>
                <w:i/>
              </w:rPr>
            </w:pPr>
            <w:r>
              <w:rPr>
                <w:rStyle w:val="NormalBold"/>
                <w:rFonts w:cstheme="minorHAnsi"/>
                <w:i/>
              </w:rPr>
              <w:t>Ascension Specialty Team Procedures</w:t>
            </w:r>
          </w:p>
        </w:tc>
        <w:tc>
          <w:tcPr>
            <w:tcW w:w="2790" w:type="dxa"/>
          </w:tcPr>
          <w:p w:rsidR="00C314E2" w:rsidRPr="00B8608A" w:rsidRDefault="00C314E2" w:rsidP="00C314E2">
            <w:pPr>
              <w:jc w:val="right"/>
              <w:rPr>
                <w:rStyle w:val="NormalBold"/>
                <w:rFonts w:cstheme="minorHAnsi"/>
                <w:b w:val="0"/>
                <w:bCs/>
              </w:rPr>
            </w:pPr>
            <w:r>
              <w:rPr>
                <w:rStyle w:val="NormalBold"/>
                <w:rFonts w:cstheme="minorHAnsi"/>
                <w:b w:val="0"/>
                <w:bCs/>
              </w:rPr>
              <w:t>02/2022 – 10/2022</w:t>
            </w:r>
          </w:p>
          <w:p w:rsidR="00C314E2" w:rsidRPr="00B8608A" w:rsidRDefault="00C314E2" w:rsidP="00C314E2">
            <w:pPr>
              <w:jc w:val="right"/>
              <w:rPr>
                <w:rStyle w:val="NormalBold"/>
                <w:rFonts w:cstheme="minorHAnsi"/>
                <w:b w:val="0"/>
                <w:bCs/>
              </w:rPr>
            </w:pPr>
            <w:r>
              <w:rPr>
                <w:rStyle w:val="NormalBold"/>
                <w:rFonts w:cstheme="minorHAnsi"/>
                <w:b w:val="0"/>
                <w:bCs/>
              </w:rPr>
              <w:t>Austin, TX</w:t>
            </w:r>
          </w:p>
        </w:tc>
      </w:tr>
      <w:tr w:rsidR="00C314E2" w:rsidRPr="00B8608A" w:rsidTr="00BE640F">
        <w:tc>
          <w:tcPr>
            <w:tcW w:w="10080" w:type="dxa"/>
            <w:gridSpan w:val="2"/>
          </w:tcPr>
          <w:p w:rsidR="00C314E2" w:rsidRPr="00B8608A" w:rsidRDefault="00C314E2" w:rsidP="00C314E2">
            <w:pPr>
              <w:pStyle w:val="ListParagraph"/>
              <w:numPr>
                <w:ilvl w:val="0"/>
                <w:numId w:val="17"/>
              </w:numPr>
              <w:rPr>
                <w:rStyle w:val="NormalBold"/>
                <w:rFonts w:asciiTheme="minorHAnsi" w:hAnsiTheme="minorHAnsi" w:cstheme="minorHAnsi"/>
                <w:b w:val="0"/>
                <w:bCs/>
              </w:rPr>
            </w:pPr>
            <w:r>
              <w:rPr>
                <w:rStyle w:val="NormalBold"/>
                <w:rFonts w:asciiTheme="minorHAnsi" w:hAnsiTheme="minorHAnsi" w:cstheme="minorHAnsi"/>
                <w:b w:val="0"/>
                <w:bCs/>
              </w:rPr>
              <w:t>Contributor on the pioneering Ascension Specialty Mail Order team — developed the policies and procedures governing the workflow and standard operations for the pharmacy team.</w:t>
            </w:r>
          </w:p>
        </w:tc>
      </w:tr>
      <w:tr w:rsidR="000722B4" w:rsidRPr="00B8608A" w:rsidTr="00AE2E35">
        <w:tc>
          <w:tcPr>
            <w:tcW w:w="7290" w:type="dxa"/>
          </w:tcPr>
          <w:p w:rsidR="000722B4" w:rsidRPr="00B8608A" w:rsidRDefault="000722B4" w:rsidP="000722B4">
            <w:pPr>
              <w:ind w:left="0" w:firstLine="0"/>
              <w:rPr>
                <w:rStyle w:val="NormalBold"/>
                <w:rFonts w:cstheme="minorHAnsi"/>
                <w:i/>
              </w:rPr>
            </w:pPr>
            <w:r>
              <w:rPr>
                <w:rStyle w:val="NormalBold"/>
                <w:rFonts w:cstheme="minorHAnsi"/>
                <w:i/>
              </w:rPr>
              <w:t xml:space="preserve">Business Plan for Clinical Pharmacy Service </w:t>
            </w:r>
          </w:p>
        </w:tc>
        <w:tc>
          <w:tcPr>
            <w:tcW w:w="2790" w:type="dxa"/>
          </w:tcPr>
          <w:p w:rsidR="000722B4" w:rsidRPr="00B8608A" w:rsidRDefault="000722B4" w:rsidP="00C314E2">
            <w:pPr>
              <w:jc w:val="right"/>
              <w:rPr>
                <w:rStyle w:val="NormalBold"/>
                <w:rFonts w:cstheme="minorHAnsi"/>
                <w:b w:val="0"/>
                <w:bCs/>
              </w:rPr>
            </w:pPr>
            <w:r>
              <w:rPr>
                <w:rStyle w:val="NormalBold"/>
                <w:rFonts w:cstheme="minorHAnsi"/>
                <w:b w:val="0"/>
                <w:bCs/>
              </w:rPr>
              <w:t>10/2021</w:t>
            </w:r>
          </w:p>
          <w:p w:rsidR="000722B4" w:rsidRPr="00B8608A" w:rsidRDefault="000722B4" w:rsidP="00C314E2">
            <w:pPr>
              <w:jc w:val="right"/>
              <w:rPr>
                <w:rStyle w:val="NormalBold"/>
                <w:rFonts w:cstheme="minorHAnsi"/>
                <w:b w:val="0"/>
                <w:bCs/>
              </w:rPr>
            </w:pPr>
            <w:r>
              <w:rPr>
                <w:rStyle w:val="NormalBold"/>
                <w:rFonts w:cstheme="minorHAnsi"/>
                <w:b w:val="0"/>
                <w:bCs/>
              </w:rPr>
              <w:t>Waco, TX</w:t>
            </w:r>
          </w:p>
        </w:tc>
      </w:tr>
      <w:tr w:rsidR="000722B4" w:rsidRPr="00B8608A" w:rsidTr="00354813">
        <w:tc>
          <w:tcPr>
            <w:tcW w:w="10080" w:type="dxa"/>
            <w:gridSpan w:val="2"/>
          </w:tcPr>
          <w:p w:rsidR="000722B4" w:rsidRPr="00B8608A" w:rsidRDefault="000722B4" w:rsidP="000722B4">
            <w:pPr>
              <w:pStyle w:val="ListParagraph"/>
              <w:numPr>
                <w:ilvl w:val="0"/>
                <w:numId w:val="17"/>
              </w:numPr>
              <w:rPr>
                <w:rStyle w:val="NormalBold"/>
                <w:rFonts w:asciiTheme="minorHAnsi" w:hAnsiTheme="minorHAnsi" w:cstheme="minorHAnsi"/>
                <w:b w:val="0"/>
                <w:bCs/>
              </w:rPr>
            </w:pPr>
            <w:r>
              <w:rPr>
                <w:rStyle w:val="NormalBold"/>
                <w:rFonts w:asciiTheme="minorHAnsi" w:hAnsiTheme="minorHAnsi" w:cstheme="minorHAnsi"/>
                <w:b w:val="0"/>
                <w:bCs/>
              </w:rPr>
              <w:t>Proposal to implement an ambulatory care pharmacy service line at an FQHC in Waco, Texas — an ambulatory care pharmacist position co-founded by Texas A&amp;M College of Pharmacy and Waco Family Medicine to see patients and precept pharmacy students.</w:t>
            </w:r>
          </w:p>
        </w:tc>
      </w:tr>
      <w:tr w:rsidR="006731BC" w:rsidRPr="00B8608A" w:rsidTr="00AE2E35">
        <w:tc>
          <w:tcPr>
            <w:tcW w:w="7290" w:type="dxa"/>
          </w:tcPr>
          <w:p w:rsidR="00141389" w:rsidRPr="00B8608A" w:rsidRDefault="00C314E2" w:rsidP="006C7497">
            <w:pPr>
              <w:rPr>
                <w:rStyle w:val="NormalBold"/>
                <w:rFonts w:cstheme="minorHAnsi"/>
                <w:i/>
              </w:rPr>
            </w:pPr>
            <w:r>
              <w:rPr>
                <w:rStyle w:val="NormalBold"/>
                <w:rFonts w:cstheme="minorHAnsi"/>
                <w:i/>
              </w:rPr>
              <w:t>PGY-1 Residency Project:</w:t>
            </w:r>
          </w:p>
          <w:p w:rsidR="006731BC" w:rsidRPr="00B8608A" w:rsidRDefault="006731BC" w:rsidP="00141389">
            <w:pPr>
              <w:ind w:left="0" w:firstLine="0"/>
              <w:rPr>
                <w:rStyle w:val="NormalBold"/>
                <w:rFonts w:cstheme="minorHAnsi"/>
                <w:b w:val="0"/>
                <w:i/>
              </w:rPr>
            </w:pPr>
            <w:r>
              <w:rPr>
                <w:rStyle w:val="NormalBold"/>
                <w:rFonts w:cstheme="minorHAnsi"/>
                <w:i/>
              </w:rPr>
              <w:t>Evaluation of Direct Oral Anticoagulant Use and Implementation of Pharmacist-led Direct Oral</w:t>
            </w:r>
          </w:p>
          <w:p w:rsidR="006731BC" w:rsidRPr="00B8608A" w:rsidRDefault="006731BC" w:rsidP="00141389">
            <w:pPr>
              <w:rPr>
                <w:rStyle w:val="NormalBold"/>
                <w:rFonts w:cstheme="minorHAnsi"/>
                <w:i/>
              </w:rPr>
            </w:pPr>
            <w:r>
              <w:rPr>
                <w:rStyle w:val="NormalBold"/>
                <w:rFonts w:cstheme="minorHAnsi"/>
                <w:i/>
              </w:rPr>
              <w:lastRenderedPageBreak/>
              <w:t>Anticoagulant Telephone Clinic in an Outpatient</w:t>
            </w:r>
          </w:p>
          <w:p w:rsidR="006731BC" w:rsidRPr="00B8608A" w:rsidRDefault="006731BC" w:rsidP="00141389">
            <w:pPr>
              <w:rPr>
                <w:rStyle w:val="NormalBold"/>
                <w:rFonts w:cstheme="minorHAnsi"/>
                <w:i/>
              </w:rPr>
            </w:pPr>
            <w:r>
              <w:rPr>
                <w:rStyle w:val="NormalBold"/>
                <w:rFonts w:cstheme="minorHAnsi"/>
                <w:i/>
              </w:rPr>
              <w:t>Federally Qualified Health Center</w:t>
            </w:r>
          </w:p>
        </w:tc>
        <w:tc>
          <w:tcPr>
            <w:tcW w:w="2790" w:type="dxa"/>
          </w:tcPr>
          <w:p w:rsidR="006731BC" w:rsidRPr="00B8608A" w:rsidRDefault="006731BC" w:rsidP="006731BC">
            <w:pPr>
              <w:jc w:val="right"/>
              <w:rPr>
                <w:rStyle w:val="NormalBold"/>
                <w:rFonts w:cstheme="minorHAnsi"/>
                <w:b w:val="0"/>
                <w:bCs/>
              </w:rPr>
            </w:pPr>
            <w:r>
              <w:rPr>
                <w:rStyle w:val="NormalBold"/>
                <w:rFonts w:cstheme="minorHAnsi"/>
                <w:b w:val="0"/>
                <w:bCs/>
              </w:rPr>
              <w:lastRenderedPageBreak/>
              <w:t>06/2018 – 06/2019</w:t>
            </w:r>
          </w:p>
          <w:p w:rsidR="006731BC" w:rsidRPr="00B8608A" w:rsidRDefault="006731BC" w:rsidP="006731BC">
            <w:pPr>
              <w:jc w:val="right"/>
              <w:rPr>
                <w:rStyle w:val="NormalBold"/>
                <w:rFonts w:cstheme="minorHAnsi"/>
                <w:b w:val="0"/>
              </w:rPr>
            </w:pPr>
            <w:r>
              <w:rPr>
                <w:rStyle w:val="NormalBold"/>
                <w:rFonts w:cstheme="minorHAnsi"/>
                <w:b w:val="0"/>
                <w:bCs/>
              </w:rPr>
              <w:t>Bangor, ME</w:t>
            </w:r>
          </w:p>
        </w:tc>
      </w:tr>
      <w:tr w:rsidR="006731BC" w:rsidRPr="00B8608A" w:rsidTr="00AE2E35">
        <w:tc>
          <w:tcPr>
            <w:tcW w:w="10080" w:type="dxa"/>
            <w:gridSpan w:val="2"/>
          </w:tcPr>
          <w:p w:rsidR="006731BC" w:rsidRPr="00B8608A" w:rsidRDefault="004842E9" w:rsidP="006731BC">
            <w:pPr>
              <w:pStyle w:val="ListParagraph"/>
              <w:numPr>
                <w:ilvl w:val="0"/>
                <w:numId w:val="17"/>
              </w:numPr>
              <w:rPr>
                <w:rStyle w:val="NormalBold"/>
                <w:rFonts w:asciiTheme="minorHAnsi" w:hAnsiTheme="minorHAnsi" w:cstheme="minorHAnsi"/>
                <w:b w:val="0"/>
                <w:bCs/>
              </w:rPr>
            </w:pPr>
            <w:r>
              <w:rPr>
                <w:rFonts w:asciiTheme="minorHAnsi" w:hAnsiTheme="minorHAnsi" w:cstheme="minorHAnsi"/>
                <w:bCs/>
              </w:rPr>
              <w:lastRenderedPageBreak/>
              <w:t>To evaluate the prescribing patterns around DOACs in an outpatient teaching clinic and to implement a pharmacist-led intervention to potentially improve patient outcomes.</w:t>
            </w:r>
          </w:p>
        </w:tc>
      </w:tr>
      <w:tr w:rsidR="00C314E2" w:rsidRPr="00B8608A" w:rsidTr="00AE2E35">
        <w:tc>
          <w:tcPr>
            <w:tcW w:w="10080" w:type="dxa"/>
            <w:gridSpan w:val="2"/>
          </w:tcPr>
          <w:p w:rsidR="00C314E2" w:rsidRPr="00B8608A" w:rsidRDefault="00C314E2" w:rsidP="006731BC">
            <w:pPr>
              <w:rPr>
                <w:rStyle w:val="NormalBold"/>
                <w:rFonts w:cstheme="minorHAnsi"/>
                <w:b w:val="0"/>
                <w:bCs/>
              </w:rPr>
            </w:pPr>
          </w:p>
        </w:tc>
      </w:tr>
      <w:tr w:rsidR="00CC0001" w:rsidRPr="00B8608A" w:rsidTr="00AE2E35">
        <w:tc>
          <w:tcPr>
            <w:tcW w:w="10080" w:type="dxa"/>
            <w:gridSpan w:val="2"/>
          </w:tcPr>
          <w:p w:rsidR="00E0555D" w:rsidRPr="00B8608A" w:rsidRDefault="00C12CA6" w:rsidP="00EB1757">
            <w:pPr>
              <w:pStyle w:val="Heading1"/>
              <w:ind w:left="0" w:firstLine="0"/>
              <w:rPr>
                <w:rFonts w:asciiTheme="minorHAnsi" w:hAnsiTheme="minorHAnsi" w:cstheme="minorHAnsi"/>
              </w:rPr>
            </w:pPr>
            <w:r>
              <w:rPr>
                <w:rFonts w:asciiTheme="minorHAnsi" w:hAnsiTheme="minorHAnsi" w:cstheme="minorHAnsi"/>
              </w:rPr>
              <w:t>Publications</w:t>
            </w:r>
          </w:p>
        </w:tc>
      </w:tr>
      <w:tr w:rsidR="006731BC" w:rsidRPr="00B8608A" w:rsidTr="00951C5E">
        <w:tc>
          <w:tcPr>
            <w:tcW w:w="7290" w:type="dxa"/>
          </w:tcPr>
          <w:p w:rsidR="006731BC" w:rsidRPr="00B8608A" w:rsidRDefault="006731BC" w:rsidP="006731BC">
            <w:pPr>
              <w:ind w:left="0" w:firstLine="0"/>
              <w:jc w:val="both"/>
              <w:rPr>
                <w:rStyle w:val="NormalBold"/>
                <w:rFonts w:cstheme="minorHAnsi"/>
                <w:b w:val="0"/>
                <w:bCs/>
              </w:rPr>
            </w:pPr>
            <w:r>
              <w:rPr>
                <w:rStyle w:val="NormalBold"/>
                <w:rFonts w:cstheme="minorHAnsi"/>
                <w:b w:val="0"/>
                <w:bCs/>
              </w:rPr>
              <w:t xml:space="preserve">Miller H, Panahi L, Tapia D, </w:t>
            </w:r>
            <w:r>
              <w:rPr>
                <w:rStyle w:val="NormalBold"/>
                <w:rFonts w:cstheme="minorHAnsi"/>
              </w:rPr>
              <w:t>Tran A</w:t>
            </w:r>
            <w:r>
              <w:rPr>
                <w:rStyle w:val="NormalBold"/>
                <w:rFonts w:cstheme="minorHAnsi"/>
                <w:b w:val="0"/>
                <w:bCs/>
              </w:rPr>
              <w:t xml:space="preserve">, Bowman J. </w:t>
            </w:r>
            <w:r>
              <w:rPr>
                <w:rStyle w:val="NormalBold"/>
                <w:rFonts w:cstheme="minorHAnsi"/>
                <w:b w:val="0"/>
                <w:bCs/>
                <w:iCs/>
              </w:rPr>
              <w:t>Loperamide Misuse and Abuse</w:t>
            </w:r>
            <w:r>
              <w:rPr>
                <w:rStyle w:val="NormalBold"/>
                <w:rFonts w:cstheme="minorHAnsi"/>
                <w:b w:val="0"/>
                <w:bCs/>
              </w:rPr>
              <w:t xml:space="preserve">. </w:t>
            </w:r>
            <w:r>
              <w:rPr>
                <w:rStyle w:val="NormalBold"/>
                <w:rFonts w:cstheme="minorHAnsi"/>
                <w:b w:val="0"/>
                <w:bCs/>
                <w:i/>
                <w:iCs/>
              </w:rPr>
              <w:t xml:space="preserve">Journal of American Pharmacists Association </w:t>
            </w:r>
            <w:r>
              <w:rPr>
                <w:rStyle w:val="NormalBold"/>
                <w:rFonts w:cstheme="minorHAnsi"/>
                <w:b w:val="0"/>
                <w:bCs/>
              </w:rPr>
              <w:t>(2017): Volume 57, Issue 2, Supplement, Pages S45-S50.</w:t>
            </w:r>
          </w:p>
        </w:tc>
        <w:tc>
          <w:tcPr>
            <w:tcW w:w="2790" w:type="dxa"/>
          </w:tcPr>
          <w:p w:rsidR="006731BC" w:rsidRPr="00B8608A" w:rsidRDefault="006731BC" w:rsidP="006731BC">
            <w:pPr>
              <w:jc w:val="right"/>
              <w:rPr>
                <w:rStyle w:val="NormalBold"/>
                <w:rFonts w:cstheme="minorHAnsi"/>
                <w:b w:val="0"/>
                <w:bCs/>
              </w:rPr>
            </w:pPr>
            <w:r>
              <w:rPr>
                <w:rStyle w:val="NormalBold"/>
                <w:rFonts w:cstheme="minorHAnsi"/>
                <w:b w:val="0"/>
                <w:bCs/>
              </w:rPr>
              <w:t>03/2017</w:t>
            </w:r>
          </w:p>
          <w:p w:rsidR="006731BC" w:rsidRPr="00B8608A" w:rsidRDefault="006731BC" w:rsidP="006731BC">
            <w:pPr>
              <w:jc w:val="right"/>
              <w:rPr>
                <w:rStyle w:val="NormalBold"/>
                <w:rFonts w:cstheme="minorHAnsi"/>
                <w:b w:val="0"/>
                <w:bCs/>
              </w:rPr>
            </w:pPr>
          </w:p>
        </w:tc>
      </w:tr>
      <w:tr w:rsidR="006731BC" w:rsidRPr="00B8608A" w:rsidTr="00AE2E35">
        <w:tc>
          <w:tcPr>
            <w:tcW w:w="7290" w:type="dxa"/>
          </w:tcPr>
          <w:p w:rsidR="006731BC" w:rsidRPr="00B8608A" w:rsidRDefault="006731BC" w:rsidP="006731BC">
            <w:pPr>
              <w:rPr>
                <w:rStyle w:val="NormalBold"/>
                <w:rFonts w:cstheme="minorHAnsi"/>
              </w:rPr>
            </w:pPr>
          </w:p>
        </w:tc>
        <w:tc>
          <w:tcPr>
            <w:tcW w:w="2790" w:type="dxa"/>
          </w:tcPr>
          <w:p w:rsidR="006731BC" w:rsidRPr="00B8608A" w:rsidRDefault="006731BC" w:rsidP="006731BC">
            <w:pPr>
              <w:jc w:val="right"/>
              <w:rPr>
                <w:rFonts w:cstheme="minorHAnsi"/>
              </w:rPr>
            </w:pPr>
          </w:p>
        </w:tc>
      </w:tr>
      <w:tr w:rsidR="006731BC" w:rsidRPr="00B8608A" w:rsidTr="004258AA">
        <w:tc>
          <w:tcPr>
            <w:tcW w:w="10080" w:type="dxa"/>
            <w:gridSpan w:val="2"/>
          </w:tcPr>
          <w:p w:rsidR="006731BC" w:rsidRPr="00B8608A" w:rsidRDefault="006731BC" w:rsidP="006731BC">
            <w:pPr>
              <w:pStyle w:val="Heading1"/>
              <w:ind w:left="0" w:firstLine="0"/>
              <w:rPr>
                <w:rStyle w:val="NormalBold"/>
                <w:rFonts w:asciiTheme="minorHAnsi" w:hAnsiTheme="minorHAnsi" w:cstheme="minorHAnsi"/>
                <w:b/>
              </w:rPr>
            </w:pPr>
            <w:r>
              <w:rPr>
                <w:rFonts w:asciiTheme="minorHAnsi" w:hAnsiTheme="minorHAnsi" w:cstheme="minorHAnsi"/>
              </w:rPr>
              <w:t>Licensure and Certifications</w:t>
            </w:r>
          </w:p>
        </w:tc>
      </w:tr>
      <w:tr w:rsidR="005C46D8" w:rsidRPr="00B8608A" w:rsidTr="00C737F6">
        <w:trPr>
          <w:trHeight w:val="477"/>
        </w:trPr>
        <w:tc>
          <w:tcPr>
            <w:tcW w:w="7290" w:type="dxa"/>
          </w:tcPr>
          <w:p w:rsidR="005C46D8" w:rsidRPr="00B8608A" w:rsidRDefault="005C46D8" w:rsidP="006731BC">
            <w:pPr>
              <w:jc w:val="both"/>
              <w:rPr>
                <w:rStyle w:val="NormalBold"/>
                <w:rFonts w:cstheme="minorHAnsi"/>
              </w:rPr>
            </w:pPr>
            <w:r>
              <w:rPr>
                <w:rStyle w:val="NormalBold"/>
                <w:rFonts w:cstheme="minorHAnsi"/>
              </w:rPr>
              <w:t>ASHP Informatics Certificate</w:t>
            </w:r>
          </w:p>
        </w:tc>
        <w:tc>
          <w:tcPr>
            <w:tcW w:w="2790" w:type="dxa"/>
          </w:tcPr>
          <w:p w:rsidR="005C46D8" w:rsidRPr="00B8608A" w:rsidRDefault="005C46D8" w:rsidP="006731BC">
            <w:pPr>
              <w:jc w:val="right"/>
              <w:rPr>
                <w:rStyle w:val="NormalBold"/>
                <w:rFonts w:cstheme="minorHAnsi"/>
                <w:b w:val="0"/>
                <w:bCs/>
              </w:rPr>
            </w:pPr>
            <w:r>
              <w:rPr>
                <w:rStyle w:val="NormalBold"/>
                <w:rFonts w:cstheme="minorHAnsi"/>
                <w:b w:val="0"/>
                <w:bCs/>
              </w:rPr>
              <w:t>03/2026</w:t>
            </w:r>
          </w:p>
        </w:tc>
      </w:tr>
      <w:tr w:rsidR="008354F4" w:rsidRPr="00B8608A" w:rsidTr="00C737F6">
        <w:trPr>
          <w:trHeight w:val="477"/>
        </w:trPr>
        <w:tc>
          <w:tcPr>
            <w:tcW w:w="7290" w:type="dxa"/>
          </w:tcPr>
          <w:p w:rsidR="008354F4" w:rsidRPr="00B8608A" w:rsidRDefault="00D01232" w:rsidP="006731BC">
            <w:pPr>
              <w:jc w:val="both"/>
              <w:rPr>
                <w:rStyle w:val="NormalBold"/>
                <w:rFonts w:cstheme="minorHAnsi"/>
              </w:rPr>
            </w:pPr>
            <w:r>
              <w:rPr>
                <w:rStyle w:val="NormalBold"/>
                <w:rFonts w:cstheme="minorHAnsi"/>
              </w:rPr>
              <w:t xml:space="preserve">Certified Diabetes Care and Education Specialist (CDCES) </w:t>
            </w:r>
          </w:p>
          <w:p w:rsidR="00D01232" w:rsidRPr="00B8608A" w:rsidRDefault="005F088A" w:rsidP="006731BC">
            <w:pPr>
              <w:jc w:val="both"/>
              <w:rPr>
                <w:rStyle w:val="NormalBold"/>
                <w:rFonts w:cstheme="minorHAnsi"/>
                <w:b w:val="0"/>
                <w:bCs/>
              </w:rPr>
            </w:pPr>
            <w:r>
              <w:rPr>
                <w:rStyle w:val="NormalBold"/>
                <w:rFonts w:cstheme="minorHAnsi"/>
                <w:b w:val="0"/>
                <w:bCs/>
              </w:rPr>
              <w:t>Certificate # 32300361</w:t>
            </w:r>
          </w:p>
          <w:p w:rsidR="00DD26AB" w:rsidRPr="00B8608A" w:rsidRDefault="00DD26AB" w:rsidP="006731BC">
            <w:pPr>
              <w:jc w:val="both"/>
              <w:rPr>
                <w:rStyle w:val="NormalBold"/>
                <w:rFonts w:cstheme="minorHAnsi"/>
                <w:b w:val="0"/>
                <w:bCs/>
              </w:rPr>
            </w:pPr>
          </w:p>
        </w:tc>
        <w:tc>
          <w:tcPr>
            <w:tcW w:w="2790" w:type="dxa"/>
          </w:tcPr>
          <w:p w:rsidR="008354F4" w:rsidRPr="00B8608A" w:rsidRDefault="00D01232" w:rsidP="006731BC">
            <w:pPr>
              <w:jc w:val="right"/>
              <w:rPr>
                <w:rStyle w:val="NormalBold"/>
                <w:rFonts w:cstheme="minorHAnsi"/>
                <w:b w:val="0"/>
                <w:bCs/>
              </w:rPr>
            </w:pPr>
            <w:r>
              <w:rPr>
                <w:rStyle w:val="NormalBold"/>
                <w:rFonts w:cstheme="minorHAnsi"/>
                <w:b w:val="0"/>
                <w:bCs/>
              </w:rPr>
              <w:t>04/2023 – 12/2028</w:t>
            </w:r>
          </w:p>
        </w:tc>
      </w:tr>
      <w:tr w:rsidR="006731BC" w:rsidRPr="00B8608A" w:rsidTr="00AE2E35">
        <w:tc>
          <w:tcPr>
            <w:tcW w:w="7290" w:type="dxa"/>
          </w:tcPr>
          <w:p w:rsidR="006731BC" w:rsidRPr="00B8608A" w:rsidRDefault="006731BC" w:rsidP="006731BC">
            <w:pPr>
              <w:jc w:val="both"/>
              <w:rPr>
                <w:rStyle w:val="NormalBold"/>
                <w:rFonts w:cstheme="minorHAnsi"/>
              </w:rPr>
            </w:pPr>
            <w:r>
              <w:rPr>
                <w:rStyle w:val="NormalBold"/>
                <w:rFonts w:cstheme="minorHAnsi"/>
              </w:rPr>
              <w:t>Board Certified Ambulatory Care Pharmacist (BCACP)</w:t>
            </w:r>
          </w:p>
          <w:p w:rsidR="006731BC" w:rsidRPr="00B8608A" w:rsidRDefault="006731BC" w:rsidP="006731BC">
            <w:pPr>
              <w:jc w:val="both"/>
              <w:rPr>
                <w:rStyle w:val="NormalBold"/>
                <w:rFonts w:cstheme="minorHAnsi"/>
                <w:b w:val="0"/>
                <w:i/>
                <w:iCs/>
              </w:rPr>
            </w:pPr>
            <w:r>
              <w:rPr>
                <w:rStyle w:val="NormalBold"/>
                <w:rFonts w:cstheme="minorHAnsi"/>
                <w:b w:val="0"/>
                <w:i/>
                <w:iCs/>
              </w:rPr>
              <w:t>License# 6152851</w:t>
            </w:r>
          </w:p>
          <w:p w:rsidR="006731BC" w:rsidRPr="00B8608A" w:rsidRDefault="006731BC" w:rsidP="006731BC">
            <w:pPr>
              <w:jc w:val="both"/>
              <w:rPr>
                <w:rStyle w:val="NormalBold"/>
                <w:rFonts w:cstheme="minorHAnsi"/>
                <w:b w:val="0"/>
                <w:bCs/>
                <w:i/>
                <w:iCs/>
              </w:rPr>
            </w:pPr>
          </w:p>
        </w:tc>
        <w:tc>
          <w:tcPr>
            <w:tcW w:w="2790" w:type="dxa"/>
          </w:tcPr>
          <w:p w:rsidR="006731BC" w:rsidRPr="00B8608A" w:rsidRDefault="006731BC" w:rsidP="006731BC">
            <w:pPr>
              <w:jc w:val="right"/>
              <w:rPr>
                <w:rStyle w:val="NormalBold"/>
                <w:rFonts w:cstheme="minorHAnsi"/>
                <w:b w:val="0"/>
                <w:bCs/>
              </w:rPr>
            </w:pPr>
            <w:r>
              <w:rPr>
                <w:rStyle w:val="NormalBold"/>
                <w:rFonts w:cstheme="minorHAnsi"/>
                <w:b w:val="0"/>
                <w:bCs/>
              </w:rPr>
              <w:t>12/2020 – 12/2027</w:t>
            </w:r>
          </w:p>
        </w:tc>
      </w:tr>
      <w:tr w:rsidR="006731BC" w:rsidRPr="00B8608A" w:rsidTr="00AE2E35">
        <w:tc>
          <w:tcPr>
            <w:tcW w:w="7290" w:type="dxa"/>
          </w:tcPr>
          <w:p w:rsidR="006731BC" w:rsidRPr="00B8608A" w:rsidRDefault="006731BC" w:rsidP="006731BC">
            <w:pPr>
              <w:jc w:val="both"/>
              <w:rPr>
                <w:rStyle w:val="NormalBold"/>
                <w:rFonts w:cstheme="minorHAnsi"/>
              </w:rPr>
            </w:pPr>
            <w:r>
              <w:rPr>
                <w:rStyle w:val="NormalBold"/>
                <w:rFonts w:cstheme="minorHAnsi"/>
              </w:rPr>
              <w:t>Board Certified Pharmacotherapy Specialist (BCPS)</w:t>
            </w:r>
          </w:p>
          <w:p w:rsidR="006731BC" w:rsidRPr="00B8608A" w:rsidRDefault="006731BC" w:rsidP="006731BC">
            <w:pPr>
              <w:jc w:val="both"/>
              <w:rPr>
                <w:rStyle w:val="NormalBold"/>
                <w:rFonts w:cstheme="minorHAnsi"/>
                <w:b w:val="0"/>
              </w:rPr>
            </w:pPr>
            <w:r>
              <w:rPr>
                <w:rStyle w:val="NormalBold"/>
                <w:rFonts w:cstheme="minorHAnsi"/>
                <w:b w:val="0"/>
                <w:i/>
                <w:iCs/>
              </w:rPr>
              <w:t>License# 3160644</w:t>
            </w:r>
            <w:r>
              <w:rPr>
                <w:rStyle w:val="NormalBold"/>
                <w:rFonts w:cstheme="minorHAnsi"/>
                <w:b w:val="0"/>
              </w:rPr>
              <w:t xml:space="preserve"> </w:t>
            </w:r>
          </w:p>
          <w:p w:rsidR="006731BC" w:rsidRPr="00B8608A" w:rsidRDefault="006731BC" w:rsidP="006731BC">
            <w:pPr>
              <w:jc w:val="both"/>
              <w:rPr>
                <w:rStyle w:val="NormalBold"/>
                <w:rFonts w:cstheme="minorHAnsi"/>
              </w:rPr>
            </w:pPr>
          </w:p>
        </w:tc>
        <w:tc>
          <w:tcPr>
            <w:tcW w:w="2790" w:type="dxa"/>
          </w:tcPr>
          <w:p w:rsidR="006731BC" w:rsidRPr="00B8608A" w:rsidRDefault="006731BC" w:rsidP="006731BC">
            <w:pPr>
              <w:jc w:val="right"/>
              <w:rPr>
                <w:rStyle w:val="NormalBold"/>
                <w:rFonts w:cstheme="minorHAnsi"/>
                <w:b w:val="0"/>
                <w:bCs/>
              </w:rPr>
            </w:pPr>
            <w:r>
              <w:rPr>
                <w:rStyle w:val="NormalBold"/>
                <w:rFonts w:cstheme="minorHAnsi"/>
                <w:b w:val="0"/>
                <w:bCs/>
              </w:rPr>
              <w:t>12/2019 – 12/2026</w:t>
            </w:r>
          </w:p>
        </w:tc>
      </w:tr>
      <w:tr w:rsidR="006731BC" w:rsidRPr="00B8608A" w:rsidTr="00AE2E35">
        <w:tc>
          <w:tcPr>
            <w:tcW w:w="7290" w:type="dxa"/>
          </w:tcPr>
          <w:p w:rsidR="006731BC" w:rsidRPr="00B8608A" w:rsidRDefault="006731BC" w:rsidP="006731BC">
            <w:pPr>
              <w:jc w:val="both"/>
              <w:rPr>
                <w:rStyle w:val="NormalBold"/>
                <w:rFonts w:cstheme="minorHAnsi"/>
              </w:rPr>
            </w:pPr>
            <w:r>
              <w:rPr>
                <w:rStyle w:val="NormalBold"/>
                <w:rFonts w:cstheme="minorHAnsi"/>
              </w:rPr>
              <w:t xml:space="preserve">Teaching Certificate - University of New England </w:t>
            </w:r>
          </w:p>
          <w:p w:rsidR="006731BC" w:rsidRPr="00B8608A" w:rsidRDefault="006731BC" w:rsidP="006731BC">
            <w:pPr>
              <w:jc w:val="both"/>
              <w:rPr>
                <w:rStyle w:val="NormalBold"/>
                <w:rFonts w:cstheme="minorHAnsi"/>
              </w:rPr>
            </w:pPr>
          </w:p>
        </w:tc>
        <w:tc>
          <w:tcPr>
            <w:tcW w:w="2790" w:type="dxa"/>
          </w:tcPr>
          <w:p w:rsidR="006731BC" w:rsidRPr="00B8608A" w:rsidRDefault="006731BC" w:rsidP="006731BC">
            <w:pPr>
              <w:jc w:val="right"/>
              <w:rPr>
                <w:rStyle w:val="NormalBold"/>
                <w:rFonts w:cstheme="minorHAnsi"/>
                <w:b w:val="0"/>
                <w:bCs/>
              </w:rPr>
            </w:pPr>
            <w:r>
              <w:rPr>
                <w:rStyle w:val="NormalBold"/>
                <w:rFonts w:cstheme="minorHAnsi"/>
                <w:b w:val="0"/>
                <w:bCs/>
              </w:rPr>
              <w:t>06/2018</w:t>
            </w:r>
          </w:p>
        </w:tc>
      </w:tr>
      <w:tr w:rsidR="006731BC" w:rsidRPr="00B8608A" w:rsidTr="00AE2E35">
        <w:tc>
          <w:tcPr>
            <w:tcW w:w="7290" w:type="dxa"/>
          </w:tcPr>
          <w:p w:rsidR="006731BC" w:rsidRPr="00B8608A" w:rsidRDefault="006731BC" w:rsidP="006731BC">
            <w:pPr>
              <w:jc w:val="both"/>
              <w:rPr>
                <w:rStyle w:val="NormalBold"/>
                <w:rFonts w:cstheme="minorHAnsi"/>
              </w:rPr>
            </w:pPr>
            <w:r>
              <w:rPr>
                <w:rStyle w:val="NormalBold"/>
                <w:rFonts w:cstheme="minorHAnsi"/>
              </w:rPr>
              <w:t>340B University On-Demand Certification</w:t>
            </w:r>
          </w:p>
          <w:p w:rsidR="006731BC" w:rsidRPr="00B8608A" w:rsidRDefault="006731BC" w:rsidP="006731BC">
            <w:pPr>
              <w:jc w:val="both"/>
              <w:rPr>
                <w:rStyle w:val="NormalBold"/>
                <w:rFonts w:cstheme="minorHAnsi"/>
              </w:rPr>
            </w:pPr>
          </w:p>
        </w:tc>
        <w:tc>
          <w:tcPr>
            <w:tcW w:w="2790" w:type="dxa"/>
          </w:tcPr>
          <w:p w:rsidR="006731BC" w:rsidRPr="00B8608A" w:rsidRDefault="006731BC" w:rsidP="006731BC">
            <w:pPr>
              <w:jc w:val="right"/>
              <w:rPr>
                <w:rStyle w:val="NormalBold"/>
                <w:rFonts w:cstheme="minorHAnsi"/>
                <w:b w:val="0"/>
                <w:bCs/>
              </w:rPr>
            </w:pPr>
            <w:r>
              <w:rPr>
                <w:rStyle w:val="NormalBold"/>
                <w:rFonts w:cstheme="minorHAnsi"/>
                <w:b w:val="0"/>
                <w:bCs/>
              </w:rPr>
              <w:t xml:space="preserve">08/2018 </w:t>
            </w:r>
          </w:p>
        </w:tc>
      </w:tr>
      <w:tr w:rsidR="00C737F6" w:rsidRPr="00B8608A" w:rsidTr="00AE2E35">
        <w:tc>
          <w:tcPr>
            <w:tcW w:w="7290" w:type="dxa"/>
          </w:tcPr>
          <w:p w:rsidR="00C737F6" w:rsidRPr="00B8608A" w:rsidRDefault="00C737F6" w:rsidP="00C737F6">
            <w:pPr>
              <w:jc w:val="both"/>
              <w:rPr>
                <w:rStyle w:val="NormalBold"/>
                <w:rFonts w:cstheme="minorHAnsi"/>
              </w:rPr>
            </w:pPr>
            <w:r>
              <w:rPr>
                <w:rStyle w:val="NormalBold"/>
                <w:rFonts w:cstheme="minorHAnsi"/>
              </w:rPr>
              <w:t>Louisiana Board of Pharmacy Registered Pharmacist</w:t>
            </w:r>
          </w:p>
          <w:p w:rsidR="00C737F6" w:rsidRPr="00B8608A" w:rsidRDefault="00C737F6" w:rsidP="00C737F6">
            <w:pPr>
              <w:jc w:val="both"/>
              <w:rPr>
                <w:rStyle w:val="NormalBold"/>
                <w:rFonts w:cstheme="minorHAnsi"/>
                <w:b w:val="0"/>
                <w:bCs/>
                <w:i/>
                <w:iCs/>
              </w:rPr>
            </w:pPr>
            <w:r>
              <w:rPr>
                <w:rStyle w:val="NormalBold"/>
                <w:rFonts w:cstheme="minorHAnsi"/>
                <w:b w:val="0"/>
                <w:bCs/>
                <w:i/>
                <w:iCs/>
              </w:rPr>
              <w:t>License# PST.024811</w:t>
            </w:r>
          </w:p>
          <w:p w:rsidR="00C737F6" w:rsidRPr="00B8608A" w:rsidRDefault="00C737F6" w:rsidP="00C737F6">
            <w:pPr>
              <w:jc w:val="both"/>
              <w:rPr>
                <w:rStyle w:val="NormalBold"/>
                <w:rFonts w:cstheme="minorHAnsi"/>
              </w:rPr>
            </w:pPr>
          </w:p>
        </w:tc>
        <w:tc>
          <w:tcPr>
            <w:tcW w:w="2790" w:type="dxa"/>
          </w:tcPr>
          <w:p w:rsidR="00C737F6" w:rsidRPr="00B8608A" w:rsidRDefault="00C737F6" w:rsidP="00C737F6">
            <w:pPr>
              <w:jc w:val="right"/>
              <w:rPr>
                <w:rStyle w:val="NormalBold"/>
                <w:rFonts w:cstheme="minorHAnsi"/>
                <w:b w:val="0"/>
                <w:bCs/>
              </w:rPr>
            </w:pPr>
            <w:r>
              <w:rPr>
                <w:rStyle w:val="NormalBold"/>
                <w:rFonts w:cstheme="minorHAnsi"/>
                <w:b w:val="0"/>
                <w:bCs/>
              </w:rPr>
              <w:t>05/2023 – 12/2026</w:t>
            </w:r>
          </w:p>
          <w:p w:rsidR="00C737F6" w:rsidRPr="00B8608A" w:rsidRDefault="00C737F6" w:rsidP="00C737F6">
            <w:pPr>
              <w:jc w:val="right"/>
              <w:rPr>
                <w:rFonts w:cstheme="minorHAnsi"/>
              </w:rPr>
            </w:pPr>
          </w:p>
        </w:tc>
      </w:tr>
      <w:tr w:rsidR="00284B81" w:rsidRPr="00B8608A" w:rsidTr="00AE2E35">
        <w:tc>
          <w:tcPr>
            <w:tcW w:w="7290" w:type="dxa"/>
          </w:tcPr>
          <w:p w:rsidR="00284B81" w:rsidRPr="00B8608A" w:rsidRDefault="00284B81" w:rsidP="00284B81">
            <w:pPr>
              <w:jc w:val="both"/>
              <w:rPr>
                <w:rStyle w:val="NormalBold"/>
                <w:rFonts w:cstheme="minorHAnsi"/>
              </w:rPr>
            </w:pPr>
            <w:r>
              <w:rPr>
                <w:rStyle w:val="NormalBold"/>
                <w:rFonts w:cstheme="minorHAnsi"/>
              </w:rPr>
              <w:t>Michigan Board of Pharmacy Registered Pharmacist</w:t>
            </w:r>
          </w:p>
          <w:p w:rsidR="00284B81" w:rsidRPr="00B8608A" w:rsidRDefault="00284B81" w:rsidP="00284B81">
            <w:pPr>
              <w:rPr>
                <w:rStyle w:val="NormalItalic"/>
                <w:rFonts w:asciiTheme="minorHAnsi" w:hAnsiTheme="minorHAnsi" w:cstheme="minorHAnsi"/>
              </w:rPr>
            </w:pPr>
            <w:r>
              <w:rPr>
                <w:rStyle w:val="NormalItalic"/>
                <w:rFonts w:asciiTheme="minorHAnsi" w:hAnsiTheme="minorHAnsi" w:cstheme="minorHAnsi"/>
              </w:rPr>
              <w:t>License #5302414319</w:t>
            </w:r>
          </w:p>
          <w:p w:rsidR="00284B81" w:rsidRPr="00B8608A" w:rsidRDefault="00284B81" w:rsidP="006731BC">
            <w:pPr>
              <w:jc w:val="both"/>
              <w:rPr>
                <w:rStyle w:val="NormalBold"/>
                <w:rFonts w:cstheme="minorHAnsi"/>
              </w:rPr>
            </w:pPr>
          </w:p>
        </w:tc>
        <w:tc>
          <w:tcPr>
            <w:tcW w:w="2790" w:type="dxa"/>
          </w:tcPr>
          <w:p w:rsidR="00284B81" w:rsidRPr="00B8608A" w:rsidRDefault="000A2ABB" w:rsidP="006731BC">
            <w:pPr>
              <w:jc w:val="right"/>
              <w:rPr>
                <w:rFonts w:cstheme="minorHAnsi"/>
              </w:rPr>
            </w:pPr>
            <w:r>
              <w:rPr>
                <w:rFonts w:cstheme="minorHAnsi"/>
              </w:rPr>
              <w:t>06/2022 – 06/2028</w:t>
            </w:r>
          </w:p>
        </w:tc>
      </w:tr>
      <w:tr w:rsidR="00284B81" w:rsidRPr="00B8608A" w:rsidTr="00AE2E35">
        <w:tc>
          <w:tcPr>
            <w:tcW w:w="7290" w:type="dxa"/>
          </w:tcPr>
          <w:p w:rsidR="00284B81" w:rsidRPr="00B8608A" w:rsidRDefault="00284B81" w:rsidP="00284B81">
            <w:pPr>
              <w:jc w:val="both"/>
              <w:rPr>
                <w:rStyle w:val="NormalBold"/>
                <w:rFonts w:cstheme="minorHAnsi"/>
              </w:rPr>
            </w:pPr>
            <w:r>
              <w:rPr>
                <w:rStyle w:val="NormalBold"/>
                <w:rFonts w:cstheme="minorHAnsi"/>
              </w:rPr>
              <w:t>Oregon Board of Pharmacy Registered Pharmacist</w:t>
            </w:r>
          </w:p>
          <w:p w:rsidR="00284B81" w:rsidRPr="00B8608A" w:rsidRDefault="00284B81" w:rsidP="00284B81">
            <w:pPr>
              <w:rPr>
                <w:rStyle w:val="NormalItalic"/>
                <w:rFonts w:asciiTheme="minorHAnsi" w:hAnsiTheme="minorHAnsi" w:cstheme="minorHAnsi"/>
              </w:rPr>
            </w:pPr>
            <w:r>
              <w:rPr>
                <w:rStyle w:val="NormalItalic"/>
                <w:rFonts w:asciiTheme="minorHAnsi" w:hAnsiTheme="minorHAnsi" w:cstheme="minorHAnsi"/>
              </w:rPr>
              <w:t>License #RPH-0016981</w:t>
            </w:r>
          </w:p>
          <w:p w:rsidR="00284B81" w:rsidRPr="00B8608A" w:rsidRDefault="00284B81" w:rsidP="006731BC">
            <w:pPr>
              <w:jc w:val="both"/>
              <w:rPr>
                <w:rStyle w:val="NormalBold"/>
                <w:rFonts w:cstheme="minorHAnsi"/>
              </w:rPr>
            </w:pPr>
          </w:p>
        </w:tc>
        <w:tc>
          <w:tcPr>
            <w:tcW w:w="2790" w:type="dxa"/>
          </w:tcPr>
          <w:p w:rsidR="00284B81" w:rsidRPr="00B8608A" w:rsidRDefault="00F628F0" w:rsidP="006731BC">
            <w:pPr>
              <w:jc w:val="right"/>
              <w:rPr>
                <w:rFonts w:cstheme="minorHAnsi"/>
              </w:rPr>
            </w:pPr>
            <w:r>
              <w:rPr>
                <w:rFonts w:cstheme="minorHAnsi"/>
              </w:rPr>
              <w:t>11/2018 – 06/2027</w:t>
            </w:r>
          </w:p>
        </w:tc>
      </w:tr>
      <w:tr w:rsidR="006731BC" w:rsidRPr="00B8608A" w:rsidTr="00AE2E35">
        <w:tc>
          <w:tcPr>
            <w:tcW w:w="7290" w:type="dxa"/>
          </w:tcPr>
          <w:p w:rsidR="006731BC" w:rsidRPr="00B8608A" w:rsidRDefault="006731BC" w:rsidP="006731BC">
            <w:pPr>
              <w:jc w:val="both"/>
              <w:rPr>
                <w:rStyle w:val="NormalBold"/>
                <w:rFonts w:cstheme="minorHAnsi"/>
              </w:rPr>
            </w:pPr>
            <w:r>
              <w:rPr>
                <w:rStyle w:val="NormalBold"/>
                <w:rFonts w:cstheme="minorHAnsi"/>
              </w:rPr>
              <w:t>Texas State Board of Pharmacy Pharmacist</w:t>
            </w:r>
          </w:p>
          <w:p w:rsidR="006731BC" w:rsidRPr="00B8608A" w:rsidRDefault="006731BC" w:rsidP="006731BC">
            <w:pPr>
              <w:jc w:val="both"/>
              <w:rPr>
                <w:rStyle w:val="NormalItalic"/>
                <w:rFonts w:asciiTheme="minorHAnsi" w:hAnsiTheme="minorHAnsi" w:cstheme="minorHAnsi"/>
              </w:rPr>
            </w:pPr>
            <w:r>
              <w:rPr>
                <w:rStyle w:val="NormalItalic"/>
                <w:rFonts w:asciiTheme="minorHAnsi" w:hAnsiTheme="minorHAnsi" w:cstheme="minorHAnsi"/>
              </w:rPr>
              <w:t>License #61215</w:t>
            </w:r>
          </w:p>
          <w:p w:rsidR="006731BC" w:rsidRPr="00B8608A" w:rsidRDefault="006731BC" w:rsidP="006731BC">
            <w:pPr>
              <w:jc w:val="both"/>
              <w:rPr>
                <w:rStyle w:val="NormalBold"/>
                <w:rFonts w:cstheme="minorHAnsi"/>
                <w:b w:val="0"/>
                <w:i/>
              </w:rPr>
            </w:pPr>
          </w:p>
        </w:tc>
        <w:tc>
          <w:tcPr>
            <w:tcW w:w="2790" w:type="dxa"/>
          </w:tcPr>
          <w:p w:rsidR="006731BC" w:rsidRPr="00B8608A" w:rsidRDefault="006731BC" w:rsidP="006731BC">
            <w:pPr>
              <w:jc w:val="right"/>
              <w:rPr>
                <w:rStyle w:val="NormalBold"/>
                <w:rFonts w:cstheme="minorHAnsi"/>
                <w:b w:val="0"/>
              </w:rPr>
            </w:pPr>
            <w:r>
              <w:rPr>
                <w:rFonts w:cstheme="minorHAnsi"/>
              </w:rPr>
              <w:t>08/2017 – 09/2027</w:t>
            </w:r>
          </w:p>
        </w:tc>
      </w:tr>
      <w:tr w:rsidR="006731BC" w:rsidRPr="00B8608A" w:rsidTr="00AE2E35">
        <w:tc>
          <w:tcPr>
            <w:tcW w:w="7290" w:type="dxa"/>
          </w:tcPr>
          <w:p w:rsidR="006731BC" w:rsidRPr="00B8608A" w:rsidRDefault="006731BC" w:rsidP="00C77735">
            <w:pPr>
              <w:ind w:left="0" w:firstLine="0"/>
              <w:jc w:val="both"/>
              <w:rPr>
                <w:rStyle w:val="NormalBold"/>
                <w:rFonts w:cstheme="minorHAnsi"/>
              </w:rPr>
            </w:pPr>
            <w:r>
              <w:rPr>
                <w:rStyle w:val="NormalBold"/>
                <w:rFonts w:cstheme="minorHAnsi"/>
              </w:rPr>
              <w:t xml:space="preserve">APhA Medication Therapy Management Certification </w:t>
            </w:r>
          </w:p>
          <w:p w:rsidR="00C737F6" w:rsidRPr="00B8608A" w:rsidRDefault="00C737F6" w:rsidP="00C77735">
            <w:pPr>
              <w:ind w:left="0" w:firstLine="0"/>
              <w:jc w:val="both"/>
              <w:rPr>
                <w:rStyle w:val="NormalBold"/>
                <w:rFonts w:cstheme="minorHAnsi"/>
              </w:rPr>
            </w:pPr>
          </w:p>
        </w:tc>
        <w:tc>
          <w:tcPr>
            <w:tcW w:w="2790" w:type="dxa"/>
          </w:tcPr>
          <w:p w:rsidR="006731BC" w:rsidRPr="00B8608A" w:rsidRDefault="006731BC" w:rsidP="006731BC">
            <w:pPr>
              <w:jc w:val="right"/>
              <w:rPr>
                <w:rStyle w:val="NormalBold"/>
                <w:rFonts w:cstheme="minorHAnsi"/>
                <w:b w:val="0"/>
              </w:rPr>
            </w:pPr>
            <w:r>
              <w:rPr>
                <w:rFonts w:cstheme="minorHAnsi"/>
              </w:rPr>
              <w:t xml:space="preserve">02/2016 </w:t>
            </w:r>
          </w:p>
        </w:tc>
      </w:tr>
      <w:tr w:rsidR="00C737F6" w:rsidRPr="00B8608A" w:rsidTr="00AE2E35">
        <w:tc>
          <w:tcPr>
            <w:tcW w:w="7290" w:type="dxa"/>
          </w:tcPr>
          <w:p w:rsidR="00C737F6" w:rsidRPr="00B8608A" w:rsidRDefault="00C737F6" w:rsidP="00C737F6">
            <w:pPr>
              <w:tabs>
                <w:tab w:val="left" w:pos="2217"/>
              </w:tabs>
              <w:ind w:left="0" w:firstLine="0"/>
              <w:jc w:val="both"/>
              <w:rPr>
                <w:rStyle w:val="NormalBold"/>
                <w:rFonts w:cstheme="minorHAnsi"/>
              </w:rPr>
            </w:pPr>
            <w:r>
              <w:rPr>
                <w:rStyle w:val="NormalBold"/>
                <w:rFonts w:cstheme="minorHAnsi"/>
              </w:rPr>
              <w:t xml:space="preserve">American Heart Association: Basic Life Support </w:t>
            </w:r>
          </w:p>
          <w:p w:rsidR="00C737F6" w:rsidRPr="00B8608A" w:rsidRDefault="00C737F6" w:rsidP="00C737F6">
            <w:pPr>
              <w:jc w:val="both"/>
              <w:rPr>
                <w:rStyle w:val="NormalBold"/>
                <w:rFonts w:cstheme="minorHAnsi"/>
              </w:rPr>
            </w:pPr>
            <w:r>
              <w:rPr>
                <w:rFonts w:cstheme="minorHAnsi"/>
                <w:i/>
              </w:rPr>
              <w:t>CPR and AED certification</w:t>
            </w:r>
            <w:r>
              <w:rPr>
                <w:rStyle w:val="NormalBold"/>
                <w:rFonts w:cstheme="minorHAnsi"/>
              </w:rPr>
              <w:tab/>
            </w:r>
          </w:p>
        </w:tc>
        <w:tc>
          <w:tcPr>
            <w:tcW w:w="2790" w:type="dxa"/>
          </w:tcPr>
          <w:p w:rsidR="00C737F6" w:rsidRPr="00B8608A" w:rsidRDefault="00C737F6" w:rsidP="00C737F6">
            <w:pPr>
              <w:jc w:val="right"/>
              <w:rPr>
                <w:rFonts w:cstheme="minorHAnsi"/>
              </w:rPr>
            </w:pPr>
            <w:r>
              <w:rPr>
                <w:rStyle w:val="NormalBold"/>
                <w:rFonts w:cstheme="minorHAnsi"/>
                <w:b w:val="0"/>
                <w:bCs/>
              </w:rPr>
              <w:t>06/2025 – 06/2027</w:t>
            </w:r>
          </w:p>
        </w:tc>
      </w:tr>
      <w:tr w:rsidR="003470DE" w:rsidRPr="00B8608A" w:rsidTr="00411A47">
        <w:trPr>
          <w:trHeight w:val="93"/>
        </w:trPr>
        <w:tc>
          <w:tcPr>
            <w:tcW w:w="7290" w:type="dxa"/>
          </w:tcPr>
          <w:p w:rsidR="003470DE" w:rsidRPr="00B8608A" w:rsidRDefault="003470DE" w:rsidP="003470DE">
            <w:pPr>
              <w:jc w:val="both"/>
              <w:rPr>
                <w:rStyle w:val="NormalBold"/>
                <w:rFonts w:cstheme="minorHAnsi"/>
              </w:rPr>
            </w:pPr>
            <w:r>
              <w:rPr>
                <w:rStyle w:val="NormalBold"/>
                <w:rFonts w:cstheme="minorHAnsi"/>
              </w:rPr>
              <w:t>APhA Pharmacy-Based Immunization Delivery Certified</w:t>
            </w:r>
          </w:p>
          <w:p w:rsidR="003470DE" w:rsidRPr="00B8608A" w:rsidRDefault="003470DE" w:rsidP="003470DE">
            <w:pPr>
              <w:jc w:val="both"/>
              <w:rPr>
                <w:rStyle w:val="NormalBold"/>
                <w:rFonts w:cstheme="minorHAnsi"/>
              </w:rPr>
            </w:pPr>
          </w:p>
        </w:tc>
        <w:tc>
          <w:tcPr>
            <w:tcW w:w="2790" w:type="dxa"/>
          </w:tcPr>
          <w:p w:rsidR="003470DE" w:rsidRPr="00B8608A" w:rsidRDefault="003470DE" w:rsidP="003470DE">
            <w:pPr>
              <w:jc w:val="right"/>
              <w:rPr>
                <w:rFonts w:cstheme="minorHAnsi"/>
              </w:rPr>
            </w:pPr>
            <w:r>
              <w:rPr>
                <w:rStyle w:val="NormalBold"/>
                <w:rFonts w:cstheme="minorHAnsi"/>
              </w:rPr>
              <w:tab/>
            </w:r>
            <w:r>
              <w:rPr>
                <w:rFonts w:cstheme="minorHAnsi"/>
              </w:rPr>
              <w:t>09/2013</w:t>
            </w:r>
          </w:p>
        </w:tc>
      </w:tr>
    </w:tbl>
    <w:p w:rsidR="000A6BE5" w:rsidRPr="00B8608A" w:rsidRDefault="000A6BE5" w:rsidP="00C77735">
      <w:pPr>
        <w:rPr>
          <w:rFonts w:cstheme="minorHAnsi"/>
          <w:sz w:val="22"/>
          <w:szCs w:val="22"/>
        </w:rPr>
      </w:pPr>
    </w:p>
    <w:sectPr w:rsidR="000A6BE5" w:rsidRPr="00B8608A">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1C61" w:rsidRDefault="006C1C61" w:rsidP="00D56967">
      <w:r>
        <w:separator/>
      </w:r>
    </w:p>
  </w:endnote>
  <w:endnote w:type="continuationSeparator" w:id="0">
    <w:p w:rsidR="006C1C61" w:rsidRDefault="006C1C61" w:rsidP="00D56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409853"/>
      <w:docPartObj>
        <w:docPartGallery w:val="Page Numbers (Bottom of Page)"/>
        <w:docPartUnique/>
      </w:docPartObj>
    </w:sdtPr>
    <w:sdtContent>
      <w:p w:rsidR="00D56967" w:rsidRDefault="00D56967" w:rsidP="005646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56967" w:rsidRDefault="00D56967" w:rsidP="00D569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4007457"/>
      <w:docPartObj>
        <w:docPartGallery w:val="Page Numbers (Bottom of Page)"/>
        <w:docPartUnique/>
      </w:docPartObj>
    </w:sdtPr>
    <w:sdtContent>
      <w:p w:rsidR="00D56967" w:rsidRDefault="00D56967" w:rsidP="005646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D56967" w:rsidRDefault="00D56967" w:rsidP="00D56967">
    <w:pPr>
      <w:pStyle w:val="Footer"/>
      <w:ind w:right="360"/>
      <w:jc w:val="right"/>
    </w:pPr>
    <w:r>
      <w:t xml:space="preserve">  Tran|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1C61" w:rsidRDefault="006C1C61" w:rsidP="00D56967">
      <w:r>
        <w:separator/>
      </w:r>
    </w:p>
  </w:footnote>
  <w:footnote w:type="continuationSeparator" w:id="0">
    <w:p w:rsidR="006C1C61" w:rsidRDefault="006C1C61" w:rsidP="00D56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F2C"/>
    <w:multiLevelType w:val="hybridMultilevel"/>
    <w:tmpl w:val="3134D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2513A5"/>
    <w:multiLevelType w:val="hybridMultilevel"/>
    <w:tmpl w:val="52646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920330"/>
    <w:multiLevelType w:val="hybridMultilevel"/>
    <w:tmpl w:val="1F849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4D50EC"/>
    <w:multiLevelType w:val="hybridMultilevel"/>
    <w:tmpl w:val="61E61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A36EFB"/>
    <w:multiLevelType w:val="hybridMultilevel"/>
    <w:tmpl w:val="91EC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341F01"/>
    <w:multiLevelType w:val="hybridMultilevel"/>
    <w:tmpl w:val="98CAE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8D7588"/>
    <w:multiLevelType w:val="hybridMultilevel"/>
    <w:tmpl w:val="BA362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184D27"/>
    <w:multiLevelType w:val="hybridMultilevel"/>
    <w:tmpl w:val="2D429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9B4B88"/>
    <w:multiLevelType w:val="hybridMultilevel"/>
    <w:tmpl w:val="35F4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46029D"/>
    <w:multiLevelType w:val="hybridMultilevel"/>
    <w:tmpl w:val="CD6E6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D72655"/>
    <w:multiLevelType w:val="hybridMultilevel"/>
    <w:tmpl w:val="969A1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B47F26"/>
    <w:multiLevelType w:val="hybridMultilevel"/>
    <w:tmpl w:val="34561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B96F89"/>
    <w:multiLevelType w:val="hybridMultilevel"/>
    <w:tmpl w:val="79646FF0"/>
    <w:lvl w:ilvl="0" w:tplc="B1FA35F4">
      <w:start w:val="1"/>
      <w:numFmt w:val="bullet"/>
      <w:lvlText w:val="•"/>
      <w:lvlJc w:val="left"/>
      <w:pPr>
        <w:tabs>
          <w:tab w:val="num" w:pos="720"/>
        </w:tabs>
        <w:ind w:left="720" w:hanging="360"/>
      </w:pPr>
      <w:rPr>
        <w:rFonts w:ascii="Arial" w:hAnsi="Arial" w:hint="default"/>
      </w:rPr>
    </w:lvl>
    <w:lvl w:ilvl="1" w:tplc="45AAF464" w:tentative="1">
      <w:start w:val="1"/>
      <w:numFmt w:val="bullet"/>
      <w:lvlText w:val="•"/>
      <w:lvlJc w:val="left"/>
      <w:pPr>
        <w:tabs>
          <w:tab w:val="num" w:pos="1440"/>
        </w:tabs>
        <w:ind w:left="1440" w:hanging="360"/>
      </w:pPr>
      <w:rPr>
        <w:rFonts w:ascii="Arial" w:hAnsi="Arial" w:hint="default"/>
      </w:rPr>
    </w:lvl>
    <w:lvl w:ilvl="2" w:tplc="6390E986" w:tentative="1">
      <w:start w:val="1"/>
      <w:numFmt w:val="bullet"/>
      <w:lvlText w:val="•"/>
      <w:lvlJc w:val="left"/>
      <w:pPr>
        <w:tabs>
          <w:tab w:val="num" w:pos="2160"/>
        </w:tabs>
        <w:ind w:left="2160" w:hanging="360"/>
      </w:pPr>
      <w:rPr>
        <w:rFonts w:ascii="Arial" w:hAnsi="Arial" w:hint="default"/>
      </w:rPr>
    </w:lvl>
    <w:lvl w:ilvl="3" w:tplc="3AF8CB4A" w:tentative="1">
      <w:start w:val="1"/>
      <w:numFmt w:val="bullet"/>
      <w:lvlText w:val="•"/>
      <w:lvlJc w:val="left"/>
      <w:pPr>
        <w:tabs>
          <w:tab w:val="num" w:pos="2880"/>
        </w:tabs>
        <w:ind w:left="2880" w:hanging="360"/>
      </w:pPr>
      <w:rPr>
        <w:rFonts w:ascii="Arial" w:hAnsi="Arial" w:hint="default"/>
      </w:rPr>
    </w:lvl>
    <w:lvl w:ilvl="4" w:tplc="92983422" w:tentative="1">
      <w:start w:val="1"/>
      <w:numFmt w:val="bullet"/>
      <w:lvlText w:val="•"/>
      <w:lvlJc w:val="left"/>
      <w:pPr>
        <w:tabs>
          <w:tab w:val="num" w:pos="3600"/>
        </w:tabs>
        <w:ind w:left="3600" w:hanging="360"/>
      </w:pPr>
      <w:rPr>
        <w:rFonts w:ascii="Arial" w:hAnsi="Arial" w:hint="default"/>
      </w:rPr>
    </w:lvl>
    <w:lvl w:ilvl="5" w:tplc="5EFA36D0" w:tentative="1">
      <w:start w:val="1"/>
      <w:numFmt w:val="bullet"/>
      <w:lvlText w:val="•"/>
      <w:lvlJc w:val="left"/>
      <w:pPr>
        <w:tabs>
          <w:tab w:val="num" w:pos="4320"/>
        </w:tabs>
        <w:ind w:left="4320" w:hanging="360"/>
      </w:pPr>
      <w:rPr>
        <w:rFonts w:ascii="Arial" w:hAnsi="Arial" w:hint="default"/>
      </w:rPr>
    </w:lvl>
    <w:lvl w:ilvl="6" w:tplc="295AD8EA" w:tentative="1">
      <w:start w:val="1"/>
      <w:numFmt w:val="bullet"/>
      <w:lvlText w:val="•"/>
      <w:lvlJc w:val="left"/>
      <w:pPr>
        <w:tabs>
          <w:tab w:val="num" w:pos="5040"/>
        </w:tabs>
        <w:ind w:left="5040" w:hanging="360"/>
      </w:pPr>
      <w:rPr>
        <w:rFonts w:ascii="Arial" w:hAnsi="Arial" w:hint="default"/>
      </w:rPr>
    </w:lvl>
    <w:lvl w:ilvl="7" w:tplc="3AC4004E" w:tentative="1">
      <w:start w:val="1"/>
      <w:numFmt w:val="bullet"/>
      <w:lvlText w:val="•"/>
      <w:lvlJc w:val="left"/>
      <w:pPr>
        <w:tabs>
          <w:tab w:val="num" w:pos="5760"/>
        </w:tabs>
        <w:ind w:left="5760" w:hanging="360"/>
      </w:pPr>
      <w:rPr>
        <w:rFonts w:ascii="Arial" w:hAnsi="Arial" w:hint="default"/>
      </w:rPr>
    </w:lvl>
    <w:lvl w:ilvl="8" w:tplc="1AC079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3836F51"/>
    <w:multiLevelType w:val="hybridMultilevel"/>
    <w:tmpl w:val="98F0B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9B76973"/>
    <w:multiLevelType w:val="hybridMultilevel"/>
    <w:tmpl w:val="82BA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9476776"/>
    <w:multiLevelType w:val="hybridMultilevel"/>
    <w:tmpl w:val="EC2E4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F7618ED"/>
    <w:multiLevelType w:val="hybridMultilevel"/>
    <w:tmpl w:val="E9E46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3861552">
    <w:abstractNumId w:val="5"/>
  </w:num>
  <w:num w:numId="2" w16cid:durableId="917054565">
    <w:abstractNumId w:val="14"/>
  </w:num>
  <w:num w:numId="3" w16cid:durableId="2105109799">
    <w:abstractNumId w:val="2"/>
  </w:num>
  <w:num w:numId="4" w16cid:durableId="869684005">
    <w:abstractNumId w:val="16"/>
  </w:num>
  <w:num w:numId="5" w16cid:durableId="1831559834">
    <w:abstractNumId w:val="7"/>
  </w:num>
  <w:num w:numId="6" w16cid:durableId="619840624">
    <w:abstractNumId w:val="10"/>
  </w:num>
  <w:num w:numId="7" w16cid:durableId="1239024590">
    <w:abstractNumId w:val="6"/>
  </w:num>
  <w:num w:numId="8" w16cid:durableId="1634359457">
    <w:abstractNumId w:val="9"/>
  </w:num>
  <w:num w:numId="9" w16cid:durableId="360013562">
    <w:abstractNumId w:val="4"/>
  </w:num>
  <w:num w:numId="10" w16cid:durableId="347104017">
    <w:abstractNumId w:val="12"/>
  </w:num>
  <w:num w:numId="11" w16cid:durableId="1344475228">
    <w:abstractNumId w:val="8"/>
  </w:num>
  <w:num w:numId="12" w16cid:durableId="695814959">
    <w:abstractNumId w:val="17"/>
  </w:num>
  <w:num w:numId="13" w16cid:durableId="886915532">
    <w:abstractNumId w:val="0"/>
  </w:num>
  <w:num w:numId="14" w16cid:durableId="856624375">
    <w:abstractNumId w:val="3"/>
  </w:num>
  <w:num w:numId="15" w16cid:durableId="952133937">
    <w:abstractNumId w:val="11"/>
  </w:num>
  <w:num w:numId="16" w16cid:durableId="1980259403">
    <w:abstractNumId w:val="15"/>
  </w:num>
  <w:num w:numId="17" w16cid:durableId="922102336">
    <w:abstractNumId w:val="1"/>
  </w:num>
  <w:num w:numId="18" w16cid:durableId="9727835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7F"/>
    <w:rsid w:val="00001291"/>
    <w:rsid w:val="00002B92"/>
    <w:rsid w:val="00002DAE"/>
    <w:rsid w:val="00010566"/>
    <w:rsid w:val="00013E9D"/>
    <w:rsid w:val="00022D5B"/>
    <w:rsid w:val="000253EF"/>
    <w:rsid w:val="000255C0"/>
    <w:rsid w:val="00034B17"/>
    <w:rsid w:val="00037F42"/>
    <w:rsid w:val="00040849"/>
    <w:rsid w:val="00043E69"/>
    <w:rsid w:val="00044DC3"/>
    <w:rsid w:val="000454CB"/>
    <w:rsid w:val="000466A8"/>
    <w:rsid w:val="00061F61"/>
    <w:rsid w:val="000644AD"/>
    <w:rsid w:val="000663EC"/>
    <w:rsid w:val="00066A53"/>
    <w:rsid w:val="000679EC"/>
    <w:rsid w:val="000722B4"/>
    <w:rsid w:val="00075857"/>
    <w:rsid w:val="00076B85"/>
    <w:rsid w:val="00077043"/>
    <w:rsid w:val="000771C9"/>
    <w:rsid w:val="00081F18"/>
    <w:rsid w:val="00082310"/>
    <w:rsid w:val="000A2ABB"/>
    <w:rsid w:val="000A4038"/>
    <w:rsid w:val="000A6BE5"/>
    <w:rsid w:val="000B1D40"/>
    <w:rsid w:val="000C3945"/>
    <w:rsid w:val="000C4A8C"/>
    <w:rsid w:val="000D4385"/>
    <w:rsid w:val="000D5810"/>
    <w:rsid w:val="000E1D68"/>
    <w:rsid w:val="000E30F8"/>
    <w:rsid w:val="000E60EC"/>
    <w:rsid w:val="000E6F65"/>
    <w:rsid w:val="000F4B25"/>
    <w:rsid w:val="000F68B8"/>
    <w:rsid w:val="0010145A"/>
    <w:rsid w:val="001024B6"/>
    <w:rsid w:val="0010327E"/>
    <w:rsid w:val="00106364"/>
    <w:rsid w:val="00112B3E"/>
    <w:rsid w:val="001145AD"/>
    <w:rsid w:val="00115046"/>
    <w:rsid w:val="001221C8"/>
    <w:rsid w:val="001223FF"/>
    <w:rsid w:val="00123113"/>
    <w:rsid w:val="001245DD"/>
    <w:rsid w:val="00125412"/>
    <w:rsid w:val="0013046B"/>
    <w:rsid w:val="001340EC"/>
    <w:rsid w:val="00135474"/>
    <w:rsid w:val="00141389"/>
    <w:rsid w:val="00144F10"/>
    <w:rsid w:val="0015267F"/>
    <w:rsid w:val="00153F33"/>
    <w:rsid w:val="00154C54"/>
    <w:rsid w:val="00154E98"/>
    <w:rsid w:val="00155BEC"/>
    <w:rsid w:val="001572E5"/>
    <w:rsid w:val="00163E10"/>
    <w:rsid w:val="00165497"/>
    <w:rsid w:val="00165C58"/>
    <w:rsid w:val="00165CCE"/>
    <w:rsid w:val="00166072"/>
    <w:rsid w:val="00166108"/>
    <w:rsid w:val="00171E14"/>
    <w:rsid w:val="00172376"/>
    <w:rsid w:val="0018110A"/>
    <w:rsid w:val="00190B95"/>
    <w:rsid w:val="00191A4F"/>
    <w:rsid w:val="00197A44"/>
    <w:rsid w:val="001A419D"/>
    <w:rsid w:val="001A45F2"/>
    <w:rsid w:val="001B089D"/>
    <w:rsid w:val="001B4DAE"/>
    <w:rsid w:val="001B6CCC"/>
    <w:rsid w:val="001B7CE2"/>
    <w:rsid w:val="001C7302"/>
    <w:rsid w:val="001D2A47"/>
    <w:rsid w:val="001D2DBB"/>
    <w:rsid w:val="001D5479"/>
    <w:rsid w:val="001D5880"/>
    <w:rsid w:val="001F5EF0"/>
    <w:rsid w:val="002176DE"/>
    <w:rsid w:val="00225625"/>
    <w:rsid w:val="00227A3B"/>
    <w:rsid w:val="00234B06"/>
    <w:rsid w:val="002421B5"/>
    <w:rsid w:val="00243356"/>
    <w:rsid w:val="0025289D"/>
    <w:rsid w:val="00255363"/>
    <w:rsid w:val="002553DC"/>
    <w:rsid w:val="002578D4"/>
    <w:rsid w:val="00260462"/>
    <w:rsid w:val="002700AB"/>
    <w:rsid w:val="00274886"/>
    <w:rsid w:val="00275685"/>
    <w:rsid w:val="0027764B"/>
    <w:rsid w:val="002806D3"/>
    <w:rsid w:val="0028248B"/>
    <w:rsid w:val="00284B81"/>
    <w:rsid w:val="0028527B"/>
    <w:rsid w:val="00286549"/>
    <w:rsid w:val="002918F5"/>
    <w:rsid w:val="00291B08"/>
    <w:rsid w:val="00294A37"/>
    <w:rsid w:val="0029715B"/>
    <w:rsid w:val="002A16BA"/>
    <w:rsid w:val="002A2398"/>
    <w:rsid w:val="002B1FF4"/>
    <w:rsid w:val="002B436D"/>
    <w:rsid w:val="002B740D"/>
    <w:rsid w:val="002C4133"/>
    <w:rsid w:val="002D5E60"/>
    <w:rsid w:val="002E4674"/>
    <w:rsid w:val="002F368B"/>
    <w:rsid w:val="002F4C20"/>
    <w:rsid w:val="002F6B4A"/>
    <w:rsid w:val="00300115"/>
    <w:rsid w:val="00306A02"/>
    <w:rsid w:val="00310553"/>
    <w:rsid w:val="00311B02"/>
    <w:rsid w:val="003137A1"/>
    <w:rsid w:val="003152A1"/>
    <w:rsid w:val="003171B4"/>
    <w:rsid w:val="00317CC5"/>
    <w:rsid w:val="00317EC9"/>
    <w:rsid w:val="00320B6B"/>
    <w:rsid w:val="00326E42"/>
    <w:rsid w:val="00330562"/>
    <w:rsid w:val="00332D95"/>
    <w:rsid w:val="003470DE"/>
    <w:rsid w:val="00356462"/>
    <w:rsid w:val="00356CF3"/>
    <w:rsid w:val="003578C1"/>
    <w:rsid w:val="00363306"/>
    <w:rsid w:val="00365182"/>
    <w:rsid w:val="00375591"/>
    <w:rsid w:val="00375E44"/>
    <w:rsid w:val="003818F0"/>
    <w:rsid w:val="00382065"/>
    <w:rsid w:val="003853F9"/>
    <w:rsid w:val="0038541D"/>
    <w:rsid w:val="003910B0"/>
    <w:rsid w:val="003959BC"/>
    <w:rsid w:val="003A23F8"/>
    <w:rsid w:val="003A28F3"/>
    <w:rsid w:val="003A4C09"/>
    <w:rsid w:val="003A5325"/>
    <w:rsid w:val="003A6FF4"/>
    <w:rsid w:val="003C3C13"/>
    <w:rsid w:val="003C4D61"/>
    <w:rsid w:val="003D1510"/>
    <w:rsid w:val="003D5A6F"/>
    <w:rsid w:val="003E4452"/>
    <w:rsid w:val="003F27FA"/>
    <w:rsid w:val="003F3109"/>
    <w:rsid w:val="00400798"/>
    <w:rsid w:val="00403138"/>
    <w:rsid w:val="004062A7"/>
    <w:rsid w:val="00407906"/>
    <w:rsid w:val="00411A47"/>
    <w:rsid w:val="00420D5D"/>
    <w:rsid w:val="00424358"/>
    <w:rsid w:val="00436DF7"/>
    <w:rsid w:val="00437880"/>
    <w:rsid w:val="00440F0C"/>
    <w:rsid w:val="00443140"/>
    <w:rsid w:val="00445C0E"/>
    <w:rsid w:val="00446E6A"/>
    <w:rsid w:val="004472AC"/>
    <w:rsid w:val="00454964"/>
    <w:rsid w:val="004568DC"/>
    <w:rsid w:val="00467FCE"/>
    <w:rsid w:val="00470599"/>
    <w:rsid w:val="004719B8"/>
    <w:rsid w:val="004731BE"/>
    <w:rsid w:val="0047626E"/>
    <w:rsid w:val="0047743F"/>
    <w:rsid w:val="0048036B"/>
    <w:rsid w:val="004842E9"/>
    <w:rsid w:val="00485A2C"/>
    <w:rsid w:val="00491776"/>
    <w:rsid w:val="00494746"/>
    <w:rsid w:val="00495038"/>
    <w:rsid w:val="004A1401"/>
    <w:rsid w:val="004A5224"/>
    <w:rsid w:val="004C7853"/>
    <w:rsid w:val="004E26DB"/>
    <w:rsid w:val="004F1E87"/>
    <w:rsid w:val="004F20E5"/>
    <w:rsid w:val="00505FA9"/>
    <w:rsid w:val="00514F11"/>
    <w:rsid w:val="00514F39"/>
    <w:rsid w:val="00517165"/>
    <w:rsid w:val="00521765"/>
    <w:rsid w:val="00525CBA"/>
    <w:rsid w:val="0055298C"/>
    <w:rsid w:val="00555946"/>
    <w:rsid w:val="00564644"/>
    <w:rsid w:val="005709C6"/>
    <w:rsid w:val="00570F34"/>
    <w:rsid w:val="00571CB8"/>
    <w:rsid w:val="00574377"/>
    <w:rsid w:val="00575189"/>
    <w:rsid w:val="0057708E"/>
    <w:rsid w:val="0058077E"/>
    <w:rsid w:val="005815E3"/>
    <w:rsid w:val="00583B75"/>
    <w:rsid w:val="00584B3A"/>
    <w:rsid w:val="00587B7F"/>
    <w:rsid w:val="00587CCF"/>
    <w:rsid w:val="0059037F"/>
    <w:rsid w:val="005932A2"/>
    <w:rsid w:val="005936BC"/>
    <w:rsid w:val="0059673E"/>
    <w:rsid w:val="00596F4B"/>
    <w:rsid w:val="005A1B6B"/>
    <w:rsid w:val="005A1F70"/>
    <w:rsid w:val="005B3C00"/>
    <w:rsid w:val="005B60C3"/>
    <w:rsid w:val="005C46D8"/>
    <w:rsid w:val="005C6216"/>
    <w:rsid w:val="005C7390"/>
    <w:rsid w:val="005D226F"/>
    <w:rsid w:val="005D6488"/>
    <w:rsid w:val="005D7A0C"/>
    <w:rsid w:val="005E5ECC"/>
    <w:rsid w:val="005E62FC"/>
    <w:rsid w:val="005F088A"/>
    <w:rsid w:val="005F1462"/>
    <w:rsid w:val="005F67C1"/>
    <w:rsid w:val="005F6ECB"/>
    <w:rsid w:val="00600E49"/>
    <w:rsid w:val="00602D5B"/>
    <w:rsid w:val="006043ED"/>
    <w:rsid w:val="0060712C"/>
    <w:rsid w:val="006128F3"/>
    <w:rsid w:val="00612A55"/>
    <w:rsid w:val="006201C7"/>
    <w:rsid w:val="0062309B"/>
    <w:rsid w:val="00632B07"/>
    <w:rsid w:val="00633BC9"/>
    <w:rsid w:val="00634C59"/>
    <w:rsid w:val="0063734C"/>
    <w:rsid w:val="00653E12"/>
    <w:rsid w:val="00654895"/>
    <w:rsid w:val="00654900"/>
    <w:rsid w:val="00657351"/>
    <w:rsid w:val="00672419"/>
    <w:rsid w:val="006731BC"/>
    <w:rsid w:val="00674654"/>
    <w:rsid w:val="006766A6"/>
    <w:rsid w:val="0068327F"/>
    <w:rsid w:val="00684A7B"/>
    <w:rsid w:val="00685654"/>
    <w:rsid w:val="00685D2E"/>
    <w:rsid w:val="00696648"/>
    <w:rsid w:val="0069708F"/>
    <w:rsid w:val="006A714B"/>
    <w:rsid w:val="006B07CD"/>
    <w:rsid w:val="006B0E3C"/>
    <w:rsid w:val="006B0FC9"/>
    <w:rsid w:val="006B1F37"/>
    <w:rsid w:val="006B204C"/>
    <w:rsid w:val="006B221B"/>
    <w:rsid w:val="006B31BB"/>
    <w:rsid w:val="006B4E44"/>
    <w:rsid w:val="006B56A4"/>
    <w:rsid w:val="006C1C61"/>
    <w:rsid w:val="006C5395"/>
    <w:rsid w:val="006C7497"/>
    <w:rsid w:val="006D3DA8"/>
    <w:rsid w:val="006F132F"/>
    <w:rsid w:val="006F3005"/>
    <w:rsid w:val="00704BC3"/>
    <w:rsid w:val="00711B76"/>
    <w:rsid w:val="007208E1"/>
    <w:rsid w:val="0073317A"/>
    <w:rsid w:val="007332D1"/>
    <w:rsid w:val="00735CF6"/>
    <w:rsid w:val="00740F9B"/>
    <w:rsid w:val="00743BA5"/>
    <w:rsid w:val="007456AC"/>
    <w:rsid w:val="0076171B"/>
    <w:rsid w:val="00771FD3"/>
    <w:rsid w:val="00772F95"/>
    <w:rsid w:val="00773AAE"/>
    <w:rsid w:val="0078058D"/>
    <w:rsid w:val="0078237E"/>
    <w:rsid w:val="00784EC1"/>
    <w:rsid w:val="0079187F"/>
    <w:rsid w:val="0079539F"/>
    <w:rsid w:val="007A3975"/>
    <w:rsid w:val="007A4DC0"/>
    <w:rsid w:val="007A79F3"/>
    <w:rsid w:val="007B5134"/>
    <w:rsid w:val="007C35E9"/>
    <w:rsid w:val="007C456B"/>
    <w:rsid w:val="007C5F20"/>
    <w:rsid w:val="007C5FF1"/>
    <w:rsid w:val="007C6FA1"/>
    <w:rsid w:val="007C77C0"/>
    <w:rsid w:val="007D0C16"/>
    <w:rsid w:val="007D3A62"/>
    <w:rsid w:val="007E017D"/>
    <w:rsid w:val="007E1AD3"/>
    <w:rsid w:val="007E7C8C"/>
    <w:rsid w:val="007F0D15"/>
    <w:rsid w:val="008014A7"/>
    <w:rsid w:val="00804A1E"/>
    <w:rsid w:val="00812081"/>
    <w:rsid w:val="008178D4"/>
    <w:rsid w:val="00830B0E"/>
    <w:rsid w:val="00831387"/>
    <w:rsid w:val="00832420"/>
    <w:rsid w:val="008354F4"/>
    <w:rsid w:val="00840B24"/>
    <w:rsid w:val="00843EEF"/>
    <w:rsid w:val="0085193B"/>
    <w:rsid w:val="00854824"/>
    <w:rsid w:val="0086183F"/>
    <w:rsid w:val="00862C25"/>
    <w:rsid w:val="008642DF"/>
    <w:rsid w:val="00865704"/>
    <w:rsid w:val="00866DE4"/>
    <w:rsid w:val="00866DE7"/>
    <w:rsid w:val="00872B4E"/>
    <w:rsid w:val="00873232"/>
    <w:rsid w:val="00875C89"/>
    <w:rsid w:val="0088037D"/>
    <w:rsid w:val="00884847"/>
    <w:rsid w:val="008A02DC"/>
    <w:rsid w:val="008A527D"/>
    <w:rsid w:val="008B5841"/>
    <w:rsid w:val="008B739C"/>
    <w:rsid w:val="008B7D95"/>
    <w:rsid w:val="008C2D29"/>
    <w:rsid w:val="008D0E60"/>
    <w:rsid w:val="008D1514"/>
    <w:rsid w:val="008E15AA"/>
    <w:rsid w:val="008E1DB9"/>
    <w:rsid w:val="008E672D"/>
    <w:rsid w:val="008E72B6"/>
    <w:rsid w:val="008F08E4"/>
    <w:rsid w:val="008F2863"/>
    <w:rsid w:val="008F303A"/>
    <w:rsid w:val="00900A93"/>
    <w:rsid w:val="00900D49"/>
    <w:rsid w:val="00901EFE"/>
    <w:rsid w:val="00915D04"/>
    <w:rsid w:val="00920A7B"/>
    <w:rsid w:val="00924331"/>
    <w:rsid w:val="00924A48"/>
    <w:rsid w:val="009344E9"/>
    <w:rsid w:val="00934995"/>
    <w:rsid w:val="0093676D"/>
    <w:rsid w:val="00951780"/>
    <w:rsid w:val="00951C5E"/>
    <w:rsid w:val="00953733"/>
    <w:rsid w:val="0095696A"/>
    <w:rsid w:val="009579A0"/>
    <w:rsid w:val="009621F9"/>
    <w:rsid w:val="009630B6"/>
    <w:rsid w:val="00965845"/>
    <w:rsid w:val="00966055"/>
    <w:rsid w:val="00967CE7"/>
    <w:rsid w:val="00980EEE"/>
    <w:rsid w:val="00982D81"/>
    <w:rsid w:val="009911AC"/>
    <w:rsid w:val="00997298"/>
    <w:rsid w:val="009A03B1"/>
    <w:rsid w:val="009A75E4"/>
    <w:rsid w:val="009B1443"/>
    <w:rsid w:val="009B3618"/>
    <w:rsid w:val="009C19DD"/>
    <w:rsid w:val="009D1CA3"/>
    <w:rsid w:val="009D59EB"/>
    <w:rsid w:val="009E07A7"/>
    <w:rsid w:val="009E15A9"/>
    <w:rsid w:val="009E30E1"/>
    <w:rsid w:val="009F0AC4"/>
    <w:rsid w:val="009F5DDF"/>
    <w:rsid w:val="009F7553"/>
    <w:rsid w:val="00A00114"/>
    <w:rsid w:val="00A12407"/>
    <w:rsid w:val="00A14515"/>
    <w:rsid w:val="00A2749D"/>
    <w:rsid w:val="00A302AE"/>
    <w:rsid w:val="00A33DA4"/>
    <w:rsid w:val="00A42C0E"/>
    <w:rsid w:val="00A44CC6"/>
    <w:rsid w:val="00A463D8"/>
    <w:rsid w:val="00A52A99"/>
    <w:rsid w:val="00A6652D"/>
    <w:rsid w:val="00A67383"/>
    <w:rsid w:val="00A72E1E"/>
    <w:rsid w:val="00A73EDF"/>
    <w:rsid w:val="00A8060E"/>
    <w:rsid w:val="00A82707"/>
    <w:rsid w:val="00A83203"/>
    <w:rsid w:val="00A86074"/>
    <w:rsid w:val="00A908A1"/>
    <w:rsid w:val="00A94F38"/>
    <w:rsid w:val="00AA0D05"/>
    <w:rsid w:val="00AA640B"/>
    <w:rsid w:val="00AC6F27"/>
    <w:rsid w:val="00AD7F25"/>
    <w:rsid w:val="00AE2E35"/>
    <w:rsid w:val="00AF2696"/>
    <w:rsid w:val="00AF646D"/>
    <w:rsid w:val="00B03794"/>
    <w:rsid w:val="00B11AA4"/>
    <w:rsid w:val="00B141A8"/>
    <w:rsid w:val="00B14C30"/>
    <w:rsid w:val="00B262CA"/>
    <w:rsid w:val="00B26F97"/>
    <w:rsid w:val="00B30B1C"/>
    <w:rsid w:val="00B332E6"/>
    <w:rsid w:val="00B3348A"/>
    <w:rsid w:val="00B420D5"/>
    <w:rsid w:val="00B429E9"/>
    <w:rsid w:val="00B45722"/>
    <w:rsid w:val="00B45B82"/>
    <w:rsid w:val="00B538AF"/>
    <w:rsid w:val="00B606E4"/>
    <w:rsid w:val="00B66073"/>
    <w:rsid w:val="00B67413"/>
    <w:rsid w:val="00B71CA9"/>
    <w:rsid w:val="00B7563E"/>
    <w:rsid w:val="00B77407"/>
    <w:rsid w:val="00B8608A"/>
    <w:rsid w:val="00B90E0B"/>
    <w:rsid w:val="00BA0BAD"/>
    <w:rsid w:val="00BA361D"/>
    <w:rsid w:val="00BB1138"/>
    <w:rsid w:val="00BB2C99"/>
    <w:rsid w:val="00BB4325"/>
    <w:rsid w:val="00BB6733"/>
    <w:rsid w:val="00BC3936"/>
    <w:rsid w:val="00BC4DFE"/>
    <w:rsid w:val="00BC6F60"/>
    <w:rsid w:val="00BC79AC"/>
    <w:rsid w:val="00BD155D"/>
    <w:rsid w:val="00BD158A"/>
    <w:rsid w:val="00BD48A2"/>
    <w:rsid w:val="00BE2D69"/>
    <w:rsid w:val="00BE6748"/>
    <w:rsid w:val="00BE70D6"/>
    <w:rsid w:val="00BF0CC5"/>
    <w:rsid w:val="00BF194B"/>
    <w:rsid w:val="00BF2598"/>
    <w:rsid w:val="00BF2DDB"/>
    <w:rsid w:val="00BF4DD1"/>
    <w:rsid w:val="00BF78D7"/>
    <w:rsid w:val="00C0351A"/>
    <w:rsid w:val="00C0404F"/>
    <w:rsid w:val="00C12CA6"/>
    <w:rsid w:val="00C12FE5"/>
    <w:rsid w:val="00C13734"/>
    <w:rsid w:val="00C16224"/>
    <w:rsid w:val="00C20000"/>
    <w:rsid w:val="00C25BE0"/>
    <w:rsid w:val="00C314E2"/>
    <w:rsid w:val="00C46A73"/>
    <w:rsid w:val="00C52965"/>
    <w:rsid w:val="00C5297E"/>
    <w:rsid w:val="00C535DF"/>
    <w:rsid w:val="00C556DF"/>
    <w:rsid w:val="00C55C8A"/>
    <w:rsid w:val="00C56328"/>
    <w:rsid w:val="00C57559"/>
    <w:rsid w:val="00C63A1F"/>
    <w:rsid w:val="00C7366C"/>
    <w:rsid w:val="00C737F6"/>
    <w:rsid w:val="00C745C7"/>
    <w:rsid w:val="00C77735"/>
    <w:rsid w:val="00C77C1D"/>
    <w:rsid w:val="00C803DF"/>
    <w:rsid w:val="00C827CF"/>
    <w:rsid w:val="00C85A55"/>
    <w:rsid w:val="00C91674"/>
    <w:rsid w:val="00C94C89"/>
    <w:rsid w:val="00CA299D"/>
    <w:rsid w:val="00CA4550"/>
    <w:rsid w:val="00CA6522"/>
    <w:rsid w:val="00CA6F43"/>
    <w:rsid w:val="00CA773D"/>
    <w:rsid w:val="00CB35A6"/>
    <w:rsid w:val="00CB4B38"/>
    <w:rsid w:val="00CC020E"/>
    <w:rsid w:val="00CC1431"/>
    <w:rsid w:val="00CD6AB2"/>
    <w:rsid w:val="00CD6DAE"/>
    <w:rsid w:val="00CE17B3"/>
    <w:rsid w:val="00CF1CF9"/>
    <w:rsid w:val="00CF3A84"/>
    <w:rsid w:val="00CF5502"/>
    <w:rsid w:val="00D01232"/>
    <w:rsid w:val="00D0735B"/>
    <w:rsid w:val="00D13662"/>
    <w:rsid w:val="00D17AA3"/>
    <w:rsid w:val="00D207E1"/>
    <w:rsid w:val="00D20EF6"/>
    <w:rsid w:val="00D23C8B"/>
    <w:rsid w:val="00D302AC"/>
    <w:rsid w:val="00D34728"/>
    <w:rsid w:val="00D35B33"/>
    <w:rsid w:val="00D50614"/>
    <w:rsid w:val="00D5251A"/>
    <w:rsid w:val="00D54AF8"/>
    <w:rsid w:val="00D56967"/>
    <w:rsid w:val="00D628D4"/>
    <w:rsid w:val="00D63AE1"/>
    <w:rsid w:val="00D65B6F"/>
    <w:rsid w:val="00D65D53"/>
    <w:rsid w:val="00D67F5F"/>
    <w:rsid w:val="00D70FE5"/>
    <w:rsid w:val="00D76300"/>
    <w:rsid w:val="00D76773"/>
    <w:rsid w:val="00D77248"/>
    <w:rsid w:val="00D817CC"/>
    <w:rsid w:val="00D86E56"/>
    <w:rsid w:val="00D90BCD"/>
    <w:rsid w:val="00D96071"/>
    <w:rsid w:val="00DA0107"/>
    <w:rsid w:val="00DA44F2"/>
    <w:rsid w:val="00DB0AB5"/>
    <w:rsid w:val="00DC0CB1"/>
    <w:rsid w:val="00DC475C"/>
    <w:rsid w:val="00DC4B19"/>
    <w:rsid w:val="00DC5B64"/>
    <w:rsid w:val="00DD26AB"/>
    <w:rsid w:val="00DD27BD"/>
    <w:rsid w:val="00DD2812"/>
    <w:rsid w:val="00DD6D38"/>
    <w:rsid w:val="00DD7234"/>
    <w:rsid w:val="00DE0369"/>
    <w:rsid w:val="00DE1C54"/>
    <w:rsid w:val="00DE540A"/>
    <w:rsid w:val="00DE7295"/>
    <w:rsid w:val="00E04793"/>
    <w:rsid w:val="00E0555D"/>
    <w:rsid w:val="00E067AA"/>
    <w:rsid w:val="00E10816"/>
    <w:rsid w:val="00E11CA5"/>
    <w:rsid w:val="00E12C93"/>
    <w:rsid w:val="00E1741B"/>
    <w:rsid w:val="00E20406"/>
    <w:rsid w:val="00E20910"/>
    <w:rsid w:val="00E217DB"/>
    <w:rsid w:val="00E2307C"/>
    <w:rsid w:val="00E25586"/>
    <w:rsid w:val="00E266B1"/>
    <w:rsid w:val="00E33E43"/>
    <w:rsid w:val="00E3455D"/>
    <w:rsid w:val="00E36F3E"/>
    <w:rsid w:val="00E51256"/>
    <w:rsid w:val="00E564E9"/>
    <w:rsid w:val="00E56809"/>
    <w:rsid w:val="00E605E8"/>
    <w:rsid w:val="00E6263E"/>
    <w:rsid w:val="00E62641"/>
    <w:rsid w:val="00E65639"/>
    <w:rsid w:val="00E66391"/>
    <w:rsid w:val="00E80D3F"/>
    <w:rsid w:val="00E86188"/>
    <w:rsid w:val="00E87D45"/>
    <w:rsid w:val="00E9775E"/>
    <w:rsid w:val="00E97E60"/>
    <w:rsid w:val="00EA40AD"/>
    <w:rsid w:val="00EA597E"/>
    <w:rsid w:val="00EB1757"/>
    <w:rsid w:val="00EC3E5D"/>
    <w:rsid w:val="00ED0D84"/>
    <w:rsid w:val="00ED41D0"/>
    <w:rsid w:val="00ED64F4"/>
    <w:rsid w:val="00EE382A"/>
    <w:rsid w:val="00EF3E8A"/>
    <w:rsid w:val="00F03360"/>
    <w:rsid w:val="00F05A13"/>
    <w:rsid w:val="00F10958"/>
    <w:rsid w:val="00F10A4C"/>
    <w:rsid w:val="00F11CEE"/>
    <w:rsid w:val="00F13862"/>
    <w:rsid w:val="00F13CED"/>
    <w:rsid w:val="00F16A5B"/>
    <w:rsid w:val="00F17E54"/>
    <w:rsid w:val="00F213DF"/>
    <w:rsid w:val="00F217AF"/>
    <w:rsid w:val="00F41331"/>
    <w:rsid w:val="00F4148A"/>
    <w:rsid w:val="00F44B3D"/>
    <w:rsid w:val="00F46348"/>
    <w:rsid w:val="00F614D2"/>
    <w:rsid w:val="00F62781"/>
    <w:rsid w:val="00F628F0"/>
    <w:rsid w:val="00F62BE0"/>
    <w:rsid w:val="00F645FC"/>
    <w:rsid w:val="00F64E70"/>
    <w:rsid w:val="00F729D7"/>
    <w:rsid w:val="00F749C7"/>
    <w:rsid w:val="00F76C8E"/>
    <w:rsid w:val="00F831ED"/>
    <w:rsid w:val="00F9182E"/>
    <w:rsid w:val="00F91E48"/>
    <w:rsid w:val="00F93F65"/>
    <w:rsid w:val="00FA4E1C"/>
    <w:rsid w:val="00FA6CFD"/>
    <w:rsid w:val="00FB1C94"/>
    <w:rsid w:val="00FB6290"/>
    <w:rsid w:val="00FB7633"/>
    <w:rsid w:val="00FC2A63"/>
    <w:rsid w:val="00FC7336"/>
    <w:rsid w:val="00FD0C35"/>
    <w:rsid w:val="00FD4BE1"/>
    <w:rsid w:val="00FE0E27"/>
    <w:rsid w:val="00FE2E2E"/>
    <w:rsid w:val="00FE34CA"/>
    <w:rsid w:val="00FF6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F7D7"/>
  <w15:chartTrackingRefBased/>
  <w15:docId w15:val="{C960C461-A1FF-EF4B-B839-98650E48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845"/>
  </w:style>
  <w:style w:type="paragraph" w:styleId="Heading1">
    <w:name w:val="heading 1"/>
    <w:basedOn w:val="Normal"/>
    <w:next w:val="Normal"/>
    <w:link w:val="Heading1Char"/>
    <w:uiPriority w:val="9"/>
    <w:qFormat/>
    <w:rsid w:val="0068327F"/>
    <w:pPr>
      <w:keepNext/>
      <w:keepLines/>
      <w:pBdr>
        <w:bottom w:val="single" w:sz="4" w:space="5" w:color="auto"/>
      </w:pBdr>
      <w:tabs>
        <w:tab w:val="right" w:pos="9360"/>
      </w:tabs>
      <w:spacing w:before="120" w:after="100"/>
      <w:outlineLvl w:val="0"/>
    </w:pPr>
    <w:rPr>
      <w:rFonts w:ascii="Georgia" w:eastAsiaTheme="majorEastAsia" w:hAnsi="Georgia" w:cstheme="majorBidi"/>
      <w:b/>
      <w:bCs/>
      <w:caps/>
      <w:color w:val="000000" w:themeColor="text1"/>
      <w:spacing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27F"/>
    <w:rPr>
      <w:rFonts w:ascii="Georgia" w:eastAsiaTheme="majorEastAsia" w:hAnsi="Georgia" w:cstheme="majorBidi"/>
      <w:b/>
      <w:bCs/>
      <w:caps/>
      <w:color w:val="000000" w:themeColor="text1"/>
      <w:spacing w:val="25"/>
    </w:rPr>
  </w:style>
  <w:style w:type="paragraph" w:customStyle="1" w:styleId="ContactInfo">
    <w:name w:val="Contact Info"/>
    <w:basedOn w:val="Normal"/>
    <w:qFormat/>
    <w:rsid w:val="0068327F"/>
    <w:pPr>
      <w:tabs>
        <w:tab w:val="right" w:pos="9360"/>
      </w:tabs>
      <w:jc w:val="center"/>
    </w:pPr>
    <w:rPr>
      <w:rFonts w:ascii="Georgia" w:hAnsi="Georgia"/>
      <w:sz w:val="20"/>
      <w:szCs w:val="20"/>
    </w:rPr>
  </w:style>
  <w:style w:type="paragraph" w:styleId="ListParagraph">
    <w:name w:val="List Paragraph"/>
    <w:basedOn w:val="Normal"/>
    <w:uiPriority w:val="34"/>
    <w:qFormat/>
    <w:rsid w:val="0068327F"/>
    <w:pPr>
      <w:numPr>
        <w:numId w:val="1"/>
      </w:numPr>
      <w:tabs>
        <w:tab w:val="right" w:pos="9360"/>
      </w:tabs>
      <w:spacing w:before="120" w:after="120"/>
    </w:pPr>
    <w:rPr>
      <w:rFonts w:ascii="Georgia" w:hAnsi="Georgia"/>
      <w:sz w:val="22"/>
      <w:szCs w:val="22"/>
    </w:rPr>
  </w:style>
  <w:style w:type="character" w:customStyle="1" w:styleId="NormalBold">
    <w:name w:val="Normal Bold"/>
    <w:uiPriority w:val="1"/>
    <w:qFormat/>
    <w:rsid w:val="0068327F"/>
    <w:rPr>
      <w:b/>
    </w:rPr>
  </w:style>
  <w:style w:type="character" w:customStyle="1" w:styleId="NormalItalic">
    <w:name w:val="Normal Italic"/>
    <w:basedOn w:val="DefaultParagraphFont"/>
    <w:uiPriority w:val="1"/>
    <w:qFormat/>
    <w:rsid w:val="0068327F"/>
    <w:rPr>
      <w:rFonts w:ascii="Arial" w:hAnsi="Arial"/>
      <w:i/>
    </w:rPr>
  </w:style>
  <w:style w:type="paragraph" w:customStyle="1" w:styleId="Contactinfo0">
    <w:name w:val="Contact info"/>
    <w:basedOn w:val="Normal"/>
    <w:qFormat/>
    <w:rsid w:val="0068327F"/>
    <w:pPr>
      <w:ind w:left="90"/>
    </w:pPr>
    <w:rPr>
      <w:rFonts w:eastAsia="Times New Roman" w:cs="Times New Roman"/>
      <w:color w:val="969696"/>
      <w:sz w:val="20"/>
      <w:szCs w:val="20"/>
    </w:rPr>
  </w:style>
  <w:style w:type="table" w:styleId="TableGrid">
    <w:name w:val="Table Grid"/>
    <w:basedOn w:val="TableNormal"/>
    <w:uiPriority w:val="59"/>
    <w:rsid w:val="0068327F"/>
    <w:pPr>
      <w:ind w:left="360" w:hanging="36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ity-namedomain">
    <w:name w:val="vanity-name__domain"/>
    <w:basedOn w:val="DefaultParagraphFont"/>
    <w:rsid w:val="00584B3A"/>
  </w:style>
  <w:style w:type="character" w:customStyle="1" w:styleId="vanity-namedisplay-name">
    <w:name w:val="vanity-name__display-name"/>
    <w:basedOn w:val="DefaultParagraphFont"/>
    <w:rsid w:val="00584B3A"/>
  </w:style>
  <w:style w:type="character" w:styleId="Hyperlink">
    <w:name w:val="Hyperlink"/>
    <w:basedOn w:val="DefaultParagraphFont"/>
    <w:uiPriority w:val="99"/>
    <w:unhideWhenUsed/>
    <w:rsid w:val="00584B3A"/>
    <w:rPr>
      <w:color w:val="0563C1" w:themeColor="hyperlink"/>
      <w:u w:val="single"/>
    </w:rPr>
  </w:style>
  <w:style w:type="character" w:styleId="UnresolvedMention">
    <w:name w:val="Unresolved Mention"/>
    <w:basedOn w:val="DefaultParagraphFont"/>
    <w:uiPriority w:val="99"/>
    <w:semiHidden/>
    <w:unhideWhenUsed/>
    <w:rsid w:val="00584B3A"/>
    <w:rPr>
      <w:color w:val="605E5C"/>
      <w:shd w:val="clear" w:color="auto" w:fill="E1DFDD"/>
    </w:rPr>
  </w:style>
  <w:style w:type="character" w:styleId="FollowedHyperlink">
    <w:name w:val="FollowedHyperlink"/>
    <w:basedOn w:val="DefaultParagraphFont"/>
    <w:uiPriority w:val="99"/>
    <w:semiHidden/>
    <w:unhideWhenUsed/>
    <w:rsid w:val="00584B3A"/>
    <w:rPr>
      <w:color w:val="954F72" w:themeColor="followedHyperlink"/>
      <w:u w:val="single"/>
    </w:rPr>
  </w:style>
  <w:style w:type="paragraph" w:styleId="Footer">
    <w:name w:val="footer"/>
    <w:basedOn w:val="Normal"/>
    <w:link w:val="FooterChar"/>
    <w:uiPriority w:val="99"/>
    <w:unhideWhenUsed/>
    <w:rsid w:val="00D56967"/>
    <w:pPr>
      <w:tabs>
        <w:tab w:val="center" w:pos="4680"/>
        <w:tab w:val="right" w:pos="9360"/>
      </w:tabs>
    </w:pPr>
  </w:style>
  <w:style w:type="character" w:customStyle="1" w:styleId="FooterChar">
    <w:name w:val="Footer Char"/>
    <w:basedOn w:val="DefaultParagraphFont"/>
    <w:link w:val="Footer"/>
    <w:uiPriority w:val="99"/>
    <w:rsid w:val="00D56967"/>
  </w:style>
  <w:style w:type="character" w:styleId="PageNumber">
    <w:name w:val="page number"/>
    <w:basedOn w:val="DefaultParagraphFont"/>
    <w:uiPriority w:val="99"/>
    <w:semiHidden/>
    <w:unhideWhenUsed/>
    <w:rsid w:val="00D56967"/>
  </w:style>
  <w:style w:type="paragraph" w:styleId="Header">
    <w:name w:val="header"/>
    <w:basedOn w:val="Normal"/>
    <w:link w:val="HeaderChar"/>
    <w:uiPriority w:val="99"/>
    <w:unhideWhenUsed/>
    <w:rsid w:val="00D56967"/>
    <w:pPr>
      <w:tabs>
        <w:tab w:val="center" w:pos="4680"/>
        <w:tab w:val="right" w:pos="9360"/>
      </w:tabs>
    </w:pPr>
  </w:style>
  <w:style w:type="character" w:customStyle="1" w:styleId="HeaderChar">
    <w:name w:val="Header Char"/>
    <w:basedOn w:val="DefaultParagraphFont"/>
    <w:link w:val="Header"/>
    <w:uiPriority w:val="99"/>
    <w:rsid w:val="00D56967"/>
  </w:style>
  <w:style w:type="paragraph" w:styleId="BalloonText">
    <w:name w:val="Balloon Text"/>
    <w:basedOn w:val="Normal"/>
    <w:link w:val="BalloonTextChar"/>
    <w:uiPriority w:val="99"/>
    <w:semiHidden/>
    <w:unhideWhenUsed/>
    <w:rsid w:val="00980EE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80EEE"/>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80EEE"/>
    <w:rPr>
      <w:sz w:val="16"/>
      <w:szCs w:val="16"/>
    </w:rPr>
  </w:style>
  <w:style w:type="paragraph" w:styleId="CommentText">
    <w:name w:val="annotation text"/>
    <w:basedOn w:val="Normal"/>
    <w:link w:val="CommentTextChar"/>
    <w:uiPriority w:val="99"/>
    <w:semiHidden/>
    <w:unhideWhenUsed/>
    <w:rsid w:val="00980EEE"/>
    <w:rPr>
      <w:sz w:val="20"/>
      <w:szCs w:val="20"/>
    </w:rPr>
  </w:style>
  <w:style w:type="character" w:customStyle="1" w:styleId="CommentTextChar">
    <w:name w:val="Comment Text Char"/>
    <w:basedOn w:val="DefaultParagraphFont"/>
    <w:link w:val="CommentText"/>
    <w:uiPriority w:val="99"/>
    <w:semiHidden/>
    <w:rsid w:val="00980EEE"/>
    <w:rPr>
      <w:sz w:val="20"/>
      <w:szCs w:val="20"/>
    </w:rPr>
  </w:style>
  <w:style w:type="paragraph" w:styleId="CommentSubject">
    <w:name w:val="annotation subject"/>
    <w:basedOn w:val="CommentText"/>
    <w:next w:val="CommentText"/>
    <w:link w:val="CommentSubjectChar"/>
    <w:uiPriority w:val="99"/>
    <w:semiHidden/>
    <w:unhideWhenUsed/>
    <w:rsid w:val="00310553"/>
    <w:rPr>
      <w:b/>
      <w:bCs/>
    </w:rPr>
  </w:style>
  <w:style w:type="character" w:customStyle="1" w:styleId="CommentSubjectChar">
    <w:name w:val="Comment Subject Char"/>
    <w:basedOn w:val="CommentTextChar"/>
    <w:link w:val="CommentSubject"/>
    <w:uiPriority w:val="99"/>
    <w:semiHidden/>
    <w:rsid w:val="00310553"/>
    <w:rPr>
      <w:b/>
      <w:bCs/>
      <w:sz w:val="20"/>
      <w:szCs w:val="20"/>
    </w:rPr>
  </w:style>
  <w:style w:type="paragraph" w:styleId="NormalWeb">
    <w:name w:val="Normal (Web)"/>
    <w:basedOn w:val="Normal"/>
    <w:uiPriority w:val="99"/>
    <w:unhideWhenUsed/>
    <w:rsid w:val="00284B8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474785">
      <w:bodyDiv w:val="1"/>
      <w:marLeft w:val="0"/>
      <w:marRight w:val="0"/>
      <w:marTop w:val="0"/>
      <w:marBottom w:val="0"/>
      <w:divBdr>
        <w:top w:val="none" w:sz="0" w:space="0" w:color="auto"/>
        <w:left w:val="none" w:sz="0" w:space="0" w:color="auto"/>
        <w:bottom w:val="none" w:sz="0" w:space="0" w:color="auto"/>
        <w:right w:val="none" w:sz="0" w:space="0" w:color="auto"/>
      </w:divBdr>
      <w:divsChild>
        <w:div w:id="607782079">
          <w:marLeft w:val="0"/>
          <w:marRight w:val="0"/>
          <w:marTop w:val="0"/>
          <w:marBottom w:val="0"/>
          <w:divBdr>
            <w:top w:val="none" w:sz="0" w:space="0" w:color="auto"/>
            <w:left w:val="none" w:sz="0" w:space="0" w:color="auto"/>
            <w:bottom w:val="none" w:sz="0" w:space="0" w:color="auto"/>
            <w:right w:val="none" w:sz="0" w:space="0" w:color="auto"/>
          </w:divBdr>
          <w:divsChild>
            <w:div w:id="623659501">
              <w:marLeft w:val="0"/>
              <w:marRight w:val="0"/>
              <w:marTop w:val="0"/>
              <w:marBottom w:val="0"/>
              <w:divBdr>
                <w:top w:val="none" w:sz="0" w:space="0" w:color="auto"/>
                <w:left w:val="none" w:sz="0" w:space="0" w:color="auto"/>
                <w:bottom w:val="none" w:sz="0" w:space="0" w:color="auto"/>
                <w:right w:val="none" w:sz="0" w:space="0" w:color="auto"/>
              </w:divBdr>
              <w:divsChild>
                <w:div w:id="2037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2563">
      <w:bodyDiv w:val="1"/>
      <w:marLeft w:val="0"/>
      <w:marRight w:val="0"/>
      <w:marTop w:val="0"/>
      <w:marBottom w:val="0"/>
      <w:divBdr>
        <w:top w:val="none" w:sz="0" w:space="0" w:color="auto"/>
        <w:left w:val="none" w:sz="0" w:space="0" w:color="auto"/>
        <w:bottom w:val="none" w:sz="0" w:space="0" w:color="auto"/>
        <w:right w:val="none" w:sz="0" w:space="0" w:color="auto"/>
      </w:divBdr>
    </w:div>
    <w:div w:id="1126044228">
      <w:bodyDiv w:val="1"/>
      <w:marLeft w:val="0"/>
      <w:marRight w:val="0"/>
      <w:marTop w:val="0"/>
      <w:marBottom w:val="0"/>
      <w:divBdr>
        <w:top w:val="none" w:sz="0" w:space="0" w:color="auto"/>
        <w:left w:val="none" w:sz="0" w:space="0" w:color="auto"/>
        <w:bottom w:val="none" w:sz="0" w:space="0" w:color="auto"/>
        <w:right w:val="none" w:sz="0" w:space="0" w:color="auto"/>
      </w:divBdr>
      <w:divsChild>
        <w:div w:id="1434715108">
          <w:marLeft w:val="0"/>
          <w:marRight w:val="0"/>
          <w:marTop w:val="0"/>
          <w:marBottom w:val="0"/>
          <w:divBdr>
            <w:top w:val="none" w:sz="0" w:space="0" w:color="auto"/>
            <w:left w:val="none" w:sz="0" w:space="0" w:color="auto"/>
            <w:bottom w:val="none" w:sz="0" w:space="0" w:color="auto"/>
            <w:right w:val="none" w:sz="0" w:space="0" w:color="auto"/>
          </w:divBdr>
          <w:divsChild>
            <w:div w:id="1713337404">
              <w:marLeft w:val="0"/>
              <w:marRight w:val="0"/>
              <w:marTop w:val="0"/>
              <w:marBottom w:val="0"/>
              <w:divBdr>
                <w:top w:val="none" w:sz="0" w:space="0" w:color="auto"/>
                <w:left w:val="none" w:sz="0" w:space="0" w:color="auto"/>
                <w:bottom w:val="none" w:sz="0" w:space="0" w:color="auto"/>
                <w:right w:val="none" w:sz="0" w:space="0" w:color="auto"/>
              </w:divBdr>
              <w:divsChild>
                <w:div w:id="16746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35360">
      <w:bodyDiv w:val="1"/>
      <w:marLeft w:val="0"/>
      <w:marRight w:val="0"/>
      <w:marTop w:val="0"/>
      <w:marBottom w:val="0"/>
      <w:divBdr>
        <w:top w:val="none" w:sz="0" w:space="0" w:color="auto"/>
        <w:left w:val="none" w:sz="0" w:space="0" w:color="auto"/>
        <w:bottom w:val="none" w:sz="0" w:space="0" w:color="auto"/>
        <w:right w:val="none" w:sz="0" w:space="0" w:color="auto"/>
      </w:divBdr>
    </w:div>
    <w:div w:id="1588029874">
      <w:bodyDiv w:val="1"/>
      <w:marLeft w:val="0"/>
      <w:marRight w:val="0"/>
      <w:marTop w:val="0"/>
      <w:marBottom w:val="0"/>
      <w:divBdr>
        <w:top w:val="none" w:sz="0" w:space="0" w:color="auto"/>
        <w:left w:val="none" w:sz="0" w:space="0" w:color="auto"/>
        <w:bottom w:val="none" w:sz="0" w:space="0" w:color="auto"/>
        <w:right w:val="none" w:sz="0" w:space="0" w:color="auto"/>
      </w:divBdr>
    </w:div>
    <w:div w:id="1610117139">
      <w:bodyDiv w:val="1"/>
      <w:marLeft w:val="0"/>
      <w:marRight w:val="0"/>
      <w:marTop w:val="0"/>
      <w:marBottom w:val="0"/>
      <w:divBdr>
        <w:top w:val="none" w:sz="0" w:space="0" w:color="auto"/>
        <w:left w:val="none" w:sz="0" w:space="0" w:color="auto"/>
        <w:bottom w:val="none" w:sz="0" w:space="0" w:color="auto"/>
        <w:right w:val="none" w:sz="0" w:space="0" w:color="auto"/>
      </w:divBdr>
      <w:divsChild>
        <w:div w:id="1439519729">
          <w:marLeft w:val="0"/>
          <w:marRight w:val="0"/>
          <w:marTop w:val="0"/>
          <w:marBottom w:val="0"/>
          <w:divBdr>
            <w:top w:val="none" w:sz="0" w:space="0" w:color="auto"/>
            <w:left w:val="none" w:sz="0" w:space="0" w:color="auto"/>
            <w:bottom w:val="none" w:sz="0" w:space="0" w:color="auto"/>
            <w:right w:val="none" w:sz="0" w:space="0" w:color="auto"/>
          </w:divBdr>
          <w:divsChild>
            <w:div w:id="346367004">
              <w:marLeft w:val="0"/>
              <w:marRight w:val="0"/>
              <w:marTop w:val="0"/>
              <w:marBottom w:val="0"/>
              <w:divBdr>
                <w:top w:val="none" w:sz="0" w:space="0" w:color="auto"/>
                <w:left w:val="none" w:sz="0" w:space="0" w:color="auto"/>
                <w:bottom w:val="none" w:sz="0" w:space="0" w:color="auto"/>
                <w:right w:val="none" w:sz="0" w:space="0" w:color="auto"/>
              </w:divBdr>
              <w:divsChild>
                <w:div w:id="9951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tran@utexas.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linkedin.com/in/atran-pharmd" TargetMode="External"/><Relationship Id="rId4" Type="http://schemas.openxmlformats.org/officeDocument/2006/relationships/settings" Target="settings.xml"/><Relationship Id="rId9" Type="http://schemas.openxmlformats.org/officeDocument/2006/relationships/hyperlink" Target="https://atranpharmd.github.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9D206-F54A-E84E-B9CD-D9901174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Tran</dc:creator>
  <cp:keywords/>
  <dc:description/>
  <cp:lastModifiedBy>Andrew Tran</cp:lastModifiedBy>
  <cp:revision>2</cp:revision>
  <cp:lastPrinted>2023-05-19T15:26:00Z</cp:lastPrinted>
  <dcterms:created xsi:type="dcterms:W3CDTF">2026-10-07T20:52:00Z</dcterms:created>
  <dcterms:modified xsi:type="dcterms:W3CDTF">2026-10-07T20:52:00Z</dcterms:modified>
</cp:coreProperties>
</file>