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E4F8" w14:textId="239D7EE3" w:rsidR="001F1738" w:rsidRPr="007A4289" w:rsidRDefault="00D1004D" w:rsidP="00D1004D">
      <w:pPr>
        <w:pStyle w:val="ListParagraph"/>
        <w:numPr>
          <w:ilvl w:val="0"/>
          <w:numId w:val="1"/>
        </w:numPr>
        <w:jc w:val="center"/>
        <w:rPr>
          <w:rFonts w:ascii="Arial" w:hAnsi="Arial" w:cs="Arial"/>
          <w:b/>
          <w:bCs/>
          <w:sz w:val="22"/>
          <w:szCs w:val="22"/>
        </w:rPr>
      </w:pPr>
      <w:r w:rsidRPr="007A4289">
        <w:rPr>
          <w:rFonts w:ascii="Arial" w:hAnsi="Arial" w:cs="Arial"/>
          <w:b/>
          <w:bCs/>
          <w:sz w:val="22"/>
          <w:szCs w:val="22"/>
        </w:rPr>
        <w:t>Introduction.</w:t>
      </w:r>
    </w:p>
    <w:p w14:paraId="429CB4B4" w14:textId="0F28A5A8" w:rsidR="00D1004D" w:rsidRPr="007A4289" w:rsidRDefault="001B0214" w:rsidP="001B0214">
      <w:pPr>
        <w:pStyle w:val="ListParagraph"/>
        <w:jc w:val="center"/>
        <w:rPr>
          <w:rFonts w:ascii="Arial" w:hAnsi="Arial" w:cs="Arial"/>
          <w:b/>
          <w:bCs/>
          <w:sz w:val="22"/>
          <w:szCs w:val="22"/>
        </w:rPr>
      </w:pPr>
      <w:r>
        <w:rPr>
          <w:rFonts w:ascii="Arial" w:hAnsi="Arial" w:cs="Arial"/>
          <w:b/>
          <w:bCs/>
          <w:sz w:val="22"/>
          <w:szCs w:val="22"/>
        </w:rPr>
        <w:t>(WHAT</w:t>
      </w:r>
      <w:r w:rsidR="0097799A">
        <w:rPr>
          <w:rFonts w:ascii="Arial" w:hAnsi="Arial" w:cs="Arial"/>
          <w:b/>
          <w:bCs/>
          <w:sz w:val="22"/>
          <w:szCs w:val="22"/>
        </w:rPr>
        <w:t xml:space="preserve"> - Context</w:t>
      </w:r>
      <w:r>
        <w:rPr>
          <w:rFonts w:ascii="Arial" w:hAnsi="Arial" w:cs="Arial"/>
          <w:b/>
          <w:bCs/>
          <w:sz w:val="22"/>
          <w:szCs w:val="22"/>
        </w:rPr>
        <w:t>)</w:t>
      </w:r>
    </w:p>
    <w:p w14:paraId="4C72FE41" w14:textId="621C3FA9" w:rsidR="005C1934" w:rsidRPr="00AE7CC4" w:rsidRDefault="006A6DD2" w:rsidP="00AE7CC4">
      <w:pPr>
        <w:rPr>
          <w:rFonts w:ascii="Arial" w:hAnsi="Arial" w:cs="Arial"/>
          <w:sz w:val="22"/>
          <w:szCs w:val="22"/>
        </w:rPr>
      </w:pPr>
      <w:r w:rsidRPr="007A4289">
        <w:rPr>
          <w:rFonts w:ascii="Arial" w:hAnsi="Arial" w:cs="Arial"/>
          <w:sz w:val="22"/>
          <w:szCs w:val="22"/>
        </w:rPr>
        <w:t xml:space="preserve">The Knowledge Representation and Reasoning module (KRR in this report) has been an insightful yet challenging </w:t>
      </w:r>
      <w:r w:rsidR="009D3645" w:rsidRPr="007A4289">
        <w:rPr>
          <w:rFonts w:ascii="Arial" w:hAnsi="Arial" w:cs="Arial"/>
          <w:sz w:val="22"/>
          <w:szCs w:val="22"/>
        </w:rPr>
        <w:t>topic during the development of the Postgraduate Diploma course in Artificial Intelligence (AI in this report).</w:t>
      </w:r>
      <w:r w:rsidR="00A433CD" w:rsidRPr="007A4289">
        <w:rPr>
          <w:rFonts w:ascii="Arial" w:hAnsi="Arial" w:cs="Arial"/>
          <w:sz w:val="22"/>
          <w:szCs w:val="22"/>
        </w:rPr>
        <w:t xml:space="preserve"> The structure of the module has been similar to the other modules: </w:t>
      </w:r>
      <w:r w:rsidR="00BB4578" w:rsidRPr="007A4289">
        <w:rPr>
          <w:rFonts w:ascii="Arial" w:hAnsi="Arial" w:cs="Arial"/>
          <w:sz w:val="22"/>
          <w:szCs w:val="22"/>
        </w:rPr>
        <w:t>twelve</w:t>
      </w:r>
      <w:r w:rsidR="00A433CD" w:rsidRPr="007A4289">
        <w:rPr>
          <w:rFonts w:ascii="Arial" w:hAnsi="Arial" w:cs="Arial"/>
          <w:sz w:val="22"/>
          <w:szCs w:val="22"/>
        </w:rPr>
        <w:t xml:space="preserve"> units</w:t>
      </w:r>
      <w:r w:rsidR="00BB4578" w:rsidRPr="007A4289">
        <w:rPr>
          <w:rFonts w:ascii="Arial" w:hAnsi="Arial" w:cs="Arial"/>
          <w:sz w:val="22"/>
          <w:szCs w:val="22"/>
        </w:rPr>
        <w:t xml:space="preserve"> to be completed in twelve weeks.</w:t>
      </w:r>
      <w:r w:rsidR="00BB4578" w:rsidRPr="007A4289">
        <w:rPr>
          <w:rFonts w:ascii="Arial" w:hAnsi="Arial" w:cs="Arial"/>
          <w:sz w:val="22"/>
          <w:szCs w:val="22"/>
        </w:rPr>
        <w:br/>
      </w:r>
      <w:r w:rsidR="00BB4578" w:rsidRPr="007A4289">
        <w:rPr>
          <w:rFonts w:ascii="Arial" w:hAnsi="Arial" w:cs="Arial"/>
          <w:sz w:val="22"/>
          <w:szCs w:val="22"/>
        </w:rPr>
        <w:br/>
      </w:r>
      <w:r w:rsidR="00A746BB" w:rsidRPr="007A4289">
        <w:rPr>
          <w:rFonts w:ascii="Arial" w:hAnsi="Arial" w:cs="Arial"/>
          <w:sz w:val="22"/>
          <w:szCs w:val="22"/>
        </w:rPr>
        <w:t>Main task of the module has been designing a prototype ontology for a local library search engine using Protégé software</w:t>
      </w:r>
      <w:r w:rsidR="00A74527" w:rsidRPr="007A4289">
        <w:rPr>
          <w:rFonts w:ascii="Arial" w:hAnsi="Arial" w:cs="Arial"/>
          <w:sz w:val="22"/>
          <w:szCs w:val="22"/>
        </w:rPr>
        <w:t>. Other important tasks have been the active participation on two collaborative discussions</w:t>
      </w:r>
      <w:r w:rsidR="000B6312" w:rsidRPr="007A4289">
        <w:rPr>
          <w:rFonts w:ascii="Arial" w:hAnsi="Arial" w:cs="Arial"/>
          <w:sz w:val="22"/>
          <w:szCs w:val="22"/>
        </w:rPr>
        <w:t>.</w:t>
      </w:r>
    </w:p>
    <w:p w14:paraId="45AE7F75" w14:textId="6AD143F4" w:rsidR="000B6312" w:rsidRPr="007A4289" w:rsidRDefault="000B6312" w:rsidP="00D1004D">
      <w:pPr>
        <w:pStyle w:val="ListParagraph"/>
        <w:rPr>
          <w:rFonts w:ascii="Arial" w:hAnsi="Arial" w:cs="Arial"/>
          <w:sz w:val="22"/>
          <w:szCs w:val="22"/>
        </w:rPr>
      </w:pPr>
      <w:r w:rsidRPr="007A4289">
        <w:rPr>
          <w:rFonts w:ascii="Arial" w:hAnsi="Arial" w:cs="Arial"/>
          <w:sz w:val="22"/>
          <w:szCs w:val="22"/>
        </w:rPr>
        <w:t>Overall the key topics of the module have been:</w:t>
      </w:r>
      <w:r w:rsidRPr="007A4289">
        <w:rPr>
          <w:rFonts w:ascii="Arial" w:hAnsi="Arial" w:cs="Arial"/>
          <w:sz w:val="22"/>
          <w:szCs w:val="22"/>
        </w:rPr>
        <w:br/>
      </w:r>
    </w:p>
    <w:p w14:paraId="284105B3" w14:textId="73462D47" w:rsidR="000B6312" w:rsidRPr="007A4289" w:rsidRDefault="000B6312" w:rsidP="000B6312">
      <w:pPr>
        <w:pStyle w:val="ListParagraph"/>
        <w:numPr>
          <w:ilvl w:val="0"/>
          <w:numId w:val="2"/>
        </w:numPr>
        <w:rPr>
          <w:rFonts w:ascii="Arial" w:hAnsi="Arial" w:cs="Arial"/>
          <w:sz w:val="22"/>
          <w:szCs w:val="22"/>
        </w:rPr>
      </w:pPr>
      <w:r w:rsidRPr="007A4289">
        <w:rPr>
          <w:rFonts w:ascii="Arial" w:hAnsi="Arial" w:cs="Arial"/>
          <w:sz w:val="22"/>
          <w:szCs w:val="22"/>
        </w:rPr>
        <w:t xml:space="preserve">Learning </w:t>
      </w:r>
      <w:r w:rsidR="001A6E7F" w:rsidRPr="007A4289">
        <w:rPr>
          <w:rFonts w:ascii="Arial" w:hAnsi="Arial" w:cs="Arial"/>
          <w:sz w:val="22"/>
          <w:szCs w:val="22"/>
        </w:rPr>
        <w:t>and understanding the distinctions between knowledge, data and information.</w:t>
      </w:r>
    </w:p>
    <w:p w14:paraId="550665BB" w14:textId="42422CC3" w:rsidR="001A6E7F" w:rsidRPr="007A4289" w:rsidRDefault="00ED5F1F" w:rsidP="000B6312">
      <w:pPr>
        <w:pStyle w:val="ListParagraph"/>
        <w:numPr>
          <w:ilvl w:val="0"/>
          <w:numId w:val="2"/>
        </w:numPr>
        <w:rPr>
          <w:rFonts w:ascii="Arial" w:hAnsi="Arial" w:cs="Arial"/>
          <w:sz w:val="22"/>
          <w:szCs w:val="22"/>
        </w:rPr>
      </w:pPr>
      <w:r w:rsidRPr="007A4289">
        <w:rPr>
          <w:rFonts w:ascii="Arial" w:hAnsi="Arial" w:cs="Arial"/>
          <w:sz w:val="22"/>
          <w:szCs w:val="22"/>
        </w:rPr>
        <w:t>Practical skills development in learning the usage of Protégé software</w:t>
      </w:r>
      <w:r w:rsidR="007D5572" w:rsidRPr="007A4289">
        <w:rPr>
          <w:rFonts w:ascii="Arial" w:hAnsi="Arial" w:cs="Arial"/>
          <w:sz w:val="22"/>
          <w:szCs w:val="22"/>
        </w:rPr>
        <w:t xml:space="preserve"> which has been by far the most challenging part of the module.</w:t>
      </w:r>
    </w:p>
    <w:p w14:paraId="6CD0F7C7" w14:textId="6EB2D6F9" w:rsidR="007D5572" w:rsidRPr="007A4289" w:rsidRDefault="007D5572" w:rsidP="000B6312">
      <w:pPr>
        <w:pStyle w:val="ListParagraph"/>
        <w:numPr>
          <w:ilvl w:val="0"/>
          <w:numId w:val="2"/>
        </w:numPr>
        <w:rPr>
          <w:rFonts w:ascii="Arial" w:hAnsi="Arial" w:cs="Arial"/>
          <w:sz w:val="22"/>
          <w:szCs w:val="22"/>
        </w:rPr>
      </w:pPr>
      <w:r w:rsidRPr="007A4289">
        <w:rPr>
          <w:rFonts w:ascii="Arial" w:hAnsi="Arial" w:cs="Arial"/>
          <w:sz w:val="22"/>
          <w:szCs w:val="22"/>
        </w:rPr>
        <w:t>Understanding concepts such as Reasoning and First Order Logic (FOL</w:t>
      </w:r>
      <w:r w:rsidR="00BF3853" w:rsidRPr="007A4289">
        <w:rPr>
          <w:rFonts w:ascii="Arial" w:hAnsi="Arial" w:cs="Arial"/>
          <w:sz w:val="22"/>
          <w:szCs w:val="22"/>
        </w:rPr>
        <w:t xml:space="preserve"> in this report).</w:t>
      </w:r>
    </w:p>
    <w:p w14:paraId="0C73CC16" w14:textId="20D46EFC" w:rsidR="00BF3853" w:rsidRPr="007A4289" w:rsidRDefault="00BF3853" w:rsidP="000B6312">
      <w:pPr>
        <w:pStyle w:val="ListParagraph"/>
        <w:numPr>
          <w:ilvl w:val="0"/>
          <w:numId w:val="2"/>
        </w:numPr>
        <w:rPr>
          <w:rFonts w:ascii="Arial" w:hAnsi="Arial" w:cs="Arial"/>
          <w:sz w:val="22"/>
          <w:szCs w:val="22"/>
        </w:rPr>
      </w:pPr>
      <w:r w:rsidRPr="007A4289">
        <w:rPr>
          <w:rFonts w:ascii="Arial" w:hAnsi="Arial" w:cs="Arial"/>
          <w:sz w:val="22"/>
          <w:szCs w:val="22"/>
        </w:rPr>
        <w:t>Evaluation and understanding of ontology languages such as OWL2, RDF and KIF</w:t>
      </w:r>
      <w:r w:rsidR="0082127E" w:rsidRPr="007A4289">
        <w:rPr>
          <w:rFonts w:ascii="Arial" w:hAnsi="Arial" w:cs="Arial"/>
          <w:sz w:val="22"/>
          <w:szCs w:val="22"/>
        </w:rPr>
        <w:t>.</w:t>
      </w:r>
    </w:p>
    <w:p w14:paraId="2C62DEEF" w14:textId="3AE4432B" w:rsidR="0082127E" w:rsidRDefault="007A4289" w:rsidP="007A4289">
      <w:pPr>
        <w:rPr>
          <w:rFonts w:ascii="Arial" w:hAnsi="Arial" w:cs="Arial"/>
          <w:sz w:val="22"/>
          <w:szCs w:val="22"/>
        </w:rPr>
      </w:pPr>
      <w:r w:rsidRPr="007A4289">
        <w:rPr>
          <w:rFonts w:ascii="Arial" w:hAnsi="Arial" w:cs="Arial"/>
          <w:sz w:val="22"/>
          <w:szCs w:val="22"/>
        </w:rPr>
        <w:t xml:space="preserve">For this </w:t>
      </w:r>
      <w:r w:rsidR="004A4AEB">
        <w:rPr>
          <w:rFonts w:ascii="Arial" w:hAnsi="Arial" w:cs="Arial"/>
          <w:sz w:val="22"/>
          <w:szCs w:val="22"/>
        </w:rPr>
        <w:t xml:space="preserve">individual </w:t>
      </w:r>
      <w:r>
        <w:rPr>
          <w:rFonts w:ascii="Arial" w:hAnsi="Arial" w:cs="Arial"/>
          <w:sz w:val="22"/>
          <w:szCs w:val="22"/>
        </w:rPr>
        <w:t>reflection</w:t>
      </w:r>
      <w:r w:rsidR="004A4AEB">
        <w:rPr>
          <w:rFonts w:ascii="Arial" w:hAnsi="Arial" w:cs="Arial"/>
          <w:sz w:val="22"/>
          <w:szCs w:val="22"/>
        </w:rPr>
        <w:t xml:space="preserve"> report </w:t>
      </w:r>
      <w:r w:rsidR="00664962">
        <w:rPr>
          <w:rFonts w:ascii="Arial" w:hAnsi="Arial" w:cs="Arial"/>
          <w:sz w:val="22"/>
          <w:szCs w:val="22"/>
        </w:rPr>
        <w:t xml:space="preserve">the </w:t>
      </w:r>
      <w:r w:rsidR="00F91CB5">
        <w:rPr>
          <w:rFonts w:ascii="Arial" w:hAnsi="Arial" w:cs="Arial"/>
          <w:sz w:val="22"/>
          <w:szCs w:val="22"/>
        </w:rPr>
        <w:t>three-stage</w:t>
      </w:r>
      <w:r w:rsidR="00664962">
        <w:rPr>
          <w:rFonts w:ascii="Arial" w:hAnsi="Arial" w:cs="Arial"/>
          <w:sz w:val="22"/>
          <w:szCs w:val="22"/>
        </w:rPr>
        <w:t xml:space="preserve"> reflective framework: </w:t>
      </w:r>
      <w:r w:rsidR="00890770">
        <w:rPr>
          <w:rFonts w:ascii="Arial" w:hAnsi="Arial" w:cs="Arial"/>
          <w:sz w:val="22"/>
          <w:szCs w:val="22"/>
        </w:rPr>
        <w:t>“</w:t>
      </w:r>
      <w:r w:rsidR="00664962">
        <w:rPr>
          <w:rFonts w:ascii="Arial" w:hAnsi="Arial" w:cs="Arial"/>
          <w:sz w:val="22"/>
          <w:szCs w:val="22"/>
        </w:rPr>
        <w:t>What, So what, Now What</w:t>
      </w:r>
      <w:r w:rsidR="00890770">
        <w:rPr>
          <w:rFonts w:ascii="Arial" w:hAnsi="Arial" w:cs="Arial"/>
          <w:sz w:val="22"/>
          <w:szCs w:val="22"/>
        </w:rPr>
        <w:t>”</w:t>
      </w:r>
      <w:r w:rsidR="00664962">
        <w:rPr>
          <w:rFonts w:ascii="Arial" w:hAnsi="Arial" w:cs="Arial"/>
          <w:sz w:val="22"/>
          <w:szCs w:val="22"/>
        </w:rPr>
        <w:t xml:space="preserve"> has been used.</w:t>
      </w:r>
      <w:r w:rsidR="00F91CB5">
        <w:rPr>
          <w:rFonts w:ascii="Arial" w:hAnsi="Arial" w:cs="Arial"/>
          <w:sz w:val="22"/>
          <w:szCs w:val="22"/>
        </w:rPr>
        <w:t xml:space="preserve"> The decision has been </w:t>
      </w:r>
      <w:r w:rsidR="0098425C">
        <w:rPr>
          <w:rFonts w:ascii="Arial" w:hAnsi="Arial" w:cs="Arial"/>
          <w:sz w:val="22"/>
          <w:szCs w:val="22"/>
        </w:rPr>
        <w:t xml:space="preserve">made due to its simplicity and due to the fact that </w:t>
      </w:r>
      <w:r w:rsidR="004713BE">
        <w:rPr>
          <w:rFonts w:ascii="Arial" w:hAnsi="Arial" w:cs="Arial"/>
          <w:sz w:val="22"/>
          <w:szCs w:val="22"/>
        </w:rPr>
        <w:t>i</w:t>
      </w:r>
      <w:r w:rsidR="004713BE" w:rsidRPr="004713BE">
        <w:rPr>
          <w:rFonts w:ascii="Arial" w:hAnsi="Arial" w:cs="Arial"/>
          <w:sz w:val="22"/>
          <w:szCs w:val="22"/>
        </w:rPr>
        <w:t>t helps structure group debriefs and individual coaching conversations</w:t>
      </w:r>
      <w:r w:rsidR="004713BE">
        <w:rPr>
          <w:rFonts w:ascii="Arial" w:hAnsi="Arial" w:cs="Arial"/>
          <w:sz w:val="22"/>
          <w:szCs w:val="22"/>
        </w:rPr>
        <w:t xml:space="preserve"> (</w:t>
      </w:r>
      <w:r w:rsidR="00645A21" w:rsidRPr="00645A21">
        <w:rPr>
          <w:rFonts w:ascii="Arial" w:hAnsi="Arial" w:cs="Arial"/>
          <w:sz w:val="22"/>
          <w:szCs w:val="22"/>
        </w:rPr>
        <w:t xml:space="preserve">Hill, </w:t>
      </w:r>
      <w:r w:rsidR="00645A21">
        <w:rPr>
          <w:rFonts w:ascii="Arial" w:hAnsi="Arial" w:cs="Arial"/>
          <w:sz w:val="22"/>
          <w:szCs w:val="22"/>
        </w:rPr>
        <w:t>2013).</w:t>
      </w:r>
    </w:p>
    <w:p w14:paraId="090D200C" w14:textId="3D18510A" w:rsidR="005C1934" w:rsidRDefault="00C913A5" w:rsidP="00C913A5">
      <w:pPr>
        <w:pStyle w:val="ListParagraph"/>
        <w:numPr>
          <w:ilvl w:val="0"/>
          <w:numId w:val="1"/>
        </w:numPr>
        <w:jc w:val="center"/>
        <w:rPr>
          <w:rFonts w:ascii="Arial" w:hAnsi="Arial" w:cs="Arial"/>
          <w:b/>
          <w:bCs/>
          <w:sz w:val="22"/>
          <w:szCs w:val="22"/>
        </w:rPr>
      </w:pPr>
      <w:r w:rsidRPr="00C913A5">
        <w:rPr>
          <w:rFonts w:ascii="Arial" w:hAnsi="Arial" w:cs="Arial"/>
          <w:b/>
          <w:bCs/>
          <w:sz w:val="22"/>
          <w:szCs w:val="22"/>
        </w:rPr>
        <w:t>Emotional Response &amp; Critical Self-Analysis</w:t>
      </w:r>
      <w:r>
        <w:rPr>
          <w:rFonts w:ascii="Arial" w:hAnsi="Arial" w:cs="Arial"/>
          <w:b/>
          <w:bCs/>
          <w:sz w:val="22"/>
          <w:szCs w:val="22"/>
        </w:rPr>
        <w:t>.</w:t>
      </w:r>
    </w:p>
    <w:p w14:paraId="6808E8D0" w14:textId="21149819" w:rsidR="00C913A5" w:rsidRDefault="00C913A5" w:rsidP="00C913A5">
      <w:pPr>
        <w:pStyle w:val="ListParagraph"/>
        <w:jc w:val="center"/>
        <w:rPr>
          <w:rFonts w:ascii="Arial" w:hAnsi="Arial" w:cs="Arial"/>
          <w:b/>
          <w:bCs/>
          <w:sz w:val="22"/>
          <w:szCs w:val="22"/>
        </w:rPr>
      </w:pPr>
      <w:r>
        <w:rPr>
          <w:rFonts w:ascii="Arial" w:hAnsi="Arial" w:cs="Arial"/>
          <w:b/>
          <w:bCs/>
          <w:sz w:val="22"/>
          <w:szCs w:val="22"/>
        </w:rPr>
        <w:t>(</w:t>
      </w:r>
      <w:r w:rsidR="00921AD4">
        <w:rPr>
          <w:rFonts w:ascii="Arial" w:hAnsi="Arial" w:cs="Arial"/>
          <w:b/>
          <w:bCs/>
          <w:sz w:val="22"/>
          <w:szCs w:val="22"/>
        </w:rPr>
        <w:t>SO WHAT</w:t>
      </w:r>
      <w:r w:rsidR="00A01ED9">
        <w:rPr>
          <w:rFonts w:ascii="Arial" w:hAnsi="Arial" w:cs="Arial"/>
          <w:b/>
          <w:bCs/>
          <w:sz w:val="22"/>
          <w:szCs w:val="22"/>
        </w:rPr>
        <w:t xml:space="preserve"> - Analysis</w:t>
      </w:r>
      <w:r w:rsidR="00921AD4">
        <w:rPr>
          <w:rFonts w:ascii="Arial" w:hAnsi="Arial" w:cs="Arial"/>
          <w:b/>
          <w:bCs/>
          <w:sz w:val="22"/>
          <w:szCs w:val="22"/>
        </w:rPr>
        <w:t>)</w:t>
      </w:r>
    </w:p>
    <w:p w14:paraId="705C0529" w14:textId="16BC7A18" w:rsidR="009F138B" w:rsidRDefault="00E85022" w:rsidP="009F138B">
      <w:pPr>
        <w:rPr>
          <w:rFonts w:ascii="Arial" w:hAnsi="Arial" w:cs="Arial"/>
          <w:sz w:val="22"/>
          <w:szCs w:val="22"/>
        </w:rPr>
      </w:pPr>
      <w:r>
        <w:rPr>
          <w:rFonts w:ascii="Arial" w:hAnsi="Arial" w:cs="Arial"/>
          <w:sz w:val="22"/>
          <w:szCs w:val="22"/>
        </w:rPr>
        <w:t xml:space="preserve">The two </w:t>
      </w:r>
      <w:r w:rsidR="00096F44">
        <w:rPr>
          <w:rFonts w:ascii="Arial" w:hAnsi="Arial" w:cs="Arial"/>
          <w:sz w:val="22"/>
          <w:szCs w:val="22"/>
        </w:rPr>
        <w:t xml:space="preserve">most challenging aspects of the module have been the learning from scratch of the software </w:t>
      </w:r>
      <w:r w:rsidR="00096F44" w:rsidRPr="007A4289">
        <w:rPr>
          <w:rFonts w:ascii="Arial" w:hAnsi="Arial" w:cs="Arial"/>
          <w:sz w:val="22"/>
          <w:szCs w:val="22"/>
        </w:rPr>
        <w:t>Protégé</w:t>
      </w:r>
      <w:r w:rsidR="00096F44">
        <w:rPr>
          <w:rFonts w:ascii="Arial" w:hAnsi="Arial" w:cs="Arial"/>
          <w:sz w:val="22"/>
          <w:szCs w:val="22"/>
        </w:rPr>
        <w:t>, which was completely unknown before the beginning of the study of the KRR module.</w:t>
      </w:r>
      <w:r w:rsidR="00C82357">
        <w:rPr>
          <w:rFonts w:ascii="Arial" w:hAnsi="Arial" w:cs="Arial"/>
          <w:sz w:val="22"/>
          <w:szCs w:val="22"/>
        </w:rPr>
        <w:t xml:space="preserve"> </w:t>
      </w:r>
      <w:r w:rsidR="00BE2C9A">
        <w:rPr>
          <w:rFonts w:ascii="Arial" w:hAnsi="Arial" w:cs="Arial"/>
          <w:sz w:val="22"/>
          <w:szCs w:val="22"/>
        </w:rPr>
        <w:br/>
      </w:r>
      <w:r w:rsidR="005A0F55" w:rsidRPr="005A0F55">
        <w:rPr>
          <w:rFonts w:ascii="Arial" w:hAnsi="Arial" w:cs="Arial"/>
          <w:sz w:val="22"/>
          <w:szCs w:val="22"/>
        </w:rPr>
        <w:t>Protégé, as defined by Musen (2015), "has become the most widely used software for building and maintaining ontologies". It is a free and open-source tool used for the main assignment: designing a prototype ontology for a local library search engine.</w:t>
      </w:r>
    </w:p>
    <w:p w14:paraId="510BA804" w14:textId="3B78F305" w:rsidR="00E30C5E" w:rsidRDefault="00E55FE3" w:rsidP="00E30C5E">
      <w:pPr>
        <w:rPr>
          <w:rFonts w:ascii="Arial" w:hAnsi="Arial" w:cs="Arial"/>
          <w:sz w:val="22"/>
          <w:szCs w:val="22"/>
        </w:rPr>
      </w:pPr>
      <w:r>
        <w:rPr>
          <w:rFonts w:ascii="Arial" w:hAnsi="Arial" w:cs="Arial"/>
          <w:sz w:val="22"/>
          <w:szCs w:val="22"/>
        </w:rPr>
        <w:t>With no previous experience and knowledge of the software</w:t>
      </w:r>
      <w:r w:rsidR="006A215D">
        <w:rPr>
          <w:rFonts w:ascii="Arial" w:hAnsi="Arial" w:cs="Arial"/>
          <w:sz w:val="22"/>
          <w:szCs w:val="22"/>
        </w:rPr>
        <w:t xml:space="preserve">, a significant amount of time has been spent and dedicated to </w:t>
      </w:r>
      <w:r w:rsidR="00660179">
        <w:rPr>
          <w:rFonts w:ascii="Arial" w:hAnsi="Arial" w:cs="Arial"/>
          <w:sz w:val="22"/>
          <w:szCs w:val="22"/>
        </w:rPr>
        <w:t>learning the usage and the functionalities of the tool.</w:t>
      </w:r>
      <w:r w:rsidR="00660179">
        <w:rPr>
          <w:rFonts w:ascii="Arial" w:hAnsi="Arial" w:cs="Arial"/>
          <w:sz w:val="22"/>
          <w:szCs w:val="22"/>
        </w:rPr>
        <w:br/>
      </w:r>
      <w:r w:rsidR="00D2143A">
        <w:rPr>
          <w:rFonts w:ascii="Arial" w:hAnsi="Arial" w:cs="Arial"/>
          <w:sz w:val="22"/>
          <w:szCs w:val="22"/>
        </w:rPr>
        <w:t>Uncertainty and lack of knowledge, together with strict deadlines</w:t>
      </w:r>
      <w:r w:rsidR="004C1B95">
        <w:rPr>
          <w:rFonts w:ascii="Arial" w:hAnsi="Arial" w:cs="Arial"/>
          <w:sz w:val="22"/>
          <w:szCs w:val="22"/>
        </w:rPr>
        <w:t xml:space="preserve"> have been major challenges that have created </w:t>
      </w:r>
      <w:r w:rsidR="006A11E9">
        <w:rPr>
          <w:rFonts w:ascii="Arial" w:hAnsi="Arial" w:cs="Arial"/>
          <w:sz w:val="22"/>
          <w:szCs w:val="22"/>
        </w:rPr>
        <w:t>overall a stressful environment.</w:t>
      </w:r>
      <w:r w:rsidR="00E317AA">
        <w:rPr>
          <w:rFonts w:ascii="Arial" w:hAnsi="Arial" w:cs="Arial"/>
          <w:sz w:val="22"/>
          <w:szCs w:val="22"/>
        </w:rPr>
        <w:br/>
        <w:t>Particular</w:t>
      </w:r>
      <w:r w:rsidR="00C711F0">
        <w:rPr>
          <w:rFonts w:ascii="Arial" w:hAnsi="Arial" w:cs="Arial"/>
          <w:sz w:val="22"/>
          <w:szCs w:val="22"/>
        </w:rPr>
        <w:t xml:space="preserve">ly useful for the learning of </w:t>
      </w:r>
      <w:r w:rsidR="00C711F0" w:rsidRPr="007A4289">
        <w:rPr>
          <w:rFonts w:ascii="Arial" w:hAnsi="Arial" w:cs="Arial"/>
          <w:sz w:val="22"/>
          <w:szCs w:val="22"/>
        </w:rPr>
        <w:t>Protégé</w:t>
      </w:r>
      <w:r w:rsidR="00C711F0">
        <w:rPr>
          <w:rFonts w:ascii="Arial" w:hAnsi="Arial" w:cs="Arial"/>
          <w:sz w:val="22"/>
          <w:szCs w:val="22"/>
        </w:rPr>
        <w:t xml:space="preserve"> was the tutorial of </w:t>
      </w:r>
      <w:r w:rsidR="00752028" w:rsidRPr="00752028">
        <w:rPr>
          <w:rFonts w:ascii="Arial" w:hAnsi="Arial" w:cs="Arial"/>
          <w:sz w:val="22"/>
          <w:szCs w:val="22"/>
        </w:rPr>
        <w:t>Michael DeBellis</w:t>
      </w:r>
      <w:r w:rsidR="00E30C5E">
        <w:rPr>
          <w:rFonts w:ascii="Arial" w:hAnsi="Arial" w:cs="Arial"/>
          <w:sz w:val="22"/>
          <w:szCs w:val="22"/>
        </w:rPr>
        <w:t xml:space="preserve"> (2021) called “</w:t>
      </w:r>
      <w:r w:rsidR="00E30C5E" w:rsidRPr="00E30C5E">
        <w:rPr>
          <w:rFonts w:ascii="Arial" w:hAnsi="Arial" w:cs="Arial"/>
          <w:sz w:val="22"/>
          <w:szCs w:val="22"/>
        </w:rPr>
        <w:t>A Practical Guide to Building OWL Ontologies Using Protégé 5.5 and Plugins</w:t>
      </w:r>
      <w:r w:rsidR="00E30C5E">
        <w:rPr>
          <w:rFonts w:ascii="Arial" w:hAnsi="Arial" w:cs="Arial"/>
          <w:sz w:val="22"/>
          <w:szCs w:val="22"/>
        </w:rPr>
        <w:t>” which was a clear and step-by-step guide to understanding the software and to create</w:t>
      </w:r>
      <w:r w:rsidR="007230B7">
        <w:rPr>
          <w:rFonts w:ascii="Arial" w:hAnsi="Arial" w:cs="Arial"/>
          <w:sz w:val="22"/>
          <w:szCs w:val="22"/>
        </w:rPr>
        <w:t xml:space="preserve"> an entire ontology.</w:t>
      </w:r>
    </w:p>
    <w:p w14:paraId="74838664" w14:textId="66512B8F" w:rsidR="00D8172D" w:rsidRPr="00E30C5E" w:rsidRDefault="00D8172D" w:rsidP="00E30C5E">
      <w:pPr>
        <w:rPr>
          <w:rFonts w:ascii="Arial" w:hAnsi="Arial" w:cs="Arial"/>
          <w:sz w:val="22"/>
          <w:szCs w:val="22"/>
        </w:rPr>
      </w:pPr>
      <w:r>
        <w:rPr>
          <w:rFonts w:ascii="Arial" w:hAnsi="Arial" w:cs="Arial"/>
          <w:sz w:val="22"/>
          <w:szCs w:val="22"/>
        </w:rPr>
        <w:t xml:space="preserve">Second challenge was the overlapping of the module with a significant busy and complicated period of work which required </w:t>
      </w:r>
      <w:r w:rsidR="001E34AA">
        <w:rPr>
          <w:rFonts w:ascii="Arial" w:hAnsi="Arial" w:cs="Arial"/>
          <w:sz w:val="22"/>
          <w:szCs w:val="22"/>
        </w:rPr>
        <w:t>frequent travelling in the APAC region in the months of December and January.</w:t>
      </w:r>
    </w:p>
    <w:p w14:paraId="20622E33" w14:textId="77777777" w:rsidR="00596F63" w:rsidRDefault="00596F63" w:rsidP="009F138B">
      <w:pPr>
        <w:rPr>
          <w:rFonts w:ascii="Arial" w:hAnsi="Arial" w:cs="Arial"/>
          <w:sz w:val="22"/>
          <w:szCs w:val="22"/>
        </w:rPr>
      </w:pPr>
      <w:r w:rsidRPr="00596F63">
        <w:rPr>
          <w:rFonts w:ascii="Arial" w:hAnsi="Arial" w:cs="Arial"/>
          <w:sz w:val="22"/>
          <w:szCs w:val="22"/>
        </w:rPr>
        <w:lastRenderedPageBreak/>
        <w:t>The emotional response was initially overwhelming anxiety due to the lack of knowledge of Protégé, the strict deadline, and the series of business trips. However, the willingness to complete the module and a resilient, determined spirit made it possible to both learn the basics of Protégé and finish the prototype ontology within the deadline.</w:t>
      </w:r>
    </w:p>
    <w:p w14:paraId="0699FCDE" w14:textId="1C71FF3F" w:rsidR="00217A08" w:rsidRDefault="00217A08" w:rsidP="009F138B">
      <w:pPr>
        <w:rPr>
          <w:rFonts w:ascii="Arial" w:hAnsi="Arial" w:cs="Arial"/>
          <w:sz w:val="22"/>
          <w:szCs w:val="22"/>
        </w:rPr>
      </w:pPr>
      <w:r w:rsidRPr="00217A08">
        <w:rPr>
          <w:rFonts w:ascii="Arial" w:hAnsi="Arial" w:cs="Arial"/>
          <w:sz w:val="22"/>
          <w:szCs w:val="22"/>
        </w:rPr>
        <w:t>Time management, problem-solving, and research are the skills that were strengthened during these challenging times.</w:t>
      </w:r>
    </w:p>
    <w:p w14:paraId="3841870A" w14:textId="2E09BD7E" w:rsidR="0058190F" w:rsidRDefault="0058190F" w:rsidP="0058190F">
      <w:pPr>
        <w:pStyle w:val="ListParagraph"/>
        <w:numPr>
          <w:ilvl w:val="0"/>
          <w:numId w:val="1"/>
        </w:numPr>
        <w:jc w:val="center"/>
        <w:rPr>
          <w:rFonts w:ascii="Arial" w:hAnsi="Arial" w:cs="Arial"/>
          <w:b/>
          <w:bCs/>
          <w:sz w:val="22"/>
          <w:szCs w:val="22"/>
        </w:rPr>
      </w:pPr>
      <w:r w:rsidRPr="0058190F">
        <w:rPr>
          <w:rFonts w:ascii="Arial" w:hAnsi="Arial" w:cs="Arial"/>
          <w:b/>
          <w:bCs/>
          <w:sz w:val="22"/>
          <w:szCs w:val="22"/>
        </w:rPr>
        <w:t>Evidence of Skills &amp; Knowledge Development.</w:t>
      </w:r>
    </w:p>
    <w:p w14:paraId="316868BA" w14:textId="41641877" w:rsidR="0058190F" w:rsidRDefault="0058190F" w:rsidP="0058190F">
      <w:pPr>
        <w:pStyle w:val="ListParagraph"/>
        <w:jc w:val="center"/>
        <w:rPr>
          <w:rFonts w:ascii="Arial" w:hAnsi="Arial" w:cs="Arial"/>
          <w:b/>
          <w:bCs/>
          <w:sz w:val="22"/>
          <w:szCs w:val="22"/>
        </w:rPr>
      </w:pPr>
      <w:r>
        <w:rPr>
          <w:rFonts w:ascii="Arial" w:hAnsi="Arial" w:cs="Arial"/>
          <w:b/>
          <w:bCs/>
          <w:sz w:val="22"/>
          <w:szCs w:val="22"/>
        </w:rPr>
        <w:t>(SO WHAT</w:t>
      </w:r>
      <w:r w:rsidR="00A01ED9">
        <w:rPr>
          <w:rFonts w:ascii="Arial" w:hAnsi="Arial" w:cs="Arial"/>
          <w:b/>
          <w:bCs/>
          <w:sz w:val="22"/>
          <w:szCs w:val="22"/>
        </w:rPr>
        <w:t xml:space="preserve"> – Learning curve</w:t>
      </w:r>
      <w:r>
        <w:rPr>
          <w:rFonts w:ascii="Arial" w:hAnsi="Arial" w:cs="Arial"/>
          <w:b/>
          <w:bCs/>
          <w:sz w:val="22"/>
          <w:szCs w:val="22"/>
        </w:rPr>
        <w:t>)</w:t>
      </w:r>
    </w:p>
    <w:p w14:paraId="76E408E1" w14:textId="136B67B7" w:rsidR="00470D19" w:rsidRDefault="00470D19" w:rsidP="00A01ED9">
      <w:pPr>
        <w:rPr>
          <w:rFonts w:ascii="Arial" w:hAnsi="Arial" w:cs="Arial"/>
          <w:sz w:val="22"/>
          <w:szCs w:val="22"/>
        </w:rPr>
      </w:pPr>
      <w:r w:rsidRPr="00470D19">
        <w:rPr>
          <w:rFonts w:ascii="Arial" w:hAnsi="Arial" w:cs="Arial"/>
          <w:sz w:val="22"/>
          <w:szCs w:val="22"/>
        </w:rPr>
        <w:t>The primary skills developed were IT and software related. Learning Protégé, ontology development, and DL/SPARQL queries was challenging and initially created anxiety. However, once these topics were understood and applied during the ontology assignment, a strong sense of gratification emerged.</w:t>
      </w:r>
    </w:p>
    <w:p w14:paraId="1E87DC54" w14:textId="59D7DEC6" w:rsidR="00155047" w:rsidRDefault="0038381E" w:rsidP="0038381E">
      <w:pPr>
        <w:rPr>
          <w:rFonts w:ascii="Arial" w:hAnsi="Arial" w:cs="Arial"/>
          <w:sz w:val="22"/>
          <w:szCs w:val="22"/>
        </w:rPr>
      </w:pPr>
      <w:r w:rsidRPr="0038381E">
        <w:rPr>
          <w:rFonts w:ascii="Arial" w:hAnsi="Arial" w:cs="Arial"/>
          <w:sz w:val="22"/>
          <w:szCs w:val="22"/>
        </w:rPr>
        <w:t>The collaborative discussions proved equally valuable for learning. In the first forum, engaging with peers such as Gayathridevi Durairaj</w:t>
      </w:r>
      <w:r w:rsidR="00CB24DF">
        <w:rPr>
          <w:rFonts w:ascii="Arial" w:hAnsi="Arial" w:cs="Arial"/>
          <w:sz w:val="22"/>
          <w:szCs w:val="22"/>
        </w:rPr>
        <w:t xml:space="preserve"> </w:t>
      </w:r>
      <w:r w:rsidRPr="0038381E">
        <w:rPr>
          <w:rFonts w:ascii="Arial" w:hAnsi="Arial" w:cs="Arial"/>
          <w:sz w:val="22"/>
          <w:szCs w:val="22"/>
        </w:rPr>
        <w:t xml:space="preserve">enriched my understanding of whether knowledge representation is a recent phenomenon. </w:t>
      </w:r>
      <w:r w:rsidR="00835CBE">
        <w:rPr>
          <w:rFonts w:ascii="Arial" w:hAnsi="Arial" w:cs="Arial"/>
          <w:sz w:val="22"/>
          <w:szCs w:val="22"/>
        </w:rPr>
        <w:t>The perspective of</w:t>
      </w:r>
      <w:r w:rsidR="004122E2">
        <w:rPr>
          <w:rFonts w:ascii="Arial" w:hAnsi="Arial" w:cs="Arial"/>
          <w:sz w:val="22"/>
          <w:szCs w:val="22"/>
        </w:rPr>
        <w:t xml:space="preserve"> </w:t>
      </w:r>
      <w:r w:rsidR="00DA4620" w:rsidRPr="0038381E">
        <w:rPr>
          <w:rFonts w:ascii="Arial" w:hAnsi="Arial" w:cs="Arial"/>
          <w:sz w:val="22"/>
          <w:szCs w:val="22"/>
        </w:rPr>
        <w:t>Durairaj</w:t>
      </w:r>
      <w:r w:rsidR="00CB24DF">
        <w:rPr>
          <w:rFonts w:ascii="Arial" w:hAnsi="Arial" w:cs="Arial"/>
          <w:sz w:val="22"/>
          <w:szCs w:val="22"/>
        </w:rPr>
        <w:t xml:space="preserve"> (2025)</w:t>
      </w:r>
      <w:r w:rsidRPr="0038381E">
        <w:rPr>
          <w:rFonts w:ascii="Arial" w:hAnsi="Arial" w:cs="Arial"/>
          <w:sz w:val="22"/>
          <w:szCs w:val="22"/>
        </w:rPr>
        <w:t xml:space="preserve"> on whether KR and reasoning are truly inseparable particularly challenged my assumptions. In the second forum, Lauretta Oghenevurie</w:t>
      </w:r>
      <w:r w:rsidR="00405B48">
        <w:rPr>
          <w:rFonts w:ascii="Arial" w:hAnsi="Arial" w:cs="Arial"/>
          <w:sz w:val="22"/>
          <w:szCs w:val="22"/>
        </w:rPr>
        <w:t xml:space="preserve"> (2026)</w:t>
      </w:r>
      <w:r w:rsidRPr="0038381E">
        <w:rPr>
          <w:rFonts w:ascii="Arial" w:hAnsi="Arial" w:cs="Arial"/>
          <w:sz w:val="22"/>
          <w:szCs w:val="22"/>
        </w:rPr>
        <w:t xml:space="preserve"> raised practical concerns about OWL2's computational complexity, while</w:t>
      </w:r>
      <w:r w:rsidR="00835CBE">
        <w:rPr>
          <w:rFonts w:ascii="Arial" w:hAnsi="Arial" w:cs="Arial"/>
          <w:sz w:val="22"/>
          <w:szCs w:val="22"/>
        </w:rPr>
        <w:t xml:space="preserve"> </w:t>
      </w:r>
      <w:r w:rsidR="00835CBE" w:rsidRPr="0038381E">
        <w:rPr>
          <w:rFonts w:ascii="Arial" w:hAnsi="Arial" w:cs="Arial"/>
          <w:sz w:val="22"/>
          <w:szCs w:val="22"/>
        </w:rPr>
        <w:t>insights</w:t>
      </w:r>
      <w:r w:rsidR="00835CBE">
        <w:rPr>
          <w:rFonts w:ascii="Arial" w:hAnsi="Arial" w:cs="Arial"/>
          <w:sz w:val="22"/>
          <w:szCs w:val="22"/>
        </w:rPr>
        <w:t xml:space="preserve"> from</w:t>
      </w:r>
      <w:r w:rsidRPr="0038381E">
        <w:rPr>
          <w:rFonts w:ascii="Arial" w:hAnsi="Arial" w:cs="Arial"/>
          <w:sz w:val="22"/>
          <w:szCs w:val="22"/>
        </w:rPr>
        <w:t xml:space="preserve"> Matthew Bullen</w:t>
      </w:r>
      <w:r w:rsidR="00405B48">
        <w:rPr>
          <w:rFonts w:ascii="Arial" w:hAnsi="Arial" w:cs="Arial"/>
          <w:sz w:val="22"/>
          <w:szCs w:val="22"/>
        </w:rPr>
        <w:t xml:space="preserve"> (2026)</w:t>
      </w:r>
      <w:r w:rsidRPr="0038381E">
        <w:rPr>
          <w:rFonts w:ascii="Arial" w:hAnsi="Arial" w:cs="Arial"/>
          <w:sz w:val="22"/>
          <w:szCs w:val="22"/>
        </w:rPr>
        <w:t xml:space="preserve"> on data integration revealed implementation challenges I had not considered.</w:t>
      </w:r>
      <w:r>
        <w:rPr>
          <w:rFonts w:ascii="Arial" w:hAnsi="Arial" w:cs="Arial"/>
          <w:sz w:val="22"/>
          <w:szCs w:val="22"/>
        </w:rPr>
        <w:br/>
      </w:r>
      <w:r w:rsidR="00B11D16">
        <w:rPr>
          <w:rFonts w:ascii="Arial" w:hAnsi="Arial" w:cs="Arial"/>
          <w:sz w:val="22"/>
          <w:szCs w:val="22"/>
        </w:rPr>
        <w:br/>
      </w:r>
      <w:r w:rsidR="004201B8">
        <w:rPr>
          <w:rFonts w:ascii="Arial" w:hAnsi="Arial" w:cs="Arial"/>
          <w:sz w:val="22"/>
          <w:szCs w:val="22"/>
        </w:rPr>
        <w:t xml:space="preserve">With collaborative discussions </w:t>
      </w:r>
      <w:r w:rsidR="00E57BFE">
        <w:rPr>
          <w:rFonts w:ascii="Arial" w:hAnsi="Arial" w:cs="Arial"/>
          <w:sz w:val="22"/>
          <w:szCs w:val="22"/>
        </w:rPr>
        <w:t xml:space="preserve">the feeling </w:t>
      </w:r>
      <w:r w:rsidR="00D66140">
        <w:rPr>
          <w:rFonts w:ascii="Arial" w:hAnsi="Arial" w:cs="Arial"/>
          <w:sz w:val="22"/>
          <w:szCs w:val="22"/>
        </w:rPr>
        <w:t>was</w:t>
      </w:r>
      <w:r w:rsidR="00E57BFE">
        <w:rPr>
          <w:rFonts w:ascii="Arial" w:hAnsi="Arial" w:cs="Arial"/>
          <w:sz w:val="22"/>
          <w:szCs w:val="22"/>
        </w:rPr>
        <w:t xml:space="preserve"> of confidence and </w:t>
      </w:r>
      <w:r w:rsidR="004F0BA6">
        <w:rPr>
          <w:rFonts w:ascii="Arial" w:hAnsi="Arial" w:cs="Arial"/>
          <w:sz w:val="22"/>
          <w:szCs w:val="22"/>
        </w:rPr>
        <w:t>ease</w:t>
      </w:r>
      <w:r w:rsidR="00B57D87">
        <w:rPr>
          <w:rFonts w:ascii="Arial" w:hAnsi="Arial" w:cs="Arial"/>
          <w:sz w:val="22"/>
          <w:szCs w:val="22"/>
        </w:rPr>
        <w:t xml:space="preserve"> due to my work path in sales and marketing, it feels always easier to discuss, debate and </w:t>
      </w:r>
      <w:r w:rsidR="002A2811">
        <w:rPr>
          <w:rFonts w:ascii="Arial" w:hAnsi="Arial" w:cs="Arial"/>
          <w:sz w:val="22"/>
          <w:szCs w:val="22"/>
        </w:rPr>
        <w:t>defend a position with the help of proper references.</w:t>
      </w:r>
      <w:r w:rsidR="00C776C7">
        <w:rPr>
          <w:rFonts w:ascii="Arial" w:hAnsi="Arial" w:cs="Arial"/>
          <w:sz w:val="22"/>
          <w:szCs w:val="22"/>
        </w:rPr>
        <w:t xml:space="preserve"> </w:t>
      </w:r>
      <w:r w:rsidR="007E3E55">
        <w:rPr>
          <w:rFonts w:ascii="Arial" w:hAnsi="Arial" w:cs="Arial"/>
          <w:sz w:val="22"/>
          <w:szCs w:val="22"/>
        </w:rPr>
        <w:br/>
      </w:r>
      <w:r w:rsidR="00C776C7">
        <w:rPr>
          <w:rFonts w:ascii="Arial" w:hAnsi="Arial" w:cs="Arial"/>
          <w:sz w:val="22"/>
          <w:szCs w:val="22"/>
        </w:rPr>
        <w:t>Critical thinking</w:t>
      </w:r>
      <w:r w:rsidR="00832A4E">
        <w:rPr>
          <w:rFonts w:ascii="Arial" w:hAnsi="Arial" w:cs="Arial"/>
          <w:sz w:val="22"/>
          <w:szCs w:val="22"/>
        </w:rPr>
        <w:t xml:space="preserve"> was</w:t>
      </w:r>
      <w:r w:rsidR="00C776C7">
        <w:rPr>
          <w:rFonts w:ascii="Arial" w:hAnsi="Arial" w:cs="Arial"/>
          <w:sz w:val="22"/>
          <w:szCs w:val="22"/>
        </w:rPr>
        <w:t xml:space="preserve"> the skill more used and improved during the collaborative discussions.</w:t>
      </w:r>
      <w:r w:rsidR="007E3E55" w:rsidRPr="007E3E55">
        <w:t xml:space="preserve"> </w:t>
      </w:r>
      <w:r w:rsidR="007E3E55" w:rsidRPr="007E3E55">
        <w:rPr>
          <w:rFonts w:ascii="Arial" w:hAnsi="Arial" w:cs="Arial"/>
          <w:sz w:val="22"/>
          <w:szCs w:val="22"/>
        </w:rPr>
        <w:t>Critical thinking means using your best judgment to understand a situation and make informed choices</w:t>
      </w:r>
      <w:r w:rsidR="00A17A78">
        <w:rPr>
          <w:rFonts w:ascii="Arial" w:hAnsi="Arial" w:cs="Arial"/>
          <w:sz w:val="22"/>
          <w:szCs w:val="22"/>
        </w:rPr>
        <w:t xml:space="preserve"> (</w:t>
      </w:r>
      <w:r w:rsidR="00A17A78" w:rsidRPr="00A17A78">
        <w:rPr>
          <w:rFonts w:ascii="Arial" w:hAnsi="Arial" w:cs="Arial"/>
          <w:sz w:val="22"/>
          <w:szCs w:val="22"/>
        </w:rPr>
        <w:t>Paul</w:t>
      </w:r>
      <w:r w:rsidR="00A17A78">
        <w:rPr>
          <w:rFonts w:ascii="Arial" w:hAnsi="Arial" w:cs="Arial"/>
          <w:sz w:val="22"/>
          <w:szCs w:val="22"/>
        </w:rPr>
        <w:t xml:space="preserve"> </w:t>
      </w:r>
      <w:r w:rsidR="00A17A78" w:rsidRPr="00A17A78">
        <w:rPr>
          <w:rFonts w:ascii="Arial" w:hAnsi="Arial" w:cs="Arial"/>
          <w:sz w:val="22"/>
          <w:szCs w:val="22"/>
        </w:rPr>
        <w:t>et al.</w:t>
      </w:r>
      <w:r w:rsidR="00A17A78">
        <w:rPr>
          <w:rFonts w:ascii="Arial" w:hAnsi="Arial" w:cs="Arial"/>
          <w:sz w:val="22"/>
          <w:szCs w:val="22"/>
        </w:rPr>
        <w:t>,</w:t>
      </w:r>
      <w:r w:rsidR="00A17A78" w:rsidRPr="00A17A78">
        <w:rPr>
          <w:rFonts w:ascii="Arial" w:hAnsi="Arial" w:cs="Arial"/>
          <w:sz w:val="22"/>
          <w:szCs w:val="22"/>
        </w:rPr>
        <w:t xml:space="preserve"> 2011</w:t>
      </w:r>
      <w:r w:rsidR="00A17A78">
        <w:rPr>
          <w:rFonts w:ascii="Arial" w:hAnsi="Arial" w:cs="Arial"/>
          <w:sz w:val="22"/>
          <w:szCs w:val="22"/>
        </w:rPr>
        <w:t>).</w:t>
      </w:r>
    </w:p>
    <w:p w14:paraId="58E63BFB" w14:textId="77777777" w:rsidR="00B36384" w:rsidRDefault="00B36384" w:rsidP="00B36384">
      <w:pPr>
        <w:pStyle w:val="ListParagraph"/>
        <w:numPr>
          <w:ilvl w:val="0"/>
          <w:numId w:val="1"/>
        </w:numPr>
        <w:jc w:val="center"/>
        <w:rPr>
          <w:rFonts w:ascii="Arial" w:hAnsi="Arial" w:cs="Arial"/>
          <w:b/>
          <w:bCs/>
          <w:sz w:val="22"/>
          <w:szCs w:val="22"/>
        </w:rPr>
      </w:pPr>
      <w:r w:rsidRPr="00B36384">
        <w:rPr>
          <w:rFonts w:ascii="Arial" w:hAnsi="Arial" w:cs="Arial"/>
          <w:b/>
          <w:bCs/>
          <w:sz w:val="22"/>
          <w:szCs w:val="22"/>
        </w:rPr>
        <w:t>Changed Actions.</w:t>
      </w:r>
    </w:p>
    <w:p w14:paraId="1978BDD6" w14:textId="77777777" w:rsidR="000E4E98" w:rsidRDefault="00B36384" w:rsidP="00B36384">
      <w:pPr>
        <w:pStyle w:val="ListParagraph"/>
        <w:jc w:val="center"/>
        <w:rPr>
          <w:rFonts w:ascii="Arial" w:hAnsi="Arial" w:cs="Arial"/>
          <w:b/>
          <w:bCs/>
          <w:sz w:val="22"/>
          <w:szCs w:val="22"/>
        </w:rPr>
      </w:pPr>
      <w:r>
        <w:rPr>
          <w:rFonts w:ascii="Arial" w:hAnsi="Arial" w:cs="Arial"/>
          <w:b/>
          <w:bCs/>
          <w:sz w:val="22"/>
          <w:szCs w:val="22"/>
        </w:rPr>
        <w:t xml:space="preserve">(NOW WHAT - </w:t>
      </w:r>
      <w:r w:rsidR="000E4E98" w:rsidRPr="000E4E98">
        <w:rPr>
          <w:rFonts w:ascii="Arial" w:hAnsi="Arial" w:cs="Arial"/>
          <w:b/>
          <w:bCs/>
          <w:sz w:val="22"/>
          <w:szCs w:val="22"/>
        </w:rPr>
        <w:t>Future Application</w:t>
      </w:r>
      <w:r w:rsidR="000E4E98">
        <w:rPr>
          <w:rFonts w:ascii="Arial" w:hAnsi="Arial" w:cs="Arial"/>
          <w:b/>
          <w:bCs/>
          <w:sz w:val="22"/>
          <w:szCs w:val="22"/>
        </w:rPr>
        <w:t>)</w:t>
      </w:r>
    </w:p>
    <w:p w14:paraId="11114842" w14:textId="6B0ED5DC" w:rsidR="000920DE" w:rsidRDefault="000920DE" w:rsidP="000E4E98">
      <w:pPr>
        <w:rPr>
          <w:rFonts w:ascii="Arial" w:hAnsi="Arial" w:cs="Arial"/>
          <w:sz w:val="22"/>
          <w:szCs w:val="22"/>
        </w:rPr>
      </w:pPr>
      <w:r w:rsidRPr="000920DE">
        <w:rPr>
          <w:rFonts w:ascii="Arial" w:hAnsi="Arial" w:cs="Arial"/>
          <w:sz w:val="22"/>
          <w:szCs w:val="22"/>
        </w:rPr>
        <w:t>Developing the ontology from scratch, despite being stressful and sometimes discouraging (particularly when debugging system errors), was</w:t>
      </w:r>
      <w:r w:rsidR="004F3EEA">
        <w:rPr>
          <w:rFonts w:ascii="Arial" w:hAnsi="Arial" w:cs="Arial"/>
          <w:sz w:val="22"/>
          <w:szCs w:val="22"/>
        </w:rPr>
        <w:t xml:space="preserve"> </w:t>
      </w:r>
      <w:r w:rsidRPr="000920DE">
        <w:rPr>
          <w:rFonts w:ascii="Arial" w:hAnsi="Arial" w:cs="Arial"/>
          <w:sz w:val="22"/>
          <w:szCs w:val="22"/>
        </w:rPr>
        <w:t>exciting. With my current Protégé knowledge, I would like to create an improved prototype ontology for the library in the future.</w:t>
      </w:r>
    </w:p>
    <w:p w14:paraId="034ECAD4" w14:textId="77777777" w:rsidR="00FB45DD" w:rsidRDefault="00FB45DD" w:rsidP="000E4E98">
      <w:pPr>
        <w:rPr>
          <w:rFonts w:ascii="Arial" w:hAnsi="Arial" w:cs="Arial"/>
          <w:sz w:val="22"/>
          <w:szCs w:val="22"/>
        </w:rPr>
      </w:pPr>
      <w:r w:rsidRPr="00FB45DD">
        <w:rPr>
          <w:rFonts w:ascii="Arial" w:hAnsi="Arial" w:cs="Arial"/>
          <w:sz w:val="22"/>
          <w:szCs w:val="22"/>
        </w:rPr>
        <w:t>I also wish to explore further whether knowledge representation and reasoning are truly inseparable—a question raised in the first collaborative discussion that captured my curiosity.</w:t>
      </w:r>
    </w:p>
    <w:p w14:paraId="643672F1" w14:textId="05CF7882" w:rsidR="00EB7DA7" w:rsidRDefault="001B6637" w:rsidP="000E4E98">
      <w:pPr>
        <w:rPr>
          <w:rFonts w:ascii="Arial" w:hAnsi="Arial" w:cs="Arial"/>
          <w:sz w:val="22"/>
          <w:szCs w:val="22"/>
        </w:rPr>
      </w:pPr>
      <w:r>
        <w:rPr>
          <w:rFonts w:ascii="Arial" w:hAnsi="Arial" w:cs="Arial"/>
          <w:sz w:val="22"/>
          <w:szCs w:val="22"/>
        </w:rPr>
        <w:t xml:space="preserve">On the professional side, I still </w:t>
      </w:r>
      <w:r w:rsidR="00713B1B">
        <w:rPr>
          <w:rFonts w:ascii="Arial" w:hAnsi="Arial" w:cs="Arial"/>
          <w:sz w:val="22"/>
          <w:szCs w:val="22"/>
        </w:rPr>
        <w:t>do not</w:t>
      </w:r>
      <w:r>
        <w:rPr>
          <w:rFonts w:ascii="Arial" w:hAnsi="Arial" w:cs="Arial"/>
          <w:sz w:val="22"/>
          <w:szCs w:val="22"/>
        </w:rPr>
        <w:t xml:space="preserve"> find many </w:t>
      </w:r>
      <w:r w:rsidR="00EB7DA7">
        <w:rPr>
          <w:rFonts w:ascii="Arial" w:hAnsi="Arial" w:cs="Arial"/>
          <w:sz w:val="22"/>
          <w:szCs w:val="22"/>
        </w:rPr>
        <w:t>connections</w:t>
      </w:r>
      <w:r>
        <w:rPr>
          <w:rFonts w:ascii="Arial" w:hAnsi="Arial" w:cs="Arial"/>
          <w:sz w:val="22"/>
          <w:szCs w:val="22"/>
        </w:rPr>
        <w:t xml:space="preserve"> between the ontology creations and the position of sales and marketing manager </w:t>
      </w:r>
      <w:r w:rsidR="00EB7DA7">
        <w:rPr>
          <w:rFonts w:ascii="Arial" w:hAnsi="Arial" w:cs="Arial"/>
          <w:sz w:val="22"/>
          <w:szCs w:val="22"/>
        </w:rPr>
        <w:t>but also this is a topic I would like to deepen more with the help of colleagues of both departments (sales &amp; marketing and AI application development).</w:t>
      </w:r>
    </w:p>
    <w:p w14:paraId="05E36C0D" w14:textId="46F9C6CF" w:rsidR="00EB7DA7" w:rsidRPr="0054368F" w:rsidRDefault="0054368F" w:rsidP="0054368F">
      <w:pPr>
        <w:pStyle w:val="ListParagraph"/>
        <w:numPr>
          <w:ilvl w:val="0"/>
          <w:numId w:val="1"/>
        </w:numPr>
        <w:jc w:val="center"/>
        <w:rPr>
          <w:rFonts w:ascii="Arial" w:hAnsi="Arial" w:cs="Arial"/>
          <w:b/>
          <w:bCs/>
          <w:sz w:val="22"/>
          <w:szCs w:val="22"/>
        </w:rPr>
      </w:pPr>
      <w:r w:rsidRPr="0054368F">
        <w:rPr>
          <w:rFonts w:ascii="Arial" w:hAnsi="Arial" w:cs="Arial"/>
          <w:b/>
          <w:bCs/>
          <w:sz w:val="22"/>
          <w:szCs w:val="22"/>
        </w:rPr>
        <w:t>Professional Skills Matrix &amp; Action Plan.</w:t>
      </w:r>
    </w:p>
    <w:p w14:paraId="1952C057" w14:textId="77777777" w:rsidR="006A4458" w:rsidRDefault="006A4458" w:rsidP="006A4458">
      <w:pPr>
        <w:rPr>
          <w:rFonts w:ascii="Arial" w:hAnsi="Arial" w:cs="Arial"/>
          <w:sz w:val="22"/>
          <w:szCs w:val="22"/>
        </w:rPr>
      </w:pPr>
      <w:r w:rsidRPr="006A4458">
        <w:rPr>
          <w:rFonts w:ascii="Arial" w:hAnsi="Arial" w:cs="Arial"/>
          <w:sz w:val="22"/>
          <w:szCs w:val="22"/>
        </w:rPr>
        <w:t>Several skills improved significantly during this module, informed by tutor feedback on my assignments:</w:t>
      </w:r>
    </w:p>
    <w:p w14:paraId="261BB915" w14:textId="6D9C1CE3" w:rsidR="006D3F5F" w:rsidRPr="006A4458" w:rsidRDefault="006D3F5F" w:rsidP="006A4458">
      <w:pPr>
        <w:pStyle w:val="ListParagraph"/>
        <w:numPr>
          <w:ilvl w:val="0"/>
          <w:numId w:val="2"/>
        </w:numPr>
        <w:rPr>
          <w:rFonts w:ascii="Arial" w:hAnsi="Arial" w:cs="Arial"/>
          <w:sz w:val="22"/>
          <w:szCs w:val="22"/>
        </w:rPr>
      </w:pPr>
      <w:r w:rsidRPr="006A4458">
        <w:rPr>
          <w:rFonts w:ascii="Arial" w:hAnsi="Arial" w:cs="Arial"/>
          <w:sz w:val="22"/>
          <w:szCs w:val="22"/>
        </w:rPr>
        <w:lastRenderedPageBreak/>
        <w:t>Ontology Development: it started as a</w:t>
      </w:r>
      <w:r w:rsidR="005E7B04" w:rsidRPr="006A4458">
        <w:rPr>
          <w:rFonts w:ascii="Arial" w:hAnsi="Arial" w:cs="Arial"/>
          <w:sz w:val="22"/>
          <w:szCs w:val="22"/>
        </w:rPr>
        <w:t xml:space="preserve"> skill where I was a </w:t>
      </w:r>
      <w:r w:rsidR="00843893" w:rsidRPr="006A4458">
        <w:rPr>
          <w:rFonts w:ascii="Arial" w:hAnsi="Arial" w:cs="Arial"/>
          <w:sz w:val="22"/>
          <w:szCs w:val="22"/>
        </w:rPr>
        <w:t>beginner,</w:t>
      </w:r>
      <w:r w:rsidR="005E7B04" w:rsidRPr="006A4458">
        <w:rPr>
          <w:rFonts w:ascii="Arial" w:hAnsi="Arial" w:cs="Arial"/>
          <w:sz w:val="22"/>
          <w:szCs w:val="22"/>
        </w:rPr>
        <w:t xml:space="preserve"> and I ended being able to create a small and basic ontology</w:t>
      </w:r>
      <w:r w:rsidR="00843893" w:rsidRPr="006A4458">
        <w:rPr>
          <w:rFonts w:ascii="Arial" w:hAnsi="Arial" w:cs="Arial"/>
          <w:sz w:val="22"/>
          <w:szCs w:val="22"/>
        </w:rPr>
        <w:t xml:space="preserve">. </w:t>
      </w:r>
      <w:r w:rsidR="00713B1B" w:rsidRPr="006A4458">
        <w:rPr>
          <w:rFonts w:ascii="Arial" w:hAnsi="Arial" w:cs="Arial"/>
          <w:sz w:val="22"/>
          <w:szCs w:val="22"/>
        </w:rPr>
        <w:t>That</w:t>
      </w:r>
      <w:r w:rsidR="00843893" w:rsidRPr="006A4458">
        <w:rPr>
          <w:rFonts w:ascii="Arial" w:hAnsi="Arial" w:cs="Arial"/>
          <w:sz w:val="22"/>
          <w:szCs w:val="22"/>
        </w:rPr>
        <w:t xml:space="preserve"> was the main achievement of the module and the one I am most grateful and proud of.</w:t>
      </w:r>
      <w:r w:rsidR="00843893" w:rsidRPr="006A4458">
        <w:rPr>
          <w:rFonts w:ascii="Arial" w:hAnsi="Arial" w:cs="Arial"/>
          <w:sz w:val="22"/>
          <w:szCs w:val="22"/>
        </w:rPr>
        <w:br/>
      </w:r>
    </w:p>
    <w:p w14:paraId="2BB2E04F" w14:textId="3C320487" w:rsidR="00513908" w:rsidRDefault="00843893" w:rsidP="00513908">
      <w:pPr>
        <w:pStyle w:val="ListParagraph"/>
        <w:numPr>
          <w:ilvl w:val="0"/>
          <w:numId w:val="2"/>
        </w:numPr>
        <w:rPr>
          <w:rFonts w:ascii="Arial" w:hAnsi="Arial" w:cs="Arial"/>
          <w:sz w:val="22"/>
          <w:szCs w:val="22"/>
        </w:rPr>
      </w:pPr>
      <w:r>
        <w:rPr>
          <w:rFonts w:ascii="Arial" w:hAnsi="Arial" w:cs="Arial"/>
          <w:sz w:val="22"/>
          <w:szCs w:val="22"/>
        </w:rPr>
        <w:t>Academic writing:</w:t>
      </w:r>
      <w:r w:rsidR="0061186B">
        <w:rPr>
          <w:rFonts w:ascii="Arial" w:hAnsi="Arial" w:cs="Arial"/>
          <w:sz w:val="22"/>
          <w:szCs w:val="22"/>
        </w:rPr>
        <w:t xml:space="preserve"> with the help of the </w:t>
      </w:r>
      <w:r w:rsidR="00513908">
        <w:rPr>
          <w:rFonts w:ascii="Arial" w:hAnsi="Arial" w:cs="Arial"/>
          <w:sz w:val="22"/>
          <w:szCs w:val="22"/>
        </w:rPr>
        <w:t>feedback</w:t>
      </w:r>
      <w:r w:rsidR="0061186B">
        <w:rPr>
          <w:rFonts w:ascii="Arial" w:hAnsi="Arial" w:cs="Arial"/>
          <w:sz w:val="22"/>
          <w:szCs w:val="22"/>
        </w:rPr>
        <w:t xml:space="preserve"> of the tutor I tried to be </w:t>
      </w:r>
      <w:r w:rsidR="00BF3CF9">
        <w:rPr>
          <w:rFonts w:ascii="Arial" w:hAnsi="Arial" w:cs="Arial"/>
          <w:sz w:val="22"/>
          <w:szCs w:val="22"/>
        </w:rPr>
        <w:t>more concise and express concepts with less words yet</w:t>
      </w:r>
      <w:r w:rsidR="00F84A16">
        <w:rPr>
          <w:rFonts w:ascii="Arial" w:hAnsi="Arial" w:cs="Arial"/>
          <w:sz w:val="22"/>
          <w:szCs w:val="22"/>
        </w:rPr>
        <w:t xml:space="preserve"> </w:t>
      </w:r>
      <w:r w:rsidR="00C76AC1">
        <w:rPr>
          <w:rFonts w:ascii="Arial" w:hAnsi="Arial" w:cs="Arial"/>
          <w:sz w:val="22"/>
          <w:szCs w:val="22"/>
        </w:rPr>
        <w:t>satisfactorily</w:t>
      </w:r>
      <w:r w:rsidR="00F84A16">
        <w:rPr>
          <w:rFonts w:ascii="Arial" w:hAnsi="Arial" w:cs="Arial"/>
          <w:sz w:val="22"/>
          <w:szCs w:val="22"/>
        </w:rPr>
        <w:t>. The words limit of thousand</w:t>
      </w:r>
      <w:r w:rsidR="00A10D12">
        <w:rPr>
          <w:rFonts w:ascii="Arial" w:hAnsi="Arial" w:cs="Arial"/>
          <w:sz w:val="22"/>
          <w:szCs w:val="22"/>
        </w:rPr>
        <w:t xml:space="preserve"> words challenged me to be more concise and straight to the point</w:t>
      </w:r>
      <w:r w:rsidR="00513908">
        <w:rPr>
          <w:rFonts w:ascii="Arial" w:hAnsi="Arial" w:cs="Arial"/>
          <w:sz w:val="22"/>
          <w:szCs w:val="22"/>
        </w:rPr>
        <w:t>. Will</w:t>
      </w:r>
      <w:r w:rsidR="00C76AC1">
        <w:rPr>
          <w:rFonts w:ascii="Arial" w:hAnsi="Arial" w:cs="Arial"/>
          <w:sz w:val="22"/>
          <w:szCs w:val="22"/>
        </w:rPr>
        <w:t xml:space="preserve"> need,</w:t>
      </w:r>
      <w:r w:rsidR="00513908">
        <w:rPr>
          <w:rFonts w:ascii="Arial" w:hAnsi="Arial" w:cs="Arial"/>
          <w:sz w:val="22"/>
          <w:szCs w:val="22"/>
        </w:rPr>
        <w:t xml:space="preserve"> also here</w:t>
      </w:r>
      <w:r w:rsidR="00C76AC1">
        <w:rPr>
          <w:rFonts w:ascii="Arial" w:hAnsi="Arial" w:cs="Arial"/>
          <w:sz w:val="22"/>
          <w:szCs w:val="22"/>
        </w:rPr>
        <w:t>,</w:t>
      </w:r>
      <w:r w:rsidR="00513908">
        <w:rPr>
          <w:rFonts w:ascii="Arial" w:hAnsi="Arial" w:cs="Arial"/>
          <w:sz w:val="22"/>
          <w:szCs w:val="22"/>
        </w:rPr>
        <w:t xml:space="preserve"> more development.</w:t>
      </w:r>
      <w:r w:rsidR="00513908">
        <w:rPr>
          <w:rFonts w:ascii="Arial" w:hAnsi="Arial" w:cs="Arial"/>
          <w:sz w:val="22"/>
          <w:szCs w:val="22"/>
        </w:rPr>
        <w:br/>
      </w:r>
    </w:p>
    <w:p w14:paraId="5CA267CA" w14:textId="22CA1729" w:rsidR="00513908" w:rsidRDefault="00513908" w:rsidP="00513908">
      <w:pPr>
        <w:pStyle w:val="ListParagraph"/>
        <w:numPr>
          <w:ilvl w:val="0"/>
          <w:numId w:val="1"/>
        </w:numPr>
        <w:jc w:val="center"/>
        <w:rPr>
          <w:rFonts w:ascii="Arial" w:hAnsi="Arial" w:cs="Arial"/>
          <w:b/>
          <w:bCs/>
          <w:sz w:val="22"/>
          <w:szCs w:val="22"/>
        </w:rPr>
      </w:pPr>
      <w:r w:rsidRPr="00513908">
        <w:rPr>
          <w:rFonts w:ascii="Arial" w:hAnsi="Arial" w:cs="Arial"/>
          <w:b/>
          <w:bCs/>
          <w:sz w:val="22"/>
          <w:szCs w:val="22"/>
        </w:rPr>
        <w:t>Conclusions.</w:t>
      </w:r>
    </w:p>
    <w:p w14:paraId="6970A76A" w14:textId="77777777" w:rsidR="00C13578" w:rsidRDefault="00C13578" w:rsidP="000F0DD7">
      <w:pPr>
        <w:rPr>
          <w:rFonts w:ascii="Arial" w:hAnsi="Arial" w:cs="Arial"/>
          <w:sz w:val="22"/>
          <w:szCs w:val="22"/>
        </w:rPr>
      </w:pPr>
      <w:r w:rsidRPr="00C13578">
        <w:rPr>
          <w:rFonts w:ascii="Arial" w:hAnsi="Arial" w:cs="Arial"/>
          <w:sz w:val="22"/>
          <w:szCs w:val="22"/>
        </w:rPr>
        <w:t>Overall, this has been a challenging yet rewarding module. The learnings have been as numerous as the struggles. I am satisfied to have remained resilient, motivated, and patient throughout, completing the module successfully.</w:t>
      </w:r>
    </w:p>
    <w:p w14:paraId="54C3D009" w14:textId="3D39B20E" w:rsidR="00691582" w:rsidRPr="00513908" w:rsidRDefault="00691582" w:rsidP="000F0DD7">
      <w:pPr>
        <w:rPr>
          <w:rFonts w:ascii="Arial" w:hAnsi="Arial" w:cs="Arial"/>
          <w:sz w:val="22"/>
          <w:szCs w:val="22"/>
        </w:rPr>
      </w:pPr>
      <w:r>
        <w:rPr>
          <w:rFonts w:ascii="Arial" w:hAnsi="Arial" w:cs="Arial"/>
          <w:sz w:val="22"/>
          <w:szCs w:val="22"/>
        </w:rPr>
        <w:t xml:space="preserve">For a complete overview of the module on my E-portfolio please visit: </w:t>
      </w:r>
      <w:hyperlink r:id="rId8" w:history="1">
        <w:r w:rsidR="000F0DD7" w:rsidRPr="003E07FC">
          <w:rPr>
            <w:rStyle w:val="Hyperlink"/>
            <w:rFonts w:ascii="Arial" w:hAnsi="Arial" w:cs="Arial"/>
            <w:sz w:val="22"/>
            <w:szCs w:val="22"/>
          </w:rPr>
          <w:t>https://atrevisi7521.github.io/knowledge-representation.html</w:t>
        </w:r>
      </w:hyperlink>
      <w:r w:rsidR="000F0DD7">
        <w:rPr>
          <w:rFonts w:ascii="Arial" w:hAnsi="Arial" w:cs="Arial"/>
          <w:sz w:val="22"/>
          <w:szCs w:val="22"/>
        </w:rPr>
        <w:t xml:space="preserve"> </w:t>
      </w:r>
    </w:p>
    <w:p w14:paraId="7A3A4114" w14:textId="35F3C76D" w:rsidR="003D4CDB" w:rsidRPr="000E4E98" w:rsidRDefault="007E3E55" w:rsidP="000E4E98">
      <w:pPr>
        <w:rPr>
          <w:rFonts w:ascii="Arial" w:hAnsi="Arial" w:cs="Arial"/>
          <w:b/>
          <w:bCs/>
          <w:sz w:val="22"/>
          <w:szCs w:val="22"/>
        </w:rPr>
      </w:pPr>
      <w:r w:rsidRPr="000E4E98">
        <w:rPr>
          <w:rFonts w:ascii="Arial" w:hAnsi="Arial" w:cs="Arial"/>
          <w:b/>
          <w:bCs/>
          <w:sz w:val="22"/>
          <w:szCs w:val="22"/>
        </w:rPr>
        <w:br/>
      </w:r>
    </w:p>
    <w:p w14:paraId="51E104E8" w14:textId="77777777" w:rsidR="0058190F" w:rsidRPr="0058190F" w:rsidRDefault="0058190F" w:rsidP="0058190F">
      <w:pPr>
        <w:rPr>
          <w:rFonts w:ascii="Arial" w:hAnsi="Arial" w:cs="Arial"/>
          <w:sz w:val="22"/>
          <w:szCs w:val="22"/>
        </w:rPr>
      </w:pPr>
    </w:p>
    <w:p w14:paraId="37509C66" w14:textId="77777777" w:rsidR="00363BA4" w:rsidRDefault="00363BA4" w:rsidP="009F138B">
      <w:pPr>
        <w:rPr>
          <w:rFonts w:ascii="Arial" w:hAnsi="Arial" w:cs="Arial"/>
          <w:sz w:val="22"/>
          <w:szCs w:val="22"/>
        </w:rPr>
      </w:pPr>
    </w:p>
    <w:p w14:paraId="6C53073B" w14:textId="77777777" w:rsidR="009356FA" w:rsidRDefault="009356FA" w:rsidP="009F138B">
      <w:pPr>
        <w:rPr>
          <w:rFonts w:ascii="Arial" w:hAnsi="Arial" w:cs="Arial"/>
          <w:sz w:val="22"/>
          <w:szCs w:val="22"/>
        </w:rPr>
      </w:pPr>
    </w:p>
    <w:p w14:paraId="47F3CA33" w14:textId="77777777" w:rsidR="007D2ED1" w:rsidRDefault="007D2ED1" w:rsidP="009F138B">
      <w:pPr>
        <w:rPr>
          <w:rFonts w:ascii="Arial" w:hAnsi="Arial" w:cs="Arial"/>
          <w:sz w:val="22"/>
          <w:szCs w:val="22"/>
        </w:rPr>
      </w:pPr>
    </w:p>
    <w:p w14:paraId="2A56C425" w14:textId="77777777" w:rsidR="007D2ED1" w:rsidRDefault="007D2ED1" w:rsidP="009F138B">
      <w:pPr>
        <w:rPr>
          <w:rFonts w:ascii="Arial" w:hAnsi="Arial" w:cs="Arial"/>
          <w:sz w:val="22"/>
          <w:szCs w:val="22"/>
        </w:rPr>
      </w:pPr>
    </w:p>
    <w:p w14:paraId="31CF50E7" w14:textId="77777777" w:rsidR="007D2ED1" w:rsidRDefault="007D2ED1" w:rsidP="009F138B">
      <w:pPr>
        <w:rPr>
          <w:rFonts w:ascii="Arial" w:hAnsi="Arial" w:cs="Arial"/>
          <w:sz w:val="22"/>
          <w:szCs w:val="22"/>
        </w:rPr>
      </w:pPr>
    </w:p>
    <w:p w14:paraId="5EC5C7B8" w14:textId="77777777" w:rsidR="007D2ED1" w:rsidRDefault="007D2ED1" w:rsidP="009F138B">
      <w:pPr>
        <w:rPr>
          <w:rFonts w:ascii="Arial" w:hAnsi="Arial" w:cs="Arial"/>
          <w:sz w:val="22"/>
          <w:szCs w:val="22"/>
        </w:rPr>
      </w:pPr>
    </w:p>
    <w:p w14:paraId="615CEBDD" w14:textId="77777777" w:rsidR="007D2ED1" w:rsidRDefault="007D2ED1" w:rsidP="009F138B">
      <w:pPr>
        <w:rPr>
          <w:rFonts w:ascii="Arial" w:hAnsi="Arial" w:cs="Arial"/>
          <w:sz w:val="22"/>
          <w:szCs w:val="22"/>
        </w:rPr>
      </w:pPr>
    </w:p>
    <w:p w14:paraId="2E757362" w14:textId="77777777" w:rsidR="007D2ED1" w:rsidRDefault="007D2ED1" w:rsidP="009F138B">
      <w:pPr>
        <w:rPr>
          <w:rFonts w:ascii="Arial" w:hAnsi="Arial" w:cs="Arial"/>
          <w:sz w:val="22"/>
          <w:szCs w:val="22"/>
        </w:rPr>
      </w:pPr>
    </w:p>
    <w:p w14:paraId="0708D6EF" w14:textId="77777777" w:rsidR="007D2ED1" w:rsidRDefault="007D2ED1" w:rsidP="009F138B">
      <w:pPr>
        <w:rPr>
          <w:rFonts w:ascii="Arial" w:hAnsi="Arial" w:cs="Arial"/>
          <w:sz w:val="22"/>
          <w:szCs w:val="22"/>
        </w:rPr>
      </w:pPr>
    </w:p>
    <w:p w14:paraId="6618CBD0" w14:textId="77777777" w:rsidR="007D2ED1" w:rsidRDefault="007D2ED1" w:rsidP="009F138B">
      <w:pPr>
        <w:rPr>
          <w:rFonts w:ascii="Arial" w:hAnsi="Arial" w:cs="Arial"/>
          <w:sz w:val="22"/>
          <w:szCs w:val="22"/>
        </w:rPr>
      </w:pPr>
    </w:p>
    <w:p w14:paraId="73F13E41" w14:textId="77777777" w:rsidR="007D2ED1" w:rsidRDefault="007D2ED1" w:rsidP="009F138B">
      <w:pPr>
        <w:rPr>
          <w:rFonts w:ascii="Arial" w:hAnsi="Arial" w:cs="Arial"/>
          <w:sz w:val="22"/>
          <w:szCs w:val="22"/>
        </w:rPr>
      </w:pPr>
    </w:p>
    <w:p w14:paraId="34765FA9" w14:textId="77777777" w:rsidR="007D2ED1" w:rsidRDefault="007D2ED1" w:rsidP="009F138B">
      <w:pPr>
        <w:rPr>
          <w:rFonts w:ascii="Arial" w:hAnsi="Arial" w:cs="Arial"/>
          <w:sz w:val="22"/>
          <w:szCs w:val="22"/>
        </w:rPr>
      </w:pPr>
    </w:p>
    <w:p w14:paraId="1817A696" w14:textId="77777777" w:rsidR="007D2ED1" w:rsidRDefault="007D2ED1" w:rsidP="009F138B">
      <w:pPr>
        <w:rPr>
          <w:rFonts w:ascii="Arial" w:hAnsi="Arial" w:cs="Arial"/>
          <w:sz w:val="22"/>
          <w:szCs w:val="22"/>
        </w:rPr>
      </w:pPr>
    </w:p>
    <w:p w14:paraId="692E519E" w14:textId="77777777" w:rsidR="007D2ED1" w:rsidRDefault="007D2ED1" w:rsidP="009F138B">
      <w:pPr>
        <w:rPr>
          <w:rFonts w:ascii="Arial" w:hAnsi="Arial" w:cs="Arial"/>
          <w:sz w:val="22"/>
          <w:szCs w:val="22"/>
        </w:rPr>
      </w:pPr>
    </w:p>
    <w:p w14:paraId="1D7ACCB3" w14:textId="77777777" w:rsidR="007D2ED1" w:rsidRDefault="007D2ED1" w:rsidP="009F138B">
      <w:pPr>
        <w:rPr>
          <w:rFonts w:ascii="Arial" w:hAnsi="Arial" w:cs="Arial"/>
          <w:sz w:val="22"/>
          <w:szCs w:val="22"/>
        </w:rPr>
      </w:pPr>
    </w:p>
    <w:p w14:paraId="5B42FF8E" w14:textId="77777777" w:rsidR="007D2ED1" w:rsidRDefault="007D2ED1" w:rsidP="009F138B">
      <w:pPr>
        <w:rPr>
          <w:rFonts w:ascii="Arial" w:hAnsi="Arial" w:cs="Arial"/>
          <w:sz w:val="22"/>
          <w:szCs w:val="22"/>
        </w:rPr>
      </w:pPr>
    </w:p>
    <w:p w14:paraId="69B313D3" w14:textId="77777777" w:rsidR="007D2ED1" w:rsidRDefault="007D2ED1" w:rsidP="009F138B">
      <w:pPr>
        <w:rPr>
          <w:rFonts w:ascii="Arial" w:hAnsi="Arial" w:cs="Arial"/>
          <w:sz w:val="22"/>
          <w:szCs w:val="22"/>
        </w:rPr>
      </w:pPr>
    </w:p>
    <w:p w14:paraId="14877569" w14:textId="3C81E583" w:rsidR="00CD6976" w:rsidRPr="007D57DC" w:rsidRDefault="00CD6976" w:rsidP="00CD6976">
      <w:pPr>
        <w:rPr>
          <w:rFonts w:ascii="Arial" w:hAnsi="Arial" w:cs="Arial"/>
          <w:b/>
          <w:bCs/>
          <w:color w:val="3A3A3A"/>
          <w:sz w:val="22"/>
          <w:szCs w:val="22"/>
          <w:shd w:val="clear" w:color="auto" w:fill="FFFFFF"/>
        </w:rPr>
      </w:pPr>
      <w:r w:rsidRPr="007D57DC">
        <w:rPr>
          <w:rFonts w:ascii="Arial" w:hAnsi="Arial" w:cs="Arial"/>
          <w:b/>
          <w:bCs/>
          <w:color w:val="3A3A3A"/>
          <w:sz w:val="22"/>
          <w:szCs w:val="22"/>
          <w:shd w:val="clear" w:color="auto" w:fill="FFFFFF"/>
        </w:rPr>
        <w:lastRenderedPageBreak/>
        <w:t>References:</w:t>
      </w:r>
    </w:p>
    <w:p w14:paraId="4CF5A296" w14:textId="7F20486D" w:rsidR="00CD6976" w:rsidRDefault="00CD6976" w:rsidP="00CD6976">
      <w:pPr>
        <w:rPr>
          <w:rFonts w:ascii="Arial" w:hAnsi="Arial" w:cs="Arial"/>
          <w:color w:val="3A3A3A"/>
          <w:sz w:val="22"/>
          <w:szCs w:val="22"/>
          <w:shd w:val="clear" w:color="auto" w:fill="FFFFFF"/>
        </w:rPr>
      </w:pPr>
      <w:r w:rsidRPr="00603D53">
        <w:rPr>
          <w:rFonts w:ascii="Arial" w:hAnsi="Arial" w:cs="Arial"/>
          <w:b/>
          <w:bCs/>
          <w:color w:val="3A3A3A"/>
          <w:sz w:val="22"/>
          <w:szCs w:val="22"/>
          <w:shd w:val="clear" w:color="auto" w:fill="FFFFFF"/>
        </w:rPr>
        <w:t>Bullen, M.</w:t>
      </w:r>
      <w:r>
        <w:rPr>
          <w:rFonts w:ascii="Arial" w:hAnsi="Arial" w:cs="Arial"/>
          <w:color w:val="3A3A3A"/>
          <w:sz w:val="22"/>
          <w:szCs w:val="22"/>
          <w:shd w:val="clear" w:color="auto" w:fill="FFFFFF"/>
        </w:rPr>
        <w:t xml:space="preserve"> (2026) </w:t>
      </w:r>
      <w:r w:rsidRPr="00EB6403">
        <w:rPr>
          <w:rFonts w:ascii="Arial" w:hAnsi="Arial" w:cs="Arial"/>
          <w:i/>
          <w:iCs/>
          <w:color w:val="3A3A3A"/>
          <w:sz w:val="22"/>
          <w:szCs w:val="22"/>
          <w:shd w:val="clear" w:color="auto" w:fill="FFFFFF"/>
        </w:rPr>
        <w:t>Collaborative Learning Discussion 2. Peer response</w:t>
      </w:r>
      <w:r>
        <w:rPr>
          <w:rFonts w:ascii="Arial" w:hAnsi="Arial" w:cs="Arial"/>
          <w:color w:val="3A3A3A"/>
          <w:sz w:val="22"/>
          <w:szCs w:val="22"/>
          <w:shd w:val="clear" w:color="auto" w:fill="FFFFFF"/>
        </w:rPr>
        <w:t xml:space="preserve">. (Online). Available from: </w:t>
      </w:r>
      <w:hyperlink r:id="rId9" w:history="1">
        <w:r w:rsidRPr="0022713E">
          <w:rPr>
            <w:rStyle w:val="Hyperlink"/>
            <w:rFonts w:ascii="Arial" w:hAnsi="Arial" w:cs="Arial"/>
            <w:sz w:val="22"/>
            <w:szCs w:val="22"/>
            <w:shd w:val="clear" w:color="auto" w:fill="FFFFFF"/>
          </w:rPr>
          <w:t>https://www.my-course.co.uk/mod/forum/discuss.php?d=340050</w:t>
        </w:r>
      </w:hyperlink>
      <w:r>
        <w:rPr>
          <w:rFonts w:ascii="Arial" w:hAnsi="Arial" w:cs="Arial"/>
          <w:color w:val="3A3A3A"/>
          <w:sz w:val="22"/>
          <w:szCs w:val="22"/>
          <w:shd w:val="clear" w:color="auto" w:fill="FFFFFF"/>
        </w:rPr>
        <w:t xml:space="preserve"> [Accessed 24</w:t>
      </w:r>
      <w:r w:rsidRPr="00603D53">
        <w:rPr>
          <w:rFonts w:ascii="Arial" w:hAnsi="Arial" w:cs="Arial"/>
          <w:color w:val="3A3A3A"/>
          <w:sz w:val="22"/>
          <w:szCs w:val="22"/>
          <w:shd w:val="clear" w:color="auto" w:fill="FFFFFF"/>
          <w:vertAlign w:val="superscript"/>
        </w:rPr>
        <w:t>th</w:t>
      </w:r>
      <w:r>
        <w:rPr>
          <w:rFonts w:ascii="Arial" w:hAnsi="Arial" w:cs="Arial"/>
          <w:color w:val="3A3A3A"/>
          <w:sz w:val="22"/>
          <w:szCs w:val="22"/>
          <w:shd w:val="clear" w:color="auto" w:fill="FFFFFF"/>
        </w:rPr>
        <w:t xml:space="preserve"> January 2026].</w:t>
      </w:r>
    </w:p>
    <w:p w14:paraId="066B336E" w14:textId="77777777" w:rsidR="00CD6976" w:rsidRDefault="00CD6976" w:rsidP="00CD6976">
      <w:pPr>
        <w:rPr>
          <w:rFonts w:ascii="Arial" w:hAnsi="Arial" w:cs="Arial"/>
          <w:color w:val="3A3A3A"/>
          <w:sz w:val="22"/>
          <w:szCs w:val="22"/>
          <w:shd w:val="clear" w:color="auto" w:fill="FFFFFF"/>
        </w:rPr>
      </w:pPr>
      <w:r w:rsidRPr="005F1165">
        <w:rPr>
          <w:rFonts w:ascii="Arial" w:hAnsi="Arial" w:cs="Arial"/>
          <w:b/>
          <w:bCs/>
          <w:color w:val="3A3A3A"/>
          <w:sz w:val="22"/>
          <w:szCs w:val="22"/>
          <w:shd w:val="clear" w:color="auto" w:fill="FFFFFF"/>
        </w:rPr>
        <w:t>Debellis, M.</w:t>
      </w:r>
      <w:r>
        <w:rPr>
          <w:rFonts w:ascii="Arial" w:hAnsi="Arial" w:cs="Arial"/>
          <w:color w:val="3A3A3A"/>
          <w:sz w:val="22"/>
          <w:szCs w:val="22"/>
          <w:shd w:val="clear" w:color="auto" w:fill="FFFFFF"/>
        </w:rPr>
        <w:t xml:space="preserve"> (2021) </w:t>
      </w:r>
      <w:r w:rsidRPr="00460B80">
        <w:rPr>
          <w:rFonts w:ascii="Arial" w:hAnsi="Arial" w:cs="Arial"/>
          <w:i/>
          <w:iCs/>
          <w:color w:val="3A3A3A"/>
          <w:sz w:val="22"/>
          <w:szCs w:val="22"/>
          <w:shd w:val="clear" w:color="auto" w:fill="FFFFFF"/>
        </w:rPr>
        <w:t>A Practical Guide to Building OWL Ontologies Using Protégé 5.5 and Plugins</w:t>
      </w:r>
      <w:r>
        <w:rPr>
          <w:rFonts w:ascii="Arial" w:hAnsi="Arial" w:cs="Arial"/>
          <w:color w:val="3A3A3A"/>
          <w:sz w:val="22"/>
          <w:szCs w:val="22"/>
          <w:shd w:val="clear" w:color="auto" w:fill="FFFFFF"/>
        </w:rPr>
        <w:t xml:space="preserve">. (Online). Available from: </w:t>
      </w:r>
      <w:hyperlink r:id="rId10" w:history="1">
        <w:r w:rsidRPr="00447EA4">
          <w:rPr>
            <w:rStyle w:val="Hyperlink"/>
            <w:rFonts w:ascii="Arial" w:hAnsi="Arial" w:cs="Arial"/>
            <w:sz w:val="22"/>
            <w:szCs w:val="22"/>
            <w:shd w:val="clear" w:color="auto" w:fill="FFFFFF"/>
          </w:rPr>
          <w:t>https://www.researchgate.net/publication/351037551_A_Practical_Guide_to_Building_OWL_Ontologies_Using_Protege_55_and_Plugins</w:t>
        </w:r>
      </w:hyperlink>
      <w:r>
        <w:rPr>
          <w:rFonts w:ascii="Arial" w:hAnsi="Arial" w:cs="Arial"/>
          <w:color w:val="3A3A3A"/>
          <w:sz w:val="22"/>
          <w:szCs w:val="22"/>
          <w:shd w:val="clear" w:color="auto" w:fill="FFFFFF"/>
        </w:rPr>
        <w:t xml:space="preserve"> [Accessed 21st January 2026].</w:t>
      </w:r>
    </w:p>
    <w:p w14:paraId="59A0BBC1" w14:textId="77777777" w:rsidR="00CD6976" w:rsidRDefault="00CD6976" w:rsidP="00CD6976">
      <w:pPr>
        <w:rPr>
          <w:rFonts w:ascii="Arial" w:hAnsi="Arial" w:cs="Arial"/>
          <w:color w:val="3A3A3A"/>
          <w:sz w:val="22"/>
          <w:szCs w:val="22"/>
          <w:shd w:val="clear" w:color="auto" w:fill="FFFFFF"/>
        </w:rPr>
      </w:pPr>
      <w:r w:rsidRPr="00803390">
        <w:rPr>
          <w:rFonts w:ascii="Arial" w:hAnsi="Arial" w:cs="Arial"/>
          <w:b/>
          <w:bCs/>
          <w:color w:val="3A3A3A"/>
          <w:sz w:val="22"/>
          <w:szCs w:val="22"/>
          <w:shd w:val="clear" w:color="auto" w:fill="FFFFFF"/>
        </w:rPr>
        <w:t>Durairaj, G.</w:t>
      </w:r>
      <w:r>
        <w:rPr>
          <w:rFonts w:ascii="Arial" w:hAnsi="Arial" w:cs="Arial"/>
          <w:color w:val="3A3A3A"/>
          <w:sz w:val="22"/>
          <w:szCs w:val="22"/>
          <w:shd w:val="clear" w:color="auto" w:fill="FFFFFF"/>
        </w:rPr>
        <w:t xml:space="preserve"> (2025) </w:t>
      </w:r>
      <w:r w:rsidRPr="00B444B0">
        <w:rPr>
          <w:rFonts w:ascii="Arial" w:hAnsi="Arial" w:cs="Arial"/>
          <w:i/>
          <w:iCs/>
          <w:color w:val="3A3A3A"/>
          <w:sz w:val="22"/>
          <w:szCs w:val="22"/>
          <w:shd w:val="clear" w:color="auto" w:fill="FFFFFF"/>
        </w:rPr>
        <w:t>Collaborative Learning Discussion 1. Initial Post.</w:t>
      </w:r>
      <w:r>
        <w:rPr>
          <w:rFonts w:ascii="Arial" w:hAnsi="Arial" w:cs="Arial"/>
          <w:color w:val="3A3A3A"/>
          <w:sz w:val="22"/>
          <w:szCs w:val="22"/>
          <w:shd w:val="clear" w:color="auto" w:fill="FFFFFF"/>
        </w:rPr>
        <w:t xml:space="preserve"> (Online). Available from: </w:t>
      </w:r>
      <w:hyperlink r:id="rId11" w:history="1">
        <w:r w:rsidRPr="0022713E">
          <w:rPr>
            <w:rStyle w:val="Hyperlink"/>
            <w:rFonts w:ascii="Arial" w:hAnsi="Arial" w:cs="Arial"/>
            <w:sz w:val="22"/>
            <w:szCs w:val="22"/>
            <w:shd w:val="clear" w:color="auto" w:fill="FFFFFF"/>
          </w:rPr>
          <w:t>https://www.my-course.co.uk/mod/forum/discuss.php?d=331673</w:t>
        </w:r>
      </w:hyperlink>
      <w:r>
        <w:rPr>
          <w:rFonts w:ascii="Arial" w:hAnsi="Arial" w:cs="Arial"/>
          <w:color w:val="3A3A3A"/>
          <w:sz w:val="22"/>
          <w:szCs w:val="22"/>
          <w:shd w:val="clear" w:color="auto" w:fill="FFFFFF"/>
        </w:rPr>
        <w:t xml:space="preserve"> [Accessed 24</w:t>
      </w:r>
      <w:r w:rsidRPr="00803390">
        <w:rPr>
          <w:rFonts w:ascii="Arial" w:hAnsi="Arial" w:cs="Arial"/>
          <w:color w:val="3A3A3A"/>
          <w:sz w:val="22"/>
          <w:szCs w:val="22"/>
          <w:shd w:val="clear" w:color="auto" w:fill="FFFFFF"/>
          <w:vertAlign w:val="superscript"/>
        </w:rPr>
        <w:t>th</w:t>
      </w:r>
      <w:r>
        <w:rPr>
          <w:rFonts w:ascii="Arial" w:hAnsi="Arial" w:cs="Arial"/>
          <w:color w:val="3A3A3A"/>
          <w:sz w:val="22"/>
          <w:szCs w:val="22"/>
          <w:shd w:val="clear" w:color="auto" w:fill="FFFFFF"/>
        </w:rPr>
        <w:t xml:space="preserve"> January 2026].</w:t>
      </w:r>
    </w:p>
    <w:p w14:paraId="064FCF2E" w14:textId="77777777" w:rsidR="00CD6976" w:rsidRDefault="00CD6976" w:rsidP="00CD6976">
      <w:pPr>
        <w:rPr>
          <w:rFonts w:ascii="Arial" w:hAnsi="Arial" w:cs="Arial"/>
          <w:color w:val="3A3A3A"/>
          <w:sz w:val="22"/>
          <w:szCs w:val="22"/>
          <w:shd w:val="clear" w:color="auto" w:fill="FFFFFF"/>
        </w:rPr>
      </w:pPr>
      <w:r w:rsidRPr="00F01BF6">
        <w:rPr>
          <w:rFonts w:ascii="Arial" w:hAnsi="Arial" w:cs="Arial"/>
          <w:b/>
          <w:bCs/>
          <w:color w:val="3A3A3A"/>
          <w:sz w:val="22"/>
          <w:szCs w:val="22"/>
          <w:shd w:val="clear" w:color="auto" w:fill="FFFFFF"/>
        </w:rPr>
        <w:t>Hill, C.</w:t>
      </w:r>
      <w:r w:rsidRPr="002F3A96">
        <w:rPr>
          <w:rFonts w:ascii="Arial" w:hAnsi="Arial" w:cs="Arial"/>
          <w:color w:val="3A3A3A"/>
          <w:sz w:val="22"/>
          <w:szCs w:val="22"/>
          <w:shd w:val="clear" w:color="auto" w:fill="FFFFFF"/>
        </w:rPr>
        <w:t xml:space="preserve"> (2013) ‘Scaffolding Reflection: What, So What, Now What?’, in Sylvester T</w:t>
      </w:r>
      <w:r>
        <w:rPr>
          <w:rFonts w:ascii="Arial" w:hAnsi="Arial" w:cs="Arial"/>
          <w:color w:val="3A3A3A"/>
          <w:sz w:val="22"/>
          <w:szCs w:val="22"/>
          <w:shd w:val="clear" w:color="auto" w:fill="FFFFFF"/>
        </w:rPr>
        <w:t xml:space="preserve">., </w:t>
      </w:r>
      <w:r w:rsidRPr="002E6C78">
        <w:rPr>
          <w:rFonts w:ascii="Arial" w:hAnsi="Arial" w:cs="Arial"/>
          <w:color w:val="3A3A3A"/>
          <w:sz w:val="22"/>
          <w:szCs w:val="22"/>
          <w:shd w:val="clear" w:color="auto" w:fill="FFFFFF"/>
        </w:rPr>
        <w:t>McCauley</w:t>
      </w:r>
      <w:r>
        <w:rPr>
          <w:rFonts w:ascii="Arial" w:hAnsi="Arial" w:cs="Arial"/>
          <w:color w:val="3A3A3A"/>
          <w:sz w:val="22"/>
          <w:szCs w:val="22"/>
          <w:shd w:val="clear" w:color="auto" w:fill="FFFFFF"/>
        </w:rPr>
        <w:t xml:space="preserve">, C., </w:t>
      </w:r>
      <w:r w:rsidRPr="00687855">
        <w:rPr>
          <w:rFonts w:ascii="Arial" w:hAnsi="Arial" w:cs="Arial"/>
          <w:color w:val="3A3A3A"/>
          <w:sz w:val="22"/>
          <w:szCs w:val="22"/>
          <w:shd w:val="clear" w:color="auto" w:fill="FFFFFF"/>
        </w:rPr>
        <w:t>Yost,</w:t>
      </w:r>
      <w:r>
        <w:rPr>
          <w:rFonts w:ascii="Arial" w:hAnsi="Arial" w:cs="Arial"/>
          <w:color w:val="3A3A3A"/>
          <w:sz w:val="22"/>
          <w:szCs w:val="22"/>
          <w:shd w:val="clear" w:color="auto" w:fill="FFFFFF"/>
        </w:rPr>
        <w:t xml:space="preserve"> P.R. &amp; </w:t>
      </w:r>
      <w:r w:rsidRPr="00687855">
        <w:rPr>
          <w:rFonts w:ascii="Arial" w:hAnsi="Arial" w:cs="Arial"/>
          <w:color w:val="3A3A3A"/>
          <w:sz w:val="22"/>
          <w:szCs w:val="22"/>
          <w:shd w:val="clear" w:color="auto" w:fill="FFFFFF"/>
        </w:rPr>
        <w:t>DeRue</w:t>
      </w:r>
      <w:r>
        <w:rPr>
          <w:rFonts w:ascii="Arial" w:hAnsi="Arial" w:cs="Arial"/>
          <w:color w:val="3A3A3A"/>
          <w:sz w:val="22"/>
          <w:szCs w:val="22"/>
          <w:shd w:val="clear" w:color="auto" w:fill="FFFFFF"/>
        </w:rPr>
        <w:t>, D.S.</w:t>
      </w:r>
      <w:r w:rsidRPr="002F3A96">
        <w:rPr>
          <w:rFonts w:ascii="Arial" w:hAnsi="Arial" w:cs="Arial"/>
          <w:color w:val="3A3A3A"/>
          <w:sz w:val="22"/>
          <w:szCs w:val="22"/>
          <w:shd w:val="clear" w:color="auto" w:fill="FFFFFF"/>
        </w:rPr>
        <w:t xml:space="preserve"> (eds) </w:t>
      </w:r>
      <w:r w:rsidRPr="002F3A96">
        <w:rPr>
          <w:rFonts w:ascii="Arial" w:hAnsi="Arial" w:cs="Arial"/>
          <w:i/>
          <w:iCs/>
          <w:color w:val="3A3A3A"/>
          <w:sz w:val="22"/>
          <w:szCs w:val="22"/>
          <w:shd w:val="clear" w:color="auto" w:fill="FFFFFF"/>
        </w:rPr>
        <w:t>Experience-Driven Leader Development: Models, Tools, Best Practices, and Advice for On-the-Job Development</w:t>
      </w:r>
      <w:r w:rsidRPr="002F3A96">
        <w:rPr>
          <w:rFonts w:ascii="Arial" w:hAnsi="Arial" w:cs="Arial"/>
          <w:color w:val="3A3A3A"/>
          <w:sz w:val="22"/>
          <w:szCs w:val="22"/>
          <w:shd w:val="clear" w:color="auto" w:fill="FFFFFF"/>
        </w:rPr>
        <w:t>. [Online]. San Francisco: John Wiley &amp; Sons, Inc. pp. 229–233</w:t>
      </w:r>
      <w:r>
        <w:rPr>
          <w:rFonts w:ascii="Arial" w:hAnsi="Arial" w:cs="Arial"/>
          <w:color w:val="3A3A3A"/>
          <w:sz w:val="22"/>
          <w:szCs w:val="22"/>
          <w:shd w:val="clear" w:color="auto" w:fill="FFFFFF"/>
        </w:rPr>
        <w:t xml:space="preserve">. Available from: </w:t>
      </w:r>
      <w:hyperlink r:id="rId12" w:history="1">
        <w:r w:rsidRPr="009B24CF">
          <w:rPr>
            <w:rStyle w:val="Hyperlink"/>
            <w:rFonts w:ascii="Arial" w:hAnsi="Arial" w:cs="Arial"/>
            <w:sz w:val="22"/>
            <w:szCs w:val="22"/>
            <w:shd w:val="clear" w:color="auto" w:fill="FFFFFF"/>
          </w:rPr>
          <w:t>https://learning.oreilly.com/library/view/experience-driven-leader-development/9781118767849/c36.xhtml</w:t>
        </w:r>
      </w:hyperlink>
      <w:r>
        <w:rPr>
          <w:rFonts w:ascii="Arial" w:hAnsi="Arial" w:cs="Arial"/>
          <w:color w:val="3A3A3A"/>
          <w:sz w:val="22"/>
          <w:szCs w:val="22"/>
          <w:shd w:val="clear" w:color="auto" w:fill="FFFFFF"/>
        </w:rPr>
        <w:t xml:space="preserve"> [Accessed 20th January 2026].</w:t>
      </w:r>
    </w:p>
    <w:p w14:paraId="3ECBD90C" w14:textId="77777777" w:rsidR="00CD6976" w:rsidRDefault="00CD6976" w:rsidP="00CD6976">
      <w:pPr>
        <w:rPr>
          <w:rFonts w:ascii="Arial" w:hAnsi="Arial" w:cs="Arial"/>
          <w:color w:val="3A3A3A"/>
          <w:sz w:val="22"/>
          <w:szCs w:val="22"/>
          <w:shd w:val="clear" w:color="auto" w:fill="FFFFFF"/>
        </w:rPr>
      </w:pPr>
      <w:r w:rsidRPr="00C818C4">
        <w:rPr>
          <w:rFonts w:ascii="Arial" w:hAnsi="Arial" w:cs="Arial"/>
          <w:b/>
          <w:bCs/>
          <w:color w:val="3A3A3A"/>
          <w:sz w:val="22"/>
          <w:szCs w:val="22"/>
          <w:shd w:val="clear" w:color="auto" w:fill="FFFFFF"/>
        </w:rPr>
        <w:t>Musen, M.A.</w:t>
      </w:r>
      <w:r>
        <w:rPr>
          <w:rFonts w:ascii="Arial" w:hAnsi="Arial" w:cs="Arial"/>
          <w:color w:val="3A3A3A"/>
          <w:sz w:val="22"/>
          <w:szCs w:val="22"/>
          <w:shd w:val="clear" w:color="auto" w:fill="FFFFFF"/>
        </w:rPr>
        <w:t xml:space="preserve"> (2015)</w:t>
      </w:r>
      <w:r w:rsidRPr="00873E58">
        <w:rPr>
          <w:rFonts w:ascii="Arial" w:hAnsi="Arial" w:cs="Arial"/>
          <w:color w:val="3A3A3A"/>
          <w:sz w:val="22"/>
          <w:szCs w:val="22"/>
          <w:shd w:val="clear" w:color="auto" w:fill="FFFFFF"/>
        </w:rPr>
        <w:t xml:space="preserve"> The Protégé project: A look back and a look forward. </w:t>
      </w:r>
      <w:r w:rsidRPr="00C818C4">
        <w:rPr>
          <w:rFonts w:ascii="Arial" w:hAnsi="Arial" w:cs="Arial"/>
          <w:i/>
          <w:iCs/>
          <w:color w:val="3A3A3A"/>
          <w:sz w:val="22"/>
          <w:szCs w:val="22"/>
          <w:shd w:val="clear" w:color="auto" w:fill="FFFFFF"/>
        </w:rPr>
        <w:t>AI Matters. Association of Computing Machinery Specific Interest Group in Artificial Intelligence</w:t>
      </w:r>
      <w:r w:rsidRPr="00873E58">
        <w:rPr>
          <w:rFonts w:ascii="Arial" w:hAnsi="Arial" w:cs="Arial"/>
          <w:color w:val="3A3A3A"/>
          <w:sz w:val="22"/>
          <w:szCs w:val="22"/>
          <w:shd w:val="clear" w:color="auto" w:fill="FFFFFF"/>
        </w:rPr>
        <w:t>, 1(4), June 2015. DOI: 10.1145/2557001.25757003</w:t>
      </w:r>
      <w:r>
        <w:rPr>
          <w:rFonts w:ascii="Arial" w:hAnsi="Arial" w:cs="Arial"/>
          <w:color w:val="3A3A3A"/>
          <w:sz w:val="22"/>
          <w:szCs w:val="22"/>
          <w:shd w:val="clear" w:color="auto" w:fill="FFFFFF"/>
        </w:rPr>
        <w:t xml:space="preserve"> [Accessed 20</w:t>
      </w:r>
      <w:r w:rsidRPr="00C818C4">
        <w:rPr>
          <w:rFonts w:ascii="Arial" w:hAnsi="Arial" w:cs="Arial"/>
          <w:color w:val="3A3A3A"/>
          <w:sz w:val="22"/>
          <w:szCs w:val="22"/>
          <w:shd w:val="clear" w:color="auto" w:fill="FFFFFF"/>
          <w:vertAlign w:val="superscript"/>
        </w:rPr>
        <w:t>th</w:t>
      </w:r>
      <w:r>
        <w:rPr>
          <w:rFonts w:ascii="Arial" w:hAnsi="Arial" w:cs="Arial"/>
          <w:color w:val="3A3A3A"/>
          <w:sz w:val="22"/>
          <w:szCs w:val="22"/>
          <w:shd w:val="clear" w:color="auto" w:fill="FFFFFF"/>
        </w:rPr>
        <w:t xml:space="preserve"> January 2026].</w:t>
      </w:r>
    </w:p>
    <w:p w14:paraId="2D528A2F" w14:textId="77777777" w:rsidR="00CD6976" w:rsidRDefault="00CD6976" w:rsidP="00CD6976">
      <w:pPr>
        <w:rPr>
          <w:rFonts w:ascii="Arial" w:hAnsi="Arial" w:cs="Arial"/>
          <w:color w:val="3A3A3A"/>
          <w:sz w:val="22"/>
          <w:szCs w:val="22"/>
          <w:shd w:val="clear" w:color="auto" w:fill="FFFFFF"/>
        </w:rPr>
      </w:pPr>
      <w:r w:rsidRPr="00EB6403">
        <w:rPr>
          <w:rFonts w:ascii="Arial" w:hAnsi="Arial" w:cs="Arial"/>
          <w:b/>
          <w:bCs/>
          <w:color w:val="3A3A3A"/>
          <w:sz w:val="22"/>
          <w:szCs w:val="22"/>
          <w:shd w:val="clear" w:color="auto" w:fill="FFFFFF"/>
        </w:rPr>
        <w:t>Oghenevurie, L.</w:t>
      </w:r>
      <w:r>
        <w:rPr>
          <w:rFonts w:ascii="Arial" w:hAnsi="Arial" w:cs="Arial"/>
          <w:color w:val="3A3A3A"/>
          <w:sz w:val="22"/>
          <w:szCs w:val="22"/>
          <w:shd w:val="clear" w:color="auto" w:fill="FFFFFF"/>
        </w:rPr>
        <w:t xml:space="preserve"> (2026) </w:t>
      </w:r>
      <w:r w:rsidRPr="00EB6403">
        <w:rPr>
          <w:rFonts w:ascii="Arial" w:hAnsi="Arial" w:cs="Arial"/>
          <w:i/>
          <w:iCs/>
          <w:color w:val="3A3A3A"/>
          <w:sz w:val="22"/>
          <w:szCs w:val="22"/>
          <w:shd w:val="clear" w:color="auto" w:fill="FFFFFF"/>
        </w:rPr>
        <w:t>Collaborative Learning Discussion 2. Peer response</w:t>
      </w:r>
      <w:r>
        <w:rPr>
          <w:rFonts w:ascii="Arial" w:hAnsi="Arial" w:cs="Arial"/>
          <w:color w:val="3A3A3A"/>
          <w:sz w:val="22"/>
          <w:szCs w:val="22"/>
          <w:shd w:val="clear" w:color="auto" w:fill="FFFFFF"/>
        </w:rPr>
        <w:t xml:space="preserve">. (Online). Available from: </w:t>
      </w:r>
      <w:hyperlink r:id="rId13" w:history="1">
        <w:r w:rsidRPr="0022713E">
          <w:rPr>
            <w:rStyle w:val="Hyperlink"/>
            <w:rFonts w:ascii="Arial" w:hAnsi="Arial" w:cs="Arial"/>
            <w:sz w:val="22"/>
            <w:szCs w:val="22"/>
            <w:shd w:val="clear" w:color="auto" w:fill="FFFFFF"/>
          </w:rPr>
          <w:t>https://www.my-course.co.uk/mod/forum/discuss.php?d=340050</w:t>
        </w:r>
      </w:hyperlink>
      <w:r>
        <w:rPr>
          <w:rFonts w:ascii="Arial" w:hAnsi="Arial" w:cs="Arial"/>
          <w:color w:val="3A3A3A"/>
          <w:sz w:val="22"/>
          <w:szCs w:val="22"/>
          <w:shd w:val="clear" w:color="auto" w:fill="FFFFFF"/>
        </w:rPr>
        <w:t xml:space="preserve"> [Accessed 24</w:t>
      </w:r>
      <w:r w:rsidRPr="00BA2AEA">
        <w:rPr>
          <w:rFonts w:ascii="Arial" w:hAnsi="Arial" w:cs="Arial"/>
          <w:color w:val="3A3A3A"/>
          <w:sz w:val="22"/>
          <w:szCs w:val="22"/>
          <w:shd w:val="clear" w:color="auto" w:fill="FFFFFF"/>
          <w:vertAlign w:val="superscript"/>
        </w:rPr>
        <w:t>th</w:t>
      </w:r>
      <w:r>
        <w:rPr>
          <w:rFonts w:ascii="Arial" w:hAnsi="Arial" w:cs="Arial"/>
          <w:color w:val="3A3A3A"/>
          <w:sz w:val="22"/>
          <w:szCs w:val="22"/>
          <w:shd w:val="clear" w:color="auto" w:fill="FFFFFF"/>
        </w:rPr>
        <w:t xml:space="preserve"> January 2026].</w:t>
      </w:r>
    </w:p>
    <w:p w14:paraId="528C0B55" w14:textId="77777777" w:rsidR="00CD6976" w:rsidRDefault="00CD6976" w:rsidP="00CD6976">
      <w:pPr>
        <w:rPr>
          <w:rFonts w:ascii="Arial" w:hAnsi="Arial" w:cs="Arial"/>
          <w:color w:val="3A3A3A"/>
          <w:sz w:val="22"/>
          <w:szCs w:val="22"/>
          <w:shd w:val="clear" w:color="auto" w:fill="FFFFFF"/>
        </w:rPr>
      </w:pPr>
      <w:r w:rsidRPr="004802A8">
        <w:rPr>
          <w:rFonts w:ascii="Arial" w:hAnsi="Arial" w:cs="Arial"/>
          <w:b/>
          <w:bCs/>
          <w:color w:val="3A3A3A"/>
          <w:sz w:val="22"/>
          <w:szCs w:val="22"/>
          <w:shd w:val="clear" w:color="auto" w:fill="FFFFFF"/>
        </w:rPr>
        <w:t>Paul R., Elder L., Gunther R., Chartrand J., Emery, S., Hall R.,  Ishikawa H. &amp; Maketa J.</w:t>
      </w:r>
      <w:r>
        <w:rPr>
          <w:rFonts w:ascii="Arial" w:hAnsi="Arial" w:cs="Arial"/>
          <w:color w:val="3A3A3A"/>
          <w:sz w:val="22"/>
          <w:szCs w:val="22"/>
          <w:shd w:val="clear" w:color="auto" w:fill="FFFFFF"/>
        </w:rPr>
        <w:t xml:space="preserve"> </w:t>
      </w:r>
      <w:r w:rsidRPr="00445AAE">
        <w:rPr>
          <w:rFonts w:ascii="Arial" w:hAnsi="Arial" w:cs="Arial"/>
          <w:color w:val="3A3A3A"/>
          <w:sz w:val="22"/>
          <w:szCs w:val="22"/>
          <w:shd w:val="clear" w:color="auto" w:fill="FFFFFF"/>
        </w:rPr>
        <w:t>(2011) </w:t>
      </w:r>
      <w:r w:rsidRPr="00445AAE">
        <w:rPr>
          <w:rFonts w:ascii="Arial" w:hAnsi="Arial" w:cs="Arial"/>
          <w:i/>
          <w:iCs/>
          <w:color w:val="3A3A3A"/>
          <w:sz w:val="22"/>
          <w:szCs w:val="22"/>
          <w:shd w:val="clear" w:color="auto" w:fill="FFFFFF"/>
        </w:rPr>
        <w:t>Critical Thinking Strategies for Success (Collection)</w:t>
      </w:r>
      <w:r w:rsidRPr="00445AAE">
        <w:rPr>
          <w:rFonts w:ascii="Arial" w:hAnsi="Arial" w:cs="Arial"/>
          <w:color w:val="3A3A3A"/>
          <w:sz w:val="22"/>
          <w:szCs w:val="22"/>
          <w:shd w:val="clear" w:color="auto" w:fill="FFFFFF"/>
        </w:rPr>
        <w:t>. 1st edition. Pearson.</w:t>
      </w:r>
      <w:r>
        <w:rPr>
          <w:rFonts w:ascii="Arial" w:hAnsi="Arial" w:cs="Arial"/>
          <w:color w:val="3A3A3A"/>
          <w:sz w:val="22"/>
          <w:szCs w:val="22"/>
          <w:shd w:val="clear" w:color="auto" w:fill="FFFFFF"/>
        </w:rPr>
        <w:t xml:space="preserve"> Available from: </w:t>
      </w:r>
      <w:hyperlink r:id="rId14" w:anchor="n_96" w:history="1">
        <w:r w:rsidRPr="003E07FC">
          <w:rPr>
            <w:rStyle w:val="Hyperlink"/>
            <w:rFonts w:ascii="Arial" w:hAnsi="Arial" w:cs="Arial"/>
            <w:sz w:val="22"/>
            <w:szCs w:val="22"/>
            <w:shd w:val="clear" w:color="auto" w:fill="FFFFFF"/>
          </w:rPr>
          <w:t>https://learning.oreilly.com/library/view/critical-thinking-strategies/9780132938570/book2_book1_ch02.html#n_96</w:t>
        </w:r>
      </w:hyperlink>
      <w:r>
        <w:rPr>
          <w:rFonts w:ascii="Arial" w:hAnsi="Arial" w:cs="Arial"/>
          <w:color w:val="3A3A3A"/>
          <w:sz w:val="22"/>
          <w:szCs w:val="22"/>
          <w:shd w:val="clear" w:color="auto" w:fill="FFFFFF"/>
        </w:rPr>
        <w:t xml:space="preserve"> [Accessed 23</w:t>
      </w:r>
      <w:r w:rsidRPr="00620960">
        <w:rPr>
          <w:rFonts w:ascii="Arial" w:hAnsi="Arial" w:cs="Arial"/>
          <w:color w:val="3A3A3A"/>
          <w:sz w:val="22"/>
          <w:szCs w:val="22"/>
          <w:shd w:val="clear" w:color="auto" w:fill="FFFFFF"/>
          <w:vertAlign w:val="superscript"/>
        </w:rPr>
        <w:t>rd</w:t>
      </w:r>
      <w:r>
        <w:rPr>
          <w:rFonts w:ascii="Arial" w:hAnsi="Arial" w:cs="Arial"/>
          <w:color w:val="3A3A3A"/>
          <w:sz w:val="22"/>
          <w:szCs w:val="22"/>
          <w:shd w:val="clear" w:color="auto" w:fill="FFFFFF"/>
        </w:rPr>
        <w:t xml:space="preserve"> January 2026].</w:t>
      </w:r>
    </w:p>
    <w:p w14:paraId="7502C792" w14:textId="77777777" w:rsidR="007D2ED1" w:rsidRPr="009F138B" w:rsidRDefault="007D2ED1" w:rsidP="009F138B">
      <w:pPr>
        <w:rPr>
          <w:rFonts w:ascii="Arial" w:hAnsi="Arial" w:cs="Arial"/>
          <w:sz w:val="22"/>
          <w:szCs w:val="22"/>
        </w:rPr>
      </w:pPr>
    </w:p>
    <w:p w14:paraId="5088BA8F" w14:textId="77777777" w:rsidR="00921AD4" w:rsidRPr="00921AD4" w:rsidRDefault="00921AD4" w:rsidP="00921AD4">
      <w:pPr>
        <w:rPr>
          <w:rFonts w:ascii="Arial" w:hAnsi="Arial" w:cs="Arial"/>
          <w:b/>
          <w:bCs/>
          <w:sz w:val="22"/>
          <w:szCs w:val="22"/>
        </w:rPr>
      </w:pPr>
    </w:p>
    <w:p w14:paraId="0948B917" w14:textId="77777777" w:rsidR="00645A21" w:rsidRPr="007A4289" w:rsidRDefault="00645A21" w:rsidP="007A4289">
      <w:pPr>
        <w:rPr>
          <w:rFonts w:ascii="Arial" w:hAnsi="Arial" w:cs="Arial"/>
          <w:sz w:val="22"/>
          <w:szCs w:val="22"/>
        </w:rPr>
      </w:pPr>
    </w:p>
    <w:sectPr w:rsidR="00645A21" w:rsidRPr="007A4289" w:rsidSect="00D1004D">
      <w:footerReference w:type="default" r:id="rId15"/>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63F8D" w14:textId="77777777" w:rsidR="00375F84" w:rsidRDefault="00375F84" w:rsidP="007D2ED1">
      <w:pPr>
        <w:spacing w:after="0" w:line="240" w:lineRule="auto"/>
      </w:pPr>
      <w:r>
        <w:separator/>
      </w:r>
    </w:p>
  </w:endnote>
  <w:endnote w:type="continuationSeparator" w:id="0">
    <w:p w14:paraId="556341E6" w14:textId="77777777" w:rsidR="00375F84" w:rsidRDefault="00375F84" w:rsidP="007D2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143774"/>
      <w:docPartObj>
        <w:docPartGallery w:val="Page Numbers (Bottom of Page)"/>
        <w:docPartUnique/>
      </w:docPartObj>
    </w:sdtPr>
    <w:sdtEndPr>
      <w:rPr>
        <w:noProof/>
      </w:rPr>
    </w:sdtEndPr>
    <w:sdtContent>
      <w:p w14:paraId="40473D22" w14:textId="4268EFA0" w:rsidR="007D2ED1" w:rsidRDefault="007D2ED1">
        <w:pPr>
          <w:pStyle w:val="Footer"/>
        </w:pPr>
        <w:r>
          <w:fldChar w:fldCharType="begin"/>
        </w:r>
        <w:r>
          <w:instrText xml:space="preserve"> PAGE   \* MERGEFORMAT </w:instrText>
        </w:r>
        <w:r>
          <w:fldChar w:fldCharType="separate"/>
        </w:r>
        <w:r>
          <w:rPr>
            <w:noProof/>
          </w:rPr>
          <w:t>2</w:t>
        </w:r>
        <w:r>
          <w:rPr>
            <w:noProof/>
          </w:rPr>
          <w:fldChar w:fldCharType="end"/>
        </w:r>
      </w:p>
    </w:sdtContent>
  </w:sdt>
  <w:p w14:paraId="0D4F25E5" w14:textId="77777777" w:rsidR="007D2ED1" w:rsidRDefault="007D2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410FC" w14:textId="77777777" w:rsidR="00375F84" w:rsidRDefault="00375F84" w:rsidP="007D2ED1">
      <w:pPr>
        <w:spacing w:after="0" w:line="240" w:lineRule="auto"/>
      </w:pPr>
      <w:r>
        <w:separator/>
      </w:r>
    </w:p>
  </w:footnote>
  <w:footnote w:type="continuationSeparator" w:id="0">
    <w:p w14:paraId="6D5B5545" w14:textId="77777777" w:rsidR="00375F84" w:rsidRDefault="00375F84" w:rsidP="007D2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26D9"/>
    <w:multiLevelType w:val="hybridMultilevel"/>
    <w:tmpl w:val="C93EF2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67A7372E"/>
    <w:multiLevelType w:val="hybridMultilevel"/>
    <w:tmpl w:val="F8A0A586"/>
    <w:lvl w:ilvl="0" w:tplc="6BF2BB10">
      <w:start w:val="1"/>
      <w:numFmt w:val="bullet"/>
      <w:lvlText w:val="-"/>
      <w:lvlJc w:val="left"/>
      <w:pPr>
        <w:ind w:left="1080" w:hanging="360"/>
      </w:pPr>
      <w:rPr>
        <w:rFonts w:ascii="Arial" w:eastAsiaTheme="minorHAnsi" w:hAnsi="Arial" w:cs="Arial" w:hint="default"/>
        <w:sz w:val="22"/>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num w:numId="1" w16cid:durableId="933366056">
    <w:abstractNumId w:val="0"/>
  </w:num>
  <w:num w:numId="2" w16cid:durableId="26220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3"/>
    <w:rsid w:val="000216A2"/>
    <w:rsid w:val="0003642A"/>
    <w:rsid w:val="00052374"/>
    <w:rsid w:val="000920DE"/>
    <w:rsid w:val="00096F44"/>
    <w:rsid w:val="000B5059"/>
    <w:rsid w:val="000B6312"/>
    <w:rsid w:val="000B6676"/>
    <w:rsid w:val="000E4E98"/>
    <w:rsid w:val="000F0DD7"/>
    <w:rsid w:val="00155047"/>
    <w:rsid w:val="001855F2"/>
    <w:rsid w:val="001A4532"/>
    <w:rsid w:val="001A6E7F"/>
    <w:rsid w:val="001B0214"/>
    <w:rsid w:val="001B6637"/>
    <w:rsid w:val="001C4FC4"/>
    <w:rsid w:val="001E34AA"/>
    <w:rsid w:val="001F1738"/>
    <w:rsid w:val="00217A08"/>
    <w:rsid w:val="002412BB"/>
    <w:rsid w:val="00271A37"/>
    <w:rsid w:val="002A2811"/>
    <w:rsid w:val="002C01B6"/>
    <w:rsid w:val="002F4212"/>
    <w:rsid w:val="00363BA4"/>
    <w:rsid w:val="00375F84"/>
    <w:rsid w:val="0038381E"/>
    <w:rsid w:val="003B3EAA"/>
    <w:rsid w:val="003D4CDB"/>
    <w:rsid w:val="003F0E82"/>
    <w:rsid w:val="00405B48"/>
    <w:rsid w:val="004122E2"/>
    <w:rsid w:val="00417F42"/>
    <w:rsid w:val="004201B8"/>
    <w:rsid w:val="004635A2"/>
    <w:rsid w:val="00470D19"/>
    <w:rsid w:val="004713BE"/>
    <w:rsid w:val="004A4AEB"/>
    <w:rsid w:val="004C1B95"/>
    <w:rsid w:val="004D04F5"/>
    <w:rsid w:val="004E5979"/>
    <w:rsid w:val="004F0BA6"/>
    <w:rsid w:val="004F3EEA"/>
    <w:rsid w:val="00501C1A"/>
    <w:rsid w:val="00513908"/>
    <w:rsid w:val="005313F0"/>
    <w:rsid w:val="00541CF9"/>
    <w:rsid w:val="0054368F"/>
    <w:rsid w:val="0058190F"/>
    <w:rsid w:val="00596F63"/>
    <w:rsid w:val="005A0F55"/>
    <w:rsid w:val="005B21F9"/>
    <w:rsid w:val="005C1934"/>
    <w:rsid w:val="005D0DD3"/>
    <w:rsid w:val="005E47DE"/>
    <w:rsid w:val="005E7B04"/>
    <w:rsid w:val="0061186B"/>
    <w:rsid w:val="00612ED7"/>
    <w:rsid w:val="00645A21"/>
    <w:rsid w:val="00660179"/>
    <w:rsid w:val="00664962"/>
    <w:rsid w:val="00691582"/>
    <w:rsid w:val="006A11E9"/>
    <w:rsid w:val="006A215D"/>
    <w:rsid w:val="006A4458"/>
    <w:rsid w:val="006A6DD2"/>
    <w:rsid w:val="006C7B65"/>
    <w:rsid w:val="006D3F5F"/>
    <w:rsid w:val="00713B1B"/>
    <w:rsid w:val="007230B7"/>
    <w:rsid w:val="0074673D"/>
    <w:rsid w:val="00752028"/>
    <w:rsid w:val="007A4289"/>
    <w:rsid w:val="007D2ED1"/>
    <w:rsid w:val="007D5572"/>
    <w:rsid w:val="007D57DC"/>
    <w:rsid w:val="007E3E55"/>
    <w:rsid w:val="007F26B0"/>
    <w:rsid w:val="0082127E"/>
    <w:rsid w:val="00832A4E"/>
    <w:rsid w:val="00835CBE"/>
    <w:rsid w:val="0083684F"/>
    <w:rsid w:val="00843893"/>
    <w:rsid w:val="00890770"/>
    <w:rsid w:val="00893BF5"/>
    <w:rsid w:val="008C660F"/>
    <w:rsid w:val="009004D6"/>
    <w:rsid w:val="00921AD4"/>
    <w:rsid w:val="009356FA"/>
    <w:rsid w:val="0097799A"/>
    <w:rsid w:val="00977A8B"/>
    <w:rsid w:val="0098425C"/>
    <w:rsid w:val="009D3645"/>
    <w:rsid w:val="009F138B"/>
    <w:rsid w:val="00A01ED9"/>
    <w:rsid w:val="00A10D12"/>
    <w:rsid w:val="00A17A78"/>
    <w:rsid w:val="00A433CD"/>
    <w:rsid w:val="00A737A9"/>
    <w:rsid w:val="00A74527"/>
    <w:rsid w:val="00A746BB"/>
    <w:rsid w:val="00AD0D02"/>
    <w:rsid w:val="00AE7CC4"/>
    <w:rsid w:val="00B11D16"/>
    <w:rsid w:val="00B36384"/>
    <w:rsid w:val="00B43C29"/>
    <w:rsid w:val="00B57D87"/>
    <w:rsid w:val="00BB3BC1"/>
    <w:rsid w:val="00BB4578"/>
    <w:rsid w:val="00BD79A5"/>
    <w:rsid w:val="00BE2C9A"/>
    <w:rsid w:val="00BF3853"/>
    <w:rsid w:val="00BF3CF9"/>
    <w:rsid w:val="00C13578"/>
    <w:rsid w:val="00C31E46"/>
    <w:rsid w:val="00C711F0"/>
    <w:rsid w:val="00C76AC1"/>
    <w:rsid w:val="00C776C7"/>
    <w:rsid w:val="00C82357"/>
    <w:rsid w:val="00C90EE4"/>
    <w:rsid w:val="00C913A5"/>
    <w:rsid w:val="00CA2636"/>
    <w:rsid w:val="00CB24DF"/>
    <w:rsid w:val="00CB2DC9"/>
    <w:rsid w:val="00CD6976"/>
    <w:rsid w:val="00CF0873"/>
    <w:rsid w:val="00D1004D"/>
    <w:rsid w:val="00D2143A"/>
    <w:rsid w:val="00D66140"/>
    <w:rsid w:val="00D778D3"/>
    <w:rsid w:val="00D8172D"/>
    <w:rsid w:val="00D969EE"/>
    <w:rsid w:val="00DA4620"/>
    <w:rsid w:val="00DB1BCC"/>
    <w:rsid w:val="00E30C5E"/>
    <w:rsid w:val="00E317AA"/>
    <w:rsid w:val="00E53D90"/>
    <w:rsid w:val="00E55FE3"/>
    <w:rsid w:val="00E57BFE"/>
    <w:rsid w:val="00E85022"/>
    <w:rsid w:val="00E91E3B"/>
    <w:rsid w:val="00EB7DA7"/>
    <w:rsid w:val="00ED296C"/>
    <w:rsid w:val="00ED5F1F"/>
    <w:rsid w:val="00F31300"/>
    <w:rsid w:val="00F84A16"/>
    <w:rsid w:val="00F91CB5"/>
    <w:rsid w:val="00FB45D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BB0A9"/>
  <w15:chartTrackingRefBased/>
  <w15:docId w15:val="{096B966C-13D9-44B6-AFAB-8AA2D7E7E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8D3"/>
    <w:rPr>
      <w:rFonts w:eastAsiaTheme="majorEastAsia" w:cstheme="majorBidi"/>
      <w:color w:val="272727" w:themeColor="text1" w:themeTint="D8"/>
    </w:rPr>
  </w:style>
  <w:style w:type="paragraph" w:styleId="Title">
    <w:name w:val="Title"/>
    <w:basedOn w:val="Normal"/>
    <w:next w:val="Normal"/>
    <w:link w:val="TitleChar"/>
    <w:uiPriority w:val="10"/>
    <w:qFormat/>
    <w:rsid w:val="00D77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8D3"/>
    <w:pPr>
      <w:spacing w:before="160"/>
      <w:jc w:val="center"/>
    </w:pPr>
    <w:rPr>
      <w:i/>
      <w:iCs/>
      <w:color w:val="404040" w:themeColor="text1" w:themeTint="BF"/>
    </w:rPr>
  </w:style>
  <w:style w:type="character" w:customStyle="1" w:styleId="QuoteChar">
    <w:name w:val="Quote Char"/>
    <w:basedOn w:val="DefaultParagraphFont"/>
    <w:link w:val="Quote"/>
    <w:uiPriority w:val="29"/>
    <w:rsid w:val="00D778D3"/>
    <w:rPr>
      <w:i/>
      <w:iCs/>
      <w:color w:val="404040" w:themeColor="text1" w:themeTint="BF"/>
    </w:rPr>
  </w:style>
  <w:style w:type="paragraph" w:styleId="ListParagraph">
    <w:name w:val="List Paragraph"/>
    <w:basedOn w:val="Normal"/>
    <w:uiPriority w:val="34"/>
    <w:qFormat/>
    <w:rsid w:val="00D778D3"/>
    <w:pPr>
      <w:ind w:left="720"/>
      <w:contextualSpacing/>
    </w:pPr>
  </w:style>
  <w:style w:type="character" w:styleId="IntenseEmphasis">
    <w:name w:val="Intense Emphasis"/>
    <w:basedOn w:val="DefaultParagraphFont"/>
    <w:uiPriority w:val="21"/>
    <w:qFormat/>
    <w:rsid w:val="00D778D3"/>
    <w:rPr>
      <w:i/>
      <w:iCs/>
      <w:color w:val="0F4761" w:themeColor="accent1" w:themeShade="BF"/>
    </w:rPr>
  </w:style>
  <w:style w:type="paragraph" w:styleId="IntenseQuote">
    <w:name w:val="Intense Quote"/>
    <w:basedOn w:val="Normal"/>
    <w:next w:val="Normal"/>
    <w:link w:val="IntenseQuoteChar"/>
    <w:uiPriority w:val="30"/>
    <w:qFormat/>
    <w:rsid w:val="00D77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8D3"/>
    <w:rPr>
      <w:i/>
      <w:iCs/>
      <w:color w:val="0F4761" w:themeColor="accent1" w:themeShade="BF"/>
    </w:rPr>
  </w:style>
  <w:style w:type="character" w:styleId="IntenseReference">
    <w:name w:val="Intense Reference"/>
    <w:basedOn w:val="DefaultParagraphFont"/>
    <w:uiPriority w:val="32"/>
    <w:qFormat/>
    <w:rsid w:val="00D778D3"/>
    <w:rPr>
      <w:b/>
      <w:bCs/>
      <w:smallCaps/>
      <w:color w:val="0F4761" w:themeColor="accent1" w:themeShade="BF"/>
      <w:spacing w:val="5"/>
    </w:rPr>
  </w:style>
  <w:style w:type="character" w:styleId="Hyperlink">
    <w:name w:val="Hyperlink"/>
    <w:basedOn w:val="DefaultParagraphFont"/>
    <w:uiPriority w:val="99"/>
    <w:unhideWhenUsed/>
    <w:rsid w:val="000F0DD7"/>
    <w:rPr>
      <w:color w:val="467886" w:themeColor="hyperlink"/>
      <w:u w:val="single"/>
    </w:rPr>
  </w:style>
  <w:style w:type="character" w:styleId="UnresolvedMention">
    <w:name w:val="Unresolved Mention"/>
    <w:basedOn w:val="DefaultParagraphFont"/>
    <w:uiPriority w:val="99"/>
    <w:semiHidden/>
    <w:unhideWhenUsed/>
    <w:rsid w:val="000F0DD7"/>
    <w:rPr>
      <w:color w:val="605E5C"/>
      <w:shd w:val="clear" w:color="auto" w:fill="E1DFDD"/>
    </w:rPr>
  </w:style>
  <w:style w:type="paragraph" w:styleId="Header">
    <w:name w:val="header"/>
    <w:basedOn w:val="Normal"/>
    <w:link w:val="HeaderChar"/>
    <w:uiPriority w:val="99"/>
    <w:unhideWhenUsed/>
    <w:rsid w:val="007D2E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ED1"/>
  </w:style>
  <w:style w:type="paragraph" w:styleId="Footer">
    <w:name w:val="footer"/>
    <w:basedOn w:val="Normal"/>
    <w:link w:val="FooterChar"/>
    <w:uiPriority w:val="99"/>
    <w:unhideWhenUsed/>
    <w:rsid w:val="007D2E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revisi7521.github.io/knowledge-representation.html" TargetMode="External"/><Relationship Id="rId13" Type="http://schemas.openxmlformats.org/officeDocument/2006/relationships/hyperlink" Target="https://www.my-course.co.uk/mod/forum/discuss.php?d=34005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ing.oreilly.com/library/view/experience-driven-leader-development/9781118767849/c36.x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course.co.uk/mod/forum/discuss.php?d=331673"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researchgate.net/publication/351037551_A_Practical_Guide_to_Building_OWL_Ontologies_Using_Protege_55_and_Plugins" TargetMode="External"/><Relationship Id="rId4" Type="http://schemas.openxmlformats.org/officeDocument/2006/relationships/settings" Target="settings.xml"/><Relationship Id="rId9" Type="http://schemas.openxmlformats.org/officeDocument/2006/relationships/hyperlink" Target="https://www.my-course.co.uk/mod/forum/discuss.php?d=340050" TargetMode="External"/><Relationship Id="rId14" Type="http://schemas.openxmlformats.org/officeDocument/2006/relationships/hyperlink" Target="https://learning.oreilly.com/library/view/critical-thinking-strategies/9780132938570/book2_book1_ch0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1A819-F893-4CD9-A2B2-C4C192429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4</Pages>
  <Words>914</Words>
  <Characters>7927</Characters>
  <Application>Microsoft Office Word</Application>
  <DocSecurity>0</DocSecurity>
  <Lines>134</Lines>
  <Paragraphs>36</Paragraphs>
  <ScaleCrop>false</ScaleCrop>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Trevisi</dc:creator>
  <cp:keywords/>
  <dc:description/>
  <cp:lastModifiedBy>Andrea Trevisi</cp:lastModifiedBy>
  <cp:revision>168</cp:revision>
  <dcterms:created xsi:type="dcterms:W3CDTF">2026-01-24T01:13:00Z</dcterms:created>
  <dcterms:modified xsi:type="dcterms:W3CDTF">2026-01-25T09:36:00Z</dcterms:modified>
</cp:coreProperties>
</file>