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B0" w:rsidRPr="00DB77FF" w:rsidRDefault="00C75421" w:rsidP="008C72BC">
      <w:pPr>
        <w:jc w:val="both"/>
        <w:rPr>
          <w:rFonts w:ascii="Palatino Linotype" w:hAnsi="Palatino Linotype"/>
          <w:b/>
          <w:sz w:val="40"/>
          <w:szCs w:val="40"/>
          <w:u w:val="single"/>
          <w:lang w:val="en-US"/>
        </w:rPr>
      </w:pPr>
      <w:r w:rsidRPr="00DB77FF">
        <w:rPr>
          <w:rFonts w:ascii="Palatino Linotype" w:hAnsi="Palatino Linotype"/>
          <w:b/>
          <w:sz w:val="40"/>
          <w:szCs w:val="40"/>
          <w:u w:val="single"/>
          <w:lang w:val="en-US"/>
        </w:rPr>
        <w:t>FLEXBOX PRINCIPLES</w:t>
      </w:r>
    </w:p>
    <w:p w:rsidR="00C75421" w:rsidRPr="00DB77FF" w:rsidRDefault="00C75421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To use the flex box we use the display properties. Display flex to an element turns i</w:t>
      </w:r>
      <w:r w:rsidR="00F367DE" w:rsidRPr="00DB77FF">
        <w:rPr>
          <w:rFonts w:ascii="Gisha" w:hAnsi="Gisha" w:cs="Gisha"/>
          <w:sz w:val="28"/>
          <w:szCs w:val="28"/>
          <w:lang w:val="en-US"/>
        </w:rPr>
        <w:t>t into a flex container, and its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 direct children into flex items. B</w:t>
      </w:r>
      <w:r w:rsidR="00F367DE" w:rsidRPr="00DB77FF">
        <w:rPr>
          <w:rFonts w:ascii="Gisha" w:hAnsi="Gisha" w:cs="Gisha"/>
          <w:sz w:val="28"/>
          <w:szCs w:val="28"/>
          <w:lang w:val="en-US"/>
        </w:rPr>
        <w:t>y default, flex items are laid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 side by side, left to right, all in one row. The flex container fills available wi</w:t>
      </w:r>
      <w:r w:rsidR="00F367DE" w:rsidRPr="00DB77FF">
        <w:rPr>
          <w:rFonts w:ascii="Gisha" w:hAnsi="Gisha" w:cs="Gisha"/>
          <w:sz w:val="28"/>
          <w:szCs w:val="28"/>
          <w:lang w:val="en-US"/>
        </w:rPr>
        <w:t>d</w:t>
      </w:r>
      <w:r w:rsidRPr="00DB77FF">
        <w:rPr>
          <w:rFonts w:ascii="Gisha" w:hAnsi="Gisha" w:cs="Gisha"/>
          <w:sz w:val="28"/>
          <w:szCs w:val="28"/>
          <w:lang w:val="en-US"/>
        </w:rPr>
        <w:t>th like a block element, but the flex items</w:t>
      </w:r>
      <w:r w:rsidR="00F367DE" w:rsidRPr="00DB77FF">
        <w:rPr>
          <w:rFonts w:ascii="Gisha" w:hAnsi="Gisha" w:cs="Gisha"/>
          <w:sz w:val="28"/>
          <w:szCs w:val="28"/>
          <w:lang w:val="en-US"/>
        </w:rPr>
        <w:t xml:space="preserve"> may not necessarily fill the w</w:t>
      </w:r>
      <w:r w:rsidRPr="00DB77FF">
        <w:rPr>
          <w:rFonts w:ascii="Gisha" w:hAnsi="Gisha" w:cs="Gisha"/>
          <w:sz w:val="28"/>
          <w:szCs w:val="28"/>
          <w:lang w:val="en-US"/>
        </w:rPr>
        <w:t>i</w:t>
      </w:r>
      <w:r w:rsidR="00F367DE" w:rsidRPr="00DB77FF">
        <w:rPr>
          <w:rFonts w:ascii="Gisha" w:hAnsi="Gisha" w:cs="Gisha"/>
          <w:sz w:val="28"/>
          <w:szCs w:val="28"/>
          <w:lang w:val="en-US"/>
        </w:rPr>
        <w:t>d</w:t>
      </w:r>
      <w:r w:rsidRPr="00DB77FF">
        <w:rPr>
          <w:rFonts w:ascii="Gisha" w:hAnsi="Gisha" w:cs="Gisha"/>
          <w:sz w:val="28"/>
          <w:szCs w:val="28"/>
          <w:lang w:val="en-US"/>
        </w:rPr>
        <w:t>t</w:t>
      </w:r>
      <w:r w:rsidR="00F367DE" w:rsidRPr="00DB77FF">
        <w:rPr>
          <w:rFonts w:ascii="Gisha" w:hAnsi="Gisha" w:cs="Gisha"/>
          <w:sz w:val="28"/>
          <w:szCs w:val="28"/>
          <w:lang w:val="en-US"/>
        </w:rPr>
        <w:t>h of the flex container. T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he flex items are all </w:t>
      </w:r>
      <w:r w:rsidR="00F367DE" w:rsidRPr="00DB77FF">
        <w:rPr>
          <w:rFonts w:ascii="Gisha" w:hAnsi="Gisha" w:cs="Gisha"/>
          <w:sz w:val="28"/>
          <w:szCs w:val="28"/>
          <w:lang w:val="en-US"/>
        </w:rPr>
        <w:t>of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 same height, naturally by the contents.</w:t>
      </w:r>
    </w:p>
    <w:p w:rsidR="00C75421" w:rsidRPr="00DB77FF" w:rsidRDefault="00F367D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A flex container a</w:t>
      </w:r>
      <w:r w:rsidR="00C75421" w:rsidRPr="00DB77FF">
        <w:rPr>
          <w:rFonts w:ascii="Gisha" w:hAnsi="Gisha" w:cs="Gisha"/>
          <w:sz w:val="28"/>
          <w:szCs w:val="28"/>
          <w:lang w:val="en-US"/>
        </w:rPr>
        <w:t>sserts the control over the layout of its elements within.</w:t>
      </w:r>
    </w:p>
    <w:p w:rsidR="00C75421" w:rsidRPr="00DB77FF" w:rsidRDefault="00C75421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diagram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of flexbox)</w:t>
      </w:r>
    </w:p>
    <w:p w:rsidR="00C75421" w:rsidRPr="00DB77FF" w:rsidRDefault="00C75421" w:rsidP="008C72BC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C75421" w:rsidRPr="00DB77FF" w:rsidRDefault="00C75421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The items are placed along a line called the main axis, which goes from the main-start (left) to the main-end (right). Perpendicular to the main axis is the cross-axis th</w:t>
      </w:r>
      <w:r w:rsidR="00F367DE" w:rsidRPr="00DB77FF">
        <w:rPr>
          <w:rFonts w:ascii="Gisha" w:hAnsi="Gisha" w:cs="Gisha"/>
          <w:sz w:val="28"/>
          <w:szCs w:val="28"/>
          <w:lang w:val="en-US"/>
        </w:rPr>
        <w:t xml:space="preserve">is goes from cross-start (top) 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to the cross-end (bottom). </w:t>
      </w:r>
      <w:r w:rsidR="007F40B8" w:rsidRPr="00DB77FF">
        <w:rPr>
          <w:rFonts w:ascii="Gisha" w:hAnsi="Gisha" w:cs="Gisha"/>
          <w:sz w:val="28"/>
          <w:szCs w:val="28"/>
          <w:lang w:val="en-US"/>
        </w:rPr>
        <w:t>The direction of these axes can be changed .</w:t>
      </w:r>
      <w:r w:rsidR="002F1A3D" w:rsidRPr="00DB77FF">
        <w:rPr>
          <w:rFonts w:ascii="Gisha" w:hAnsi="Gisha" w:cs="Gisha"/>
          <w:sz w:val="28"/>
          <w:szCs w:val="28"/>
          <w:lang w:val="en-US"/>
        </w:rPr>
        <w:t>Let’s create an example to see the flex box.</w:t>
      </w:r>
    </w:p>
    <w:p w:rsidR="007F40B8" w:rsidRPr="00DB77FF" w:rsidRDefault="007F40B8" w:rsidP="008C72BC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7F40B8" w:rsidRPr="00DB77FF" w:rsidRDefault="002F1A3D" w:rsidP="008C72BC">
      <w:pPr>
        <w:jc w:val="both"/>
        <w:rPr>
          <w:rFonts w:ascii="Palatino Linotype" w:hAnsi="Palatino Linotype" w:cs="Gisha"/>
          <w:b/>
          <w:sz w:val="32"/>
          <w:szCs w:val="28"/>
          <w:lang w:val="en-US"/>
        </w:rPr>
      </w:pPr>
      <w:r w:rsidRPr="00DB77FF">
        <w:rPr>
          <w:rFonts w:ascii="Palatino Linotype" w:hAnsi="Palatino Linotype" w:cs="Gisha"/>
          <w:b/>
          <w:sz w:val="32"/>
          <w:szCs w:val="28"/>
          <w:lang w:val="en-US"/>
        </w:rPr>
        <w:t>USING THE display: flex PROPERTY</w:t>
      </w:r>
    </w:p>
    <w:p w:rsidR="007F40B8" w:rsidRPr="00DB77FF" w:rsidRDefault="00FE17FD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Let’s build a menu box which has 4 items.</w:t>
      </w:r>
    </w:p>
    <w:p w:rsidR="00FE17FD" w:rsidRPr="00DB77FF" w:rsidRDefault="00FE17FD" w:rsidP="008C72BC">
      <w:pPr>
        <w:pStyle w:val="ListParagraph"/>
        <w:numPr>
          <w:ilvl w:val="0"/>
          <w:numId w:val="1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Plain HTML leads us to 4 &lt;</w:t>
      </w:r>
      <w:proofErr w:type="spellStart"/>
      <w:r w:rsidRPr="00DB77FF">
        <w:rPr>
          <w:rFonts w:ascii="Gisha" w:hAnsi="Gisha" w:cs="Gisha"/>
          <w:sz w:val="28"/>
          <w:szCs w:val="28"/>
          <w:lang w:val="en-US"/>
        </w:rPr>
        <w:t>ul</w:t>
      </w:r>
      <w:proofErr w:type="spellEnd"/>
      <w:r w:rsidRPr="00DB77FF">
        <w:rPr>
          <w:rFonts w:ascii="Gisha" w:hAnsi="Gisha" w:cs="Gisha"/>
          <w:sz w:val="28"/>
          <w:szCs w:val="28"/>
          <w:lang w:val="en-US"/>
        </w:rPr>
        <w:t xml:space="preserve">&gt; items. </w:t>
      </w:r>
    </w:p>
    <w:p w:rsidR="000725EE" w:rsidRDefault="006959B1" w:rsidP="006959B1">
      <w:pPr>
        <w:ind w:left="360"/>
        <w:jc w:val="both"/>
        <w:rPr>
          <w:rFonts w:ascii="Gisha" w:hAnsi="Gisha" w:cs="Gisha"/>
          <w:sz w:val="28"/>
          <w:szCs w:val="28"/>
          <w:lang w:val="en-US"/>
        </w:rPr>
      </w:pPr>
      <w:r w:rsidRPr="006959B1">
        <w:rPr>
          <w:rFonts w:ascii="Gisha" w:hAnsi="Gisha" w:cs="Gisha"/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.75pt;margin-top:3.1pt;width:381pt;height:180pt;z-index:251660288;mso-width-relative:margin;mso-height-relative:margin" fillcolor="#bdd6ee [1300]">
            <v:textbox>
              <w:txbxContent>
                <w:p w:rsidR="006959B1" w:rsidRPr="006959B1" w:rsidRDefault="006959B1" w:rsidP="006959B1">
                  <w:pPr>
                    <w:pStyle w:val="ListParagraph"/>
                    <w:jc w:val="both"/>
                    <w:rPr>
                      <w:rFonts w:ascii="Courier New" w:hAnsi="Courier New" w:cs="Courier New"/>
                      <w:sz w:val="8"/>
                      <w:szCs w:val="8"/>
                      <w:lang w:val="en-US"/>
                    </w:rPr>
                  </w:pPr>
                </w:p>
                <w:p w:rsidR="006959B1" w:rsidRPr="009A4CC6" w:rsidRDefault="006959B1" w:rsidP="006959B1">
                  <w:pPr>
                    <w:pStyle w:val="ListParagraph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&lt;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ul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 class="site-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nav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"&gt;</w:t>
                  </w:r>
                </w:p>
                <w:p w:rsidR="006959B1" w:rsidRPr="009A4CC6" w:rsidRDefault="006959B1" w:rsidP="006959B1">
                  <w:pPr>
                    <w:pStyle w:val="ListParagraph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  </w:t>
                  </w: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ab/>
                    <w:t>&lt;</w:t>
                  </w:r>
                  <w:proofErr w:type="spellStart"/>
                  <w:proofErr w:type="gram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proofErr w:type="gram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&gt;&lt;a 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href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="/"&gt;Home&lt;/a&gt;&lt;/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&gt;</w:t>
                  </w:r>
                </w:p>
                <w:p w:rsidR="006959B1" w:rsidRPr="009A4CC6" w:rsidRDefault="006959B1" w:rsidP="006959B1">
                  <w:pPr>
                    <w:pStyle w:val="ListParagraph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  </w:t>
                  </w: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ab/>
                    <w:t>&lt;</w:t>
                  </w:r>
                  <w:proofErr w:type="spellStart"/>
                  <w:proofErr w:type="gram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proofErr w:type="gram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&gt;&lt;a 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href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="/features"&gt;Features&lt;/a&gt;&lt;/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&gt;</w:t>
                  </w:r>
                </w:p>
                <w:p w:rsidR="006959B1" w:rsidRPr="009A4CC6" w:rsidRDefault="006959B1" w:rsidP="006959B1">
                  <w:pPr>
                    <w:pStyle w:val="ListParagraph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  </w:t>
                  </w: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ab/>
                    <w:t>&lt;</w:t>
                  </w:r>
                  <w:proofErr w:type="spellStart"/>
                  <w:proofErr w:type="gram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proofErr w:type="gram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&gt;&lt;a 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href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="/pricing"&gt;Pricing&lt;/a&gt;&lt;/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&gt;</w:t>
                  </w:r>
                </w:p>
                <w:p w:rsidR="006959B1" w:rsidRPr="009A4CC6" w:rsidRDefault="006959B1" w:rsidP="006959B1">
                  <w:pPr>
                    <w:pStyle w:val="ListParagraph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  </w:t>
                  </w: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ab/>
                    <w:t>&lt;</w:t>
                  </w:r>
                  <w:proofErr w:type="spellStart"/>
                  <w:proofErr w:type="gram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proofErr w:type="gram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&gt;</w:t>
                  </w:r>
                  <w:r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&lt;a 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href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="/support"&gt;Support&lt;/a&gt;&lt;/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&gt;</w:t>
                  </w:r>
                </w:p>
                <w:p w:rsidR="006959B1" w:rsidRPr="009A4CC6" w:rsidRDefault="006959B1" w:rsidP="006959B1">
                  <w:pPr>
                    <w:pStyle w:val="ListParagraph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  </w:t>
                  </w: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ab/>
                    <w:t>&lt;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 class="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nav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-right"&gt;</w:t>
                  </w:r>
                </w:p>
                <w:p w:rsidR="006959B1" w:rsidRDefault="006959B1" w:rsidP="006959B1">
                  <w:pPr>
                    <w:pStyle w:val="ListParagraph"/>
                    <w:ind w:left="1440" w:firstLine="720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&lt;a 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href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= "/about"&gt; </w:t>
                  </w:r>
                  <w:proofErr w:type="gram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About</w:t>
                  </w:r>
                  <w:proofErr w:type="gram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 xml:space="preserve"> &lt;/a&gt;</w:t>
                  </w:r>
                </w:p>
                <w:p w:rsidR="006959B1" w:rsidRPr="009A4CC6" w:rsidRDefault="006959B1" w:rsidP="006959B1">
                  <w:pPr>
                    <w:ind w:left="720" w:firstLine="720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&lt;/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li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&gt;</w:t>
                  </w:r>
                </w:p>
                <w:p w:rsidR="006959B1" w:rsidRDefault="006959B1" w:rsidP="006959B1">
                  <w:pPr>
                    <w:ind w:firstLine="720"/>
                    <w:jc w:val="both"/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</w:pPr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&lt;/</w:t>
                  </w:r>
                  <w:proofErr w:type="spellStart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ul</w:t>
                  </w:r>
                  <w:proofErr w:type="spellEnd"/>
                  <w:r w:rsidRPr="009A4CC6">
                    <w:rPr>
                      <w:rFonts w:ascii="Courier New" w:hAnsi="Courier New" w:cs="Courier New"/>
                      <w:sz w:val="24"/>
                      <w:szCs w:val="28"/>
                      <w:lang w:val="en-US"/>
                    </w:rPr>
                    <w:t>&gt;</w:t>
                  </w:r>
                </w:p>
                <w:p w:rsidR="006959B1" w:rsidRPr="006959B1" w:rsidRDefault="006959B1" w:rsidP="006959B1">
                  <w:pPr>
                    <w:jc w:val="both"/>
                    <w:rPr>
                      <w:rFonts w:ascii="Gisha" w:hAnsi="Gisha" w:cs="Gisha"/>
                      <w:sz w:val="24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:rsidR="006959B1" w:rsidRDefault="006959B1" w:rsidP="006959B1">
      <w:pPr>
        <w:ind w:left="360"/>
        <w:jc w:val="both"/>
        <w:rPr>
          <w:rFonts w:ascii="Gisha" w:hAnsi="Gisha" w:cs="Gisha"/>
          <w:sz w:val="28"/>
          <w:szCs w:val="28"/>
          <w:lang w:val="en-US"/>
        </w:rPr>
      </w:pPr>
    </w:p>
    <w:p w:rsidR="006959B1" w:rsidRDefault="006959B1" w:rsidP="006959B1">
      <w:pPr>
        <w:ind w:left="360"/>
        <w:jc w:val="both"/>
        <w:rPr>
          <w:rFonts w:ascii="Gisha" w:hAnsi="Gisha" w:cs="Gisha"/>
          <w:sz w:val="28"/>
          <w:szCs w:val="28"/>
          <w:lang w:val="en-US"/>
        </w:rPr>
      </w:pPr>
    </w:p>
    <w:p w:rsidR="006959B1" w:rsidRDefault="006959B1" w:rsidP="006959B1">
      <w:pPr>
        <w:ind w:left="360"/>
        <w:jc w:val="both"/>
        <w:rPr>
          <w:rFonts w:ascii="Gisha" w:hAnsi="Gisha" w:cs="Gisha"/>
          <w:sz w:val="28"/>
          <w:szCs w:val="28"/>
          <w:lang w:val="en-US"/>
        </w:rPr>
      </w:pPr>
    </w:p>
    <w:p w:rsidR="006959B1" w:rsidRDefault="006959B1" w:rsidP="006959B1">
      <w:pPr>
        <w:ind w:left="360"/>
        <w:jc w:val="both"/>
        <w:rPr>
          <w:rFonts w:ascii="Gisha" w:hAnsi="Gisha" w:cs="Gisha"/>
          <w:sz w:val="28"/>
          <w:szCs w:val="28"/>
          <w:lang w:val="en-US"/>
        </w:rPr>
      </w:pPr>
    </w:p>
    <w:p w:rsidR="006959B1" w:rsidRDefault="006959B1" w:rsidP="006959B1">
      <w:pPr>
        <w:ind w:left="360"/>
        <w:jc w:val="both"/>
        <w:rPr>
          <w:rFonts w:ascii="Gisha" w:hAnsi="Gisha" w:cs="Gisha"/>
          <w:sz w:val="28"/>
          <w:szCs w:val="28"/>
          <w:lang w:val="en-US"/>
        </w:rPr>
      </w:pPr>
    </w:p>
    <w:p w:rsidR="006959B1" w:rsidRDefault="006959B1" w:rsidP="006959B1">
      <w:pPr>
        <w:ind w:left="360"/>
        <w:jc w:val="both"/>
        <w:rPr>
          <w:rFonts w:ascii="Gisha" w:hAnsi="Gisha" w:cs="Gisha"/>
          <w:sz w:val="28"/>
          <w:szCs w:val="28"/>
          <w:lang w:val="en-US"/>
        </w:rPr>
      </w:pPr>
    </w:p>
    <w:p w:rsidR="006959B1" w:rsidRPr="006959B1" w:rsidRDefault="006959B1" w:rsidP="006959B1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FE17FD" w:rsidRPr="006959B1" w:rsidRDefault="00FE17FD" w:rsidP="006959B1">
      <w:pPr>
        <w:pStyle w:val="ListParagraph"/>
        <w:numPr>
          <w:ilvl w:val="0"/>
          <w:numId w:val="1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6959B1">
        <w:rPr>
          <w:rFonts w:ascii="Gisha" w:hAnsi="Gisha" w:cs="Gisha"/>
          <w:sz w:val="28"/>
          <w:szCs w:val="28"/>
          <w:lang w:val="en-US"/>
        </w:rPr>
        <w:t>Let’s apply flex property  display: flex to these elements</w:t>
      </w:r>
    </w:p>
    <w:p w:rsidR="00FE17FD" w:rsidRDefault="00FE17FD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show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code here)</w:t>
      </w:r>
    </w:p>
    <w:p w:rsidR="009A4CC6" w:rsidRPr="00DB77FF" w:rsidRDefault="009A4CC6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</w:p>
    <w:p w:rsidR="00FE17FD" w:rsidRPr="00DB77FF" w:rsidRDefault="00FE17FD" w:rsidP="008C72BC">
      <w:pPr>
        <w:pStyle w:val="ListParagraph"/>
        <w:numPr>
          <w:ilvl w:val="0"/>
          <w:numId w:val="1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lastRenderedPageBreak/>
        <w:t>Let’s add padding to give it look and feel</w:t>
      </w:r>
    </w:p>
    <w:p w:rsidR="00FE17FD" w:rsidRPr="00DB77FF" w:rsidRDefault="00FE17FD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show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code here)</w:t>
      </w:r>
    </w:p>
    <w:p w:rsidR="00FE17FD" w:rsidRPr="00DB77FF" w:rsidRDefault="00FE17FD" w:rsidP="008C72BC">
      <w:pPr>
        <w:pStyle w:val="ListParagraph"/>
        <w:numPr>
          <w:ilvl w:val="0"/>
          <w:numId w:val="1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 xml:space="preserve">Add margins between elements to space the items. We </w:t>
      </w:r>
      <w:r w:rsidR="002F1A3D" w:rsidRPr="00DB77FF">
        <w:rPr>
          <w:rFonts w:ascii="Gisha" w:hAnsi="Gisha" w:cs="Gisha"/>
          <w:sz w:val="28"/>
          <w:szCs w:val="28"/>
          <w:lang w:val="en-US"/>
        </w:rPr>
        <w:t>apply a margin between each item, butnot to the outside edges. You can achieve this layout by using the margin-left property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="002F1A3D" w:rsidRPr="00DB77FF">
        <w:rPr>
          <w:rFonts w:ascii="Gisha" w:hAnsi="Gisha" w:cs="Gisha"/>
          <w:sz w:val="28"/>
          <w:szCs w:val="28"/>
          <w:lang w:val="en-US"/>
        </w:rPr>
        <w:t>and an adjacent sibling combinatory.</w:t>
      </w:r>
    </w:p>
    <w:p w:rsidR="002F1A3D" w:rsidRPr="00DB77FF" w:rsidRDefault="002F1A3D" w:rsidP="008C72BC">
      <w:pPr>
        <w:ind w:left="360"/>
        <w:jc w:val="both"/>
        <w:rPr>
          <w:rFonts w:ascii="Gisha" w:hAnsi="Gisha" w:cs="Gisha"/>
          <w:sz w:val="28"/>
          <w:szCs w:val="28"/>
          <w:lang w:val="en-US"/>
        </w:rPr>
      </w:pPr>
    </w:p>
    <w:p w:rsidR="002F1A3D" w:rsidRPr="00DB77FF" w:rsidRDefault="002F1A3D" w:rsidP="008C72BC">
      <w:pPr>
        <w:jc w:val="both"/>
        <w:rPr>
          <w:rFonts w:ascii="Palatino Linotype" w:hAnsi="Palatino Linotype" w:cs="Gisha"/>
          <w:b/>
          <w:sz w:val="32"/>
          <w:szCs w:val="28"/>
          <w:lang w:val="en-US"/>
        </w:rPr>
      </w:pPr>
      <w:r w:rsidRPr="00DB77FF">
        <w:rPr>
          <w:rFonts w:ascii="Palatino Linotype" w:hAnsi="Palatino Linotype" w:cs="Gisha"/>
          <w:b/>
          <w:sz w:val="32"/>
          <w:szCs w:val="28"/>
          <w:lang w:val="en-US"/>
        </w:rPr>
        <w:t>USING THE flex PROPERTY</w:t>
      </w:r>
    </w:p>
    <w:p w:rsidR="002F1A3D" w:rsidRPr="00DB77FF" w:rsidRDefault="002F1A3D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The flex property is shorthand for three different sizing properties: flex-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grow,</w:t>
      </w:r>
      <w:proofErr w:type="gramEnd"/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flex-shrink, and flex-basis. So to set the defaults we can provide flex: default which can also be written as “flex: 0 1 auto”</w:t>
      </w:r>
      <w:r w:rsidR="0030178E" w:rsidRPr="00DB77FF">
        <w:rPr>
          <w:rFonts w:ascii="Gisha" w:hAnsi="Gisha" w:cs="Gisha"/>
          <w:sz w:val="28"/>
          <w:szCs w:val="28"/>
          <w:lang w:val="en-US"/>
        </w:rPr>
        <w:t>. In this case the value of flex-grow is 0, so items will not grow larger than their flex-basis size. The value of flex-shrink is 1, so items can shrink if they need to rather than overflowing. The value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of flex-basis is auto which </w:t>
      </w:r>
      <w:proofErr w:type="gramStart"/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means </w:t>
      </w:r>
      <w:r w:rsidR="0030178E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="001D57D1" w:rsidRPr="00DB77FF">
        <w:rPr>
          <w:rFonts w:ascii="Gisha" w:hAnsi="Gisha" w:cs="Gisha"/>
          <w:sz w:val="28"/>
          <w:szCs w:val="28"/>
          <w:lang w:val="en-US"/>
        </w:rPr>
        <w:t>i</w:t>
      </w:r>
      <w:r w:rsidR="0030178E" w:rsidRPr="00DB77FF">
        <w:rPr>
          <w:rFonts w:ascii="Gisha" w:hAnsi="Gisha" w:cs="Gisha"/>
          <w:sz w:val="28"/>
          <w:szCs w:val="28"/>
          <w:lang w:val="en-US"/>
        </w:rPr>
        <w:t>tems</w:t>
      </w:r>
      <w:proofErr w:type="gramEnd"/>
      <w:r w:rsidR="0030178E" w:rsidRPr="00DB77FF">
        <w:rPr>
          <w:rFonts w:ascii="Gisha" w:hAnsi="Gisha" w:cs="Gisha"/>
          <w:sz w:val="28"/>
          <w:szCs w:val="28"/>
          <w:lang w:val="en-US"/>
        </w:rPr>
        <w:t xml:space="preserve"> will either use any size set on the item in the main dimension, or they will get their size from the content size.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Each of the property is explained in detail below.</w:t>
      </w:r>
    </w:p>
    <w:p w:rsidR="0030178E" w:rsidRPr="000725EE" w:rsidRDefault="0030178E" w:rsidP="008C72BC">
      <w:pPr>
        <w:jc w:val="both"/>
        <w:rPr>
          <w:rFonts w:ascii="Palatino Linotype" w:hAnsi="Palatino Linotype" w:cs="Gisha"/>
          <w:b/>
          <w:sz w:val="28"/>
          <w:szCs w:val="28"/>
          <w:lang w:val="en-US"/>
        </w:rPr>
      </w:pPr>
      <w:r w:rsidRPr="000725EE">
        <w:rPr>
          <w:rFonts w:ascii="Palatino Linotype" w:hAnsi="Palatino Linotype" w:cs="Gisha"/>
          <w:b/>
          <w:sz w:val="28"/>
          <w:szCs w:val="28"/>
          <w:lang w:val="en-US"/>
        </w:rPr>
        <w:t>Flex-basis: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The flex basis defines main size for an element.The flex-basis property can be set to any value that would apply to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width, including values in </w:t>
      </w:r>
      <w:proofErr w:type="spellStart"/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px</w:t>
      </w:r>
      <w:proofErr w:type="spellEnd"/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, </w:t>
      </w:r>
      <w:proofErr w:type="spellStart"/>
      <w:r w:rsidRPr="00DB77FF">
        <w:rPr>
          <w:rFonts w:ascii="Gisha" w:hAnsi="Gisha" w:cs="Gisha"/>
          <w:sz w:val="28"/>
          <w:szCs w:val="28"/>
          <w:lang w:val="en-US"/>
        </w:rPr>
        <w:t>ems</w:t>
      </w:r>
      <w:proofErr w:type="spellEnd"/>
      <w:r w:rsidRPr="00DB77FF">
        <w:rPr>
          <w:rFonts w:ascii="Gisha" w:hAnsi="Gisha" w:cs="Gisha"/>
          <w:sz w:val="28"/>
          <w:szCs w:val="28"/>
          <w:lang w:val="en-US"/>
        </w:rPr>
        <w:t>, or percentages. Its initial value is auto, which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means the browser will look to see if the element has a width declared. If so, the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browser uses that size; if not, it determines the element’s size naturally by the contents.This means that width will be ignored for elements that have any flex basis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other than auto.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show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diagram here)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30178E" w:rsidRPr="000725EE" w:rsidRDefault="0030178E" w:rsidP="008C72BC">
      <w:pPr>
        <w:jc w:val="both"/>
        <w:rPr>
          <w:rFonts w:ascii="Palatino Linotype" w:hAnsi="Palatino Linotype" w:cs="Gisha"/>
          <w:b/>
          <w:sz w:val="28"/>
          <w:szCs w:val="28"/>
          <w:lang w:val="en-US"/>
        </w:rPr>
      </w:pPr>
      <w:r w:rsidRPr="000725EE">
        <w:rPr>
          <w:rFonts w:ascii="Palatino Linotype" w:hAnsi="Palatino Linotype" w:cs="Gisha"/>
          <w:b/>
          <w:sz w:val="28"/>
          <w:szCs w:val="28"/>
          <w:lang w:val="en-US"/>
        </w:rPr>
        <w:t>Flex-grow: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Once flex-basis is computed for each flex item, they (plus any margins between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them) will add up to some width. This width may not necessarily fill the width of the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flex container, leaving a remainder. The remainder will be consumed by the flex items based on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their flex-grow values, which is always specified as a non-negative integer. If an item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has a flex-grow of 0, it won’t grow past its flex basis. If any items have a non-</w:t>
      </w:r>
      <w:r w:rsidRPr="00DB77FF">
        <w:rPr>
          <w:rFonts w:ascii="Gisha" w:hAnsi="Gisha" w:cs="Gisha"/>
          <w:sz w:val="28"/>
          <w:szCs w:val="28"/>
          <w:lang w:val="en-US"/>
        </w:rPr>
        <w:lastRenderedPageBreak/>
        <w:t>zerogrowth factor, those items will grow until all of the remaining space is used up. This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means the flex items will fill the width of the container.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show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diagram here)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30178E" w:rsidRPr="000725EE" w:rsidRDefault="0030178E" w:rsidP="008C72BC">
      <w:pPr>
        <w:jc w:val="both"/>
        <w:rPr>
          <w:rFonts w:ascii="Palatino Linotype" w:hAnsi="Palatino Linotype" w:cs="Gisha"/>
          <w:b/>
          <w:sz w:val="28"/>
          <w:szCs w:val="28"/>
          <w:lang w:val="en-US"/>
        </w:rPr>
      </w:pPr>
      <w:r w:rsidRPr="000725EE">
        <w:rPr>
          <w:rFonts w:ascii="Palatino Linotype" w:hAnsi="Palatino Linotype" w:cs="Gisha"/>
          <w:b/>
          <w:sz w:val="28"/>
          <w:szCs w:val="28"/>
          <w:lang w:val="en-US"/>
        </w:rPr>
        <w:t>Flex-shrink: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The flex-shrink value for each item indicates whether it should shrink to prevent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overflow. If an item has a value of flex-shrink: 0, it will not shrink.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Items with a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val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ue greater than 0 will shrink </w:t>
      </w:r>
      <w:r w:rsidRPr="00DB77FF">
        <w:rPr>
          <w:rFonts w:ascii="Gisha" w:hAnsi="Gisha" w:cs="Gisha"/>
          <w:sz w:val="28"/>
          <w:szCs w:val="28"/>
          <w:lang w:val="en-US"/>
        </w:rPr>
        <w:t>ti</w:t>
      </w:r>
      <w:r w:rsidR="001D57D1" w:rsidRPr="00DB77FF">
        <w:rPr>
          <w:rFonts w:ascii="Gisha" w:hAnsi="Gisha" w:cs="Gisha"/>
          <w:sz w:val="28"/>
          <w:szCs w:val="28"/>
          <w:lang w:val="en-US"/>
        </w:rPr>
        <w:t>l</w:t>
      </w:r>
      <w:r w:rsidRPr="00DB77FF">
        <w:rPr>
          <w:rFonts w:ascii="Gisha" w:hAnsi="Gisha" w:cs="Gisha"/>
          <w:sz w:val="28"/>
          <w:szCs w:val="28"/>
          <w:lang w:val="en-US"/>
        </w:rPr>
        <w:t>l there is no overflow.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An item with a higher value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will shrink more than an item with a lower value, proportional to the flex-shrinkvalues.</w:t>
      </w:r>
    </w:p>
    <w:p w:rsidR="0030178E" w:rsidRPr="000725EE" w:rsidRDefault="0030178E" w:rsidP="008C72BC">
      <w:pPr>
        <w:jc w:val="both"/>
        <w:rPr>
          <w:rFonts w:ascii="Palatino Linotype" w:hAnsi="Palatino Linotype" w:cs="Gisha"/>
          <w:b/>
          <w:sz w:val="28"/>
          <w:szCs w:val="28"/>
          <w:lang w:val="en-US"/>
        </w:rPr>
      </w:pPr>
      <w:r w:rsidRPr="000725EE">
        <w:rPr>
          <w:rFonts w:ascii="Palatino Linotype" w:hAnsi="Palatino Linotype" w:cs="Gisha"/>
          <w:b/>
          <w:sz w:val="28"/>
          <w:szCs w:val="28"/>
          <w:lang w:val="en-US"/>
        </w:rPr>
        <w:t>Flex-direction: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Another important option in flexbox is the ability to shift the direction of the axes.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The flex-direction property, applied to the flex container, controls this. Its initial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value (row) causes the ite</w:t>
      </w:r>
      <w:r w:rsidR="001D57D1" w:rsidRPr="00DB77FF">
        <w:rPr>
          <w:rFonts w:ascii="Gisha" w:hAnsi="Gisha" w:cs="Gisha"/>
          <w:sz w:val="28"/>
          <w:szCs w:val="28"/>
          <w:lang w:val="en-US"/>
        </w:rPr>
        <w:t>ms to flow left-to-right, as we</w:t>
      </w:r>
      <w:r w:rsidRPr="00DB77FF">
        <w:rPr>
          <w:rFonts w:ascii="Gisha" w:hAnsi="Gisha" w:cs="Gisha"/>
          <w:sz w:val="28"/>
          <w:szCs w:val="28"/>
          <w:lang w:val="en-US"/>
        </w:rPr>
        <w:t>’ve done. Specifying flex-direction: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column causes the flex items to stack vertically (top to bottom) instead.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spellStart"/>
      <w:r w:rsidRPr="00DB77FF">
        <w:rPr>
          <w:rFonts w:ascii="Gisha" w:hAnsi="Gisha" w:cs="Gisha"/>
          <w:sz w:val="28"/>
          <w:szCs w:val="28"/>
          <w:lang w:val="en-US"/>
        </w:rPr>
        <w:t>Flexbox</w:t>
      </w:r>
      <w:proofErr w:type="spellEnd"/>
      <w:r w:rsidRPr="00DB77FF">
        <w:rPr>
          <w:rFonts w:ascii="Gisha" w:hAnsi="Gisha" w:cs="Gisha"/>
          <w:sz w:val="28"/>
          <w:szCs w:val="28"/>
          <w:lang w:val="en-US"/>
        </w:rPr>
        <w:t xml:space="preserve"> also supports row-reverse to flow items right to left, and column-reverse toflow items bottom to top.</w:t>
      </w:r>
    </w:p>
    <w:p w:rsidR="0030178E" w:rsidRPr="00DB77FF" w:rsidRDefault="0030178E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 xml:space="preserve">Let’s use the above property to </w:t>
      </w:r>
      <w:r w:rsidR="0029731C" w:rsidRPr="00DB77FF">
        <w:rPr>
          <w:rFonts w:ascii="Gisha" w:hAnsi="Gisha" w:cs="Gisha"/>
          <w:sz w:val="28"/>
          <w:szCs w:val="28"/>
          <w:lang w:val="en-US"/>
        </w:rPr>
        <w:t xml:space="preserve">build </w:t>
      </w:r>
      <w:proofErr w:type="gramStart"/>
      <w:r w:rsidR="0029731C" w:rsidRPr="00DB77FF">
        <w:rPr>
          <w:rFonts w:ascii="Gisha" w:hAnsi="Gisha" w:cs="Gisha"/>
          <w:sz w:val="28"/>
          <w:szCs w:val="28"/>
          <w:lang w:val="en-US"/>
        </w:rPr>
        <w:t>a section</w:t>
      </w:r>
      <w:proofErr w:type="gramEnd"/>
      <w:r w:rsidR="0029731C" w:rsidRPr="00DB77FF">
        <w:rPr>
          <w:rFonts w:ascii="Gisha" w:hAnsi="Gisha" w:cs="Gisha"/>
          <w:sz w:val="28"/>
          <w:szCs w:val="28"/>
          <w:lang w:val="en-US"/>
        </w:rPr>
        <w:t xml:space="preserve"> based content</w:t>
      </w:r>
    </w:p>
    <w:p w:rsidR="0029731C" w:rsidRPr="00DB77FF" w:rsidRDefault="0029731C" w:rsidP="008C72BC">
      <w:pPr>
        <w:pStyle w:val="ListParagraph"/>
        <w:numPr>
          <w:ilvl w:val="0"/>
          <w:numId w:val="2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First we apply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="00E8236C" w:rsidRPr="00DB77FF">
        <w:rPr>
          <w:rFonts w:ascii="Gisha" w:hAnsi="Gisha" w:cs="Gisha"/>
          <w:sz w:val="28"/>
          <w:szCs w:val="28"/>
          <w:lang w:val="en-US"/>
        </w:rPr>
        <w:t>display: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="00E8236C" w:rsidRPr="00DB77FF">
        <w:rPr>
          <w:rFonts w:ascii="Gisha" w:hAnsi="Gisha" w:cs="Gisha"/>
          <w:sz w:val="28"/>
          <w:szCs w:val="28"/>
          <w:lang w:val="en-US"/>
        </w:rPr>
        <w:t xml:space="preserve">flex to </w:t>
      </w:r>
      <w:proofErr w:type="gramStart"/>
      <w:r w:rsidR="00E8236C" w:rsidRPr="00DB77FF">
        <w:rPr>
          <w:rFonts w:ascii="Gisha" w:hAnsi="Gisha" w:cs="Gisha"/>
          <w:sz w:val="28"/>
          <w:szCs w:val="28"/>
          <w:lang w:val="en-US"/>
        </w:rPr>
        <w:t>the  3</w:t>
      </w:r>
      <w:proofErr w:type="gramEnd"/>
      <w:r w:rsidR="00E8236C" w:rsidRPr="00DB77FF">
        <w:rPr>
          <w:rFonts w:ascii="Gisha" w:hAnsi="Gisha" w:cs="Gisha"/>
          <w:sz w:val="28"/>
          <w:szCs w:val="28"/>
          <w:lang w:val="en-US"/>
        </w:rPr>
        <w:t xml:space="preserve"> sections and background color as white. We then see it doesn’t occupy the same width as the </w:t>
      </w:r>
      <w:proofErr w:type="spellStart"/>
      <w:r w:rsidR="00E8236C" w:rsidRPr="00DB77FF">
        <w:rPr>
          <w:rFonts w:ascii="Gisha" w:hAnsi="Gisha" w:cs="Gisha"/>
          <w:sz w:val="28"/>
          <w:szCs w:val="28"/>
          <w:lang w:val="en-US"/>
        </w:rPr>
        <w:t>navbar</w:t>
      </w:r>
      <w:proofErr w:type="spellEnd"/>
      <w:r w:rsidR="00E8236C" w:rsidRPr="00DB77FF">
        <w:rPr>
          <w:rFonts w:ascii="Gisha" w:hAnsi="Gisha" w:cs="Gisha"/>
          <w:sz w:val="28"/>
          <w:szCs w:val="28"/>
          <w:lang w:val="en-US"/>
        </w:rPr>
        <w:t>.</w:t>
      </w:r>
    </w:p>
    <w:p w:rsidR="00E8236C" w:rsidRPr="00DB77FF" w:rsidRDefault="00E8236C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show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code here line 29 - line 35)</w:t>
      </w:r>
    </w:p>
    <w:p w:rsidR="00E8236C" w:rsidRPr="00DB77FF" w:rsidRDefault="00E8236C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</w:p>
    <w:p w:rsidR="00E8236C" w:rsidRPr="00DB77FF" w:rsidRDefault="00E8236C" w:rsidP="008C72BC">
      <w:pPr>
        <w:pStyle w:val="ListParagraph"/>
        <w:numPr>
          <w:ilvl w:val="0"/>
          <w:numId w:val="2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use the column-main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and column-sidebar classes to target the columns, using flex to apply widths of twothirdsand one-third respectively in the stylesheet</w:t>
      </w:r>
    </w:p>
    <w:p w:rsidR="00E8236C" w:rsidRPr="00DB77FF" w:rsidRDefault="00E8236C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show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code here line 36 – line 42)</w:t>
      </w:r>
    </w:p>
    <w:p w:rsidR="00E8236C" w:rsidRPr="00DB77FF" w:rsidRDefault="00E8236C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</w:p>
    <w:p w:rsidR="00E8236C" w:rsidRPr="00DB77FF" w:rsidRDefault="00E8236C" w:rsidP="008C72BC">
      <w:pPr>
        <w:pStyle w:val="ListParagraph"/>
        <w:numPr>
          <w:ilvl w:val="0"/>
          <w:numId w:val="2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Let’s split the sections by applying a left margin to all the children of class flex.</w:t>
      </w:r>
    </w:p>
    <w:p w:rsidR="00E8236C" w:rsidRPr="00DB77FF" w:rsidRDefault="00E8236C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line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44  - line 47)</w:t>
      </w:r>
      <w:r w:rsidR="005C7477" w:rsidRPr="00DB77FF">
        <w:rPr>
          <w:rFonts w:ascii="Gisha" w:hAnsi="Gisha" w:cs="Gisha"/>
          <w:sz w:val="28"/>
          <w:szCs w:val="28"/>
          <w:lang w:val="en-US"/>
        </w:rPr>
        <w:t>. This splits our main section from the side section.</w:t>
      </w:r>
    </w:p>
    <w:p w:rsidR="005C7477" w:rsidRPr="00DB77FF" w:rsidRDefault="005C7477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</w:p>
    <w:p w:rsidR="005C7477" w:rsidRPr="00DB77FF" w:rsidRDefault="005C7477" w:rsidP="008C72BC">
      <w:pPr>
        <w:pStyle w:val="ListParagraph"/>
        <w:numPr>
          <w:ilvl w:val="0"/>
          <w:numId w:val="2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lastRenderedPageBreak/>
        <w:t>What you need is for the two columns to grow if necessary to fill the container’s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height. To do this, turn the right column (the column-sidebar) into a flex container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with a flex-direction: column. Then, apply a non-zero flex-grow value toboth tiles within.</w:t>
      </w:r>
    </w:p>
    <w:p w:rsidR="005C7477" w:rsidRPr="00DB77FF" w:rsidRDefault="005C7477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line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49 –line 56)</w:t>
      </w:r>
    </w:p>
    <w:p w:rsidR="005C7477" w:rsidRPr="00DB77FF" w:rsidRDefault="00C71E03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With this we have a 3 section layout with will resize as the main content tile expands. So this is a gentle introduction to flexbox as it has other properties too which can be checked out in the docs.</w:t>
      </w:r>
    </w:p>
    <w:p w:rsidR="00DB77FF" w:rsidRDefault="00DB77FF" w:rsidP="008C72BC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DB77FF" w:rsidRDefault="00DB77FF" w:rsidP="008C72BC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FE17FD" w:rsidRDefault="00C71E03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Now let’s see the other layout which is the CSS grid</w:t>
      </w:r>
      <w:r w:rsidR="00DB77FF">
        <w:rPr>
          <w:rFonts w:ascii="Gisha" w:hAnsi="Gisha" w:cs="Gisha"/>
          <w:sz w:val="28"/>
          <w:szCs w:val="28"/>
          <w:lang w:val="en-US"/>
        </w:rPr>
        <w:t xml:space="preserve">. </w:t>
      </w:r>
      <w:r w:rsidRPr="00DB77FF">
        <w:rPr>
          <w:rFonts w:ascii="Gisha" w:hAnsi="Gisha" w:cs="Gisha"/>
          <w:sz w:val="28"/>
          <w:szCs w:val="28"/>
          <w:lang w:val="en-US"/>
        </w:rPr>
        <w:t>The CSS grid lets you define a two-dimensional layout of columns and rows</w:t>
      </w:r>
      <w:r w:rsid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and then place elements within the grid. Some elements may only fill one cell ofthe grid; others can span multiple columns or rows. The size of the grid can be</w:t>
      </w:r>
      <w:r w:rsid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defined precisely, or you can allow it to automatically size itself as needed to fit the</w:t>
      </w:r>
      <w:r w:rsid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contents within. You can place items precisely within the grid, or allow them to flow</w:t>
      </w:r>
      <w:r w:rsid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naturally to fill in the gaps. A grid lets you build complex layouts.</w:t>
      </w:r>
      <w:r w:rsidR="00316C47" w:rsidRPr="00DB77FF">
        <w:rPr>
          <w:rFonts w:ascii="Gisha" w:hAnsi="Gisha" w:cs="Gisha"/>
          <w:sz w:val="28"/>
          <w:szCs w:val="28"/>
          <w:lang w:val="en-US"/>
        </w:rPr>
        <w:t xml:space="preserve"> All modern browsers conform to the grid specification.</w:t>
      </w:r>
    </w:p>
    <w:p w:rsidR="00DB77FF" w:rsidRDefault="00DB77FF" w:rsidP="008C72BC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DB77FF" w:rsidRPr="00DB77FF" w:rsidRDefault="00DB77FF" w:rsidP="008C72BC">
      <w:pPr>
        <w:jc w:val="both"/>
        <w:rPr>
          <w:rFonts w:ascii="Gisha" w:hAnsi="Gisha" w:cs="Gisha"/>
          <w:sz w:val="28"/>
          <w:szCs w:val="28"/>
          <w:lang w:val="en-US"/>
        </w:rPr>
      </w:pPr>
    </w:p>
    <w:p w:rsidR="00316C47" w:rsidRPr="00DB77FF" w:rsidRDefault="00316C47" w:rsidP="008C72BC">
      <w:pPr>
        <w:jc w:val="both"/>
        <w:rPr>
          <w:rFonts w:ascii="Baskerville" w:hAnsi="Baskerville"/>
          <w:b/>
          <w:sz w:val="40"/>
          <w:szCs w:val="40"/>
          <w:u w:val="single"/>
          <w:lang w:val="en-US"/>
        </w:rPr>
      </w:pPr>
      <w:r w:rsidRPr="00DB77FF">
        <w:rPr>
          <w:rFonts w:ascii="Baskerville" w:hAnsi="Baskerville"/>
          <w:b/>
          <w:sz w:val="40"/>
          <w:szCs w:val="40"/>
          <w:u w:val="single"/>
          <w:lang w:val="en-US"/>
        </w:rPr>
        <w:t>GRID LAYOUT PRINCIPLES</w:t>
      </w:r>
    </w:p>
    <w:p w:rsidR="00316C47" w:rsidRPr="00DB77FF" w:rsidRDefault="00316C47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Before we use the grid layout here are some few important terminologies</w:t>
      </w:r>
    </w:p>
    <w:p w:rsidR="00316C47" w:rsidRPr="00DB77FF" w:rsidRDefault="00316C47" w:rsidP="008C72BC">
      <w:pPr>
        <w:pStyle w:val="ListParagraph"/>
        <w:numPr>
          <w:ilvl w:val="0"/>
          <w:numId w:val="3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Palatino Linotype" w:hAnsi="Palatino Linotype" w:cs="Gisha"/>
          <w:b/>
          <w:sz w:val="28"/>
          <w:szCs w:val="28"/>
          <w:lang w:val="en-US"/>
        </w:rPr>
        <w:t>Grid line</w:t>
      </w:r>
      <w:r w:rsidRPr="00DB77FF">
        <w:rPr>
          <w:rFonts w:ascii="Gisha" w:hAnsi="Gisha" w:cs="Gisha"/>
          <w:sz w:val="28"/>
          <w:szCs w:val="28"/>
          <w:lang w:val="en-US"/>
        </w:rPr>
        <w:t>—</w:t>
      </w:r>
      <w:r w:rsidR="001D57D1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These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make up the structure of the grid. A grid line can be vertical or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horizontal and lie on either side of a row or column. The grid-gap, if defined,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lies atop the grid lines.</w:t>
      </w:r>
    </w:p>
    <w:p w:rsidR="00316C47" w:rsidRPr="00DB77FF" w:rsidRDefault="00316C47" w:rsidP="008C72BC">
      <w:pPr>
        <w:pStyle w:val="ListParagraph"/>
        <w:numPr>
          <w:ilvl w:val="0"/>
          <w:numId w:val="3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Palatino Linotype" w:hAnsi="Palatino Linotype" w:cs="Gisha"/>
          <w:b/>
          <w:sz w:val="28"/>
          <w:szCs w:val="28"/>
          <w:lang w:val="en-US"/>
        </w:rPr>
        <w:t>Grid track</w:t>
      </w:r>
      <w:r w:rsidRPr="00DB77FF">
        <w:rPr>
          <w:rFonts w:ascii="Gisha" w:hAnsi="Gisha" w:cs="Gisha"/>
          <w:sz w:val="28"/>
          <w:szCs w:val="28"/>
          <w:lang w:val="en-US"/>
        </w:rPr>
        <w:t>—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A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grid track is the space between two adjacent grid lines. A grid has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horizontal tracks (rows) and vertical tracks (columns).</w:t>
      </w:r>
    </w:p>
    <w:p w:rsidR="00316C47" w:rsidRPr="00DB77FF" w:rsidRDefault="00316C47" w:rsidP="008C72BC">
      <w:pPr>
        <w:pStyle w:val="ListParagraph"/>
        <w:numPr>
          <w:ilvl w:val="0"/>
          <w:numId w:val="3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Palatino Linotype" w:hAnsi="Palatino Linotype" w:cs="Gisha"/>
          <w:b/>
          <w:sz w:val="28"/>
          <w:szCs w:val="28"/>
          <w:lang w:val="en-US"/>
        </w:rPr>
        <w:t>Grid cell</w:t>
      </w:r>
      <w:r w:rsidRPr="00DB77FF">
        <w:rPr>
          <w:rFonts w:ascii="Gisha" w:hAnsi="Gisha" w:cs="Gisha"/>
          <w:sz w:val="28"/>
          <w:szCs w:val="28"/>
          <w:lang w:val="en-US"/>
        </w:rPr>
        <w:t>—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A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single space on the grid, where a horizontal grid track and a verticalgrid track overlap.</w:t>
      </w:r>
    </w:p>
    <w:p w:rsidR="00316C47" w:rsidRPr="00DB77FF" w:rsidRDefault="00316C47" w:rsidP="008C72BC">
      <w:pPr>
        <w:pStyle w:val="ListParagraph"/>
        <w:numPr>
          <w:ilvl w:val="0"/>
          <w:numId w:val="3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Palatino Linotype" w:hAnsi="Palatino Linotype" w:cs="Gisha"/>
          <w:b/>
          <w:sz w:val="28"/>
          <w:szCs w:val="28"/>
          <w:lang w:val="en-US"/>
        </w:rPr>
        <w:lastRenderedPageBreak/>
        <w:t>Grid area</w:t>
      </w:r>
      <w:r w:rsidRPr="00DB77FF">
        <w:rPr>
          <w:rFonts w:ascii="Gisha" w:hAnsi="Gisha" w:cs="Gisha"/>
          <w:sz w:val="28"/>
          <w:szCs w:val="28"/>
          <w:lang w:val="en-US"/>
        </w:rPr>
        <w:t>—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A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rectangular area on the grid made up by one or more grid cells.The area is between two vertical grid lines and two horizontal grid lines.</w:t>
      </w:r>
    </w:p>
    <w:p w:rsidR="00316C47" w:rsidRPr="00DB77FF" w:rsidRDefault="00316C47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Let’s build the same menu again but using CSS grid.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It’s important to note the use of grid here does not render flexbox useless. As we go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through the page, you’ll see that flexbox is still an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important part of the layout. We</w:t>
      </w:r>
      <w:r w:rsidRPr="00DB77FF">
        <w:rPr>
          <w:rFonts w:ascii="Gisha" w:hAnsi="Gisha" w:cs="Gisha"/>
          <w:sz w:val="28"/>
          <w:szCs w:val="28"/>
          <w:lang w:val="en-US"/>
        </w:rPr>
        <w:t>’ll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point out places on the page where it makes sense to use flexbox.</w:t>
      </w:r>
    </w:p>
    <w:p w:rsidR="00316C47" w:rsidRPr="00DB77FF" w:rsidRDefault="00207EBB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 xml:space="preserve">This version of the 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HTML </w:t>
      </w:r>
      <w:r w:rsidRPr="00DB77FF">
        <w:rPr>
          <w:rFonts w:ascii="Gisha" w:hAnsi="Gisha" w:cs="Gisha"/>
          <w:sz w:val="28"/>
          <w:szCs w:val="28"/>
          <w:lang w:val="en-US"/>
        </w:rPr>
        <w:t>has placed each section of the page as a grid item: the header,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the menu (</w:t>
      </w:r>
      <w:proofErr w:type="spellStart"/>
      <w:r w:rsidRPr="00DB77FF">
        <w:rPr>
          <w:rFonts w:ascii="Gisha" w:hAnsi="Gisha" w:cs="Gisha"/>
          <w:sz w:val="28"/>
          <w:szCs w:val="28"/>
          <w:lang w:val="en-US"/>
        </w:rPr>
        <w:t>nav</w:t>
      </w:r>
      <w:proofErr w:type="spellEnd"/>
      <w:r w:rsidRPr="00DB77FF">
        <w:rPr>
          <w:rFonts w:ascii="Gisha" w:hAnsi="Gisha" w:cs="Gisha"/>
          <w:sz w:val="28"/>
          <w:szCs w:val="28"/>
          <w:lang w:val="en-US"/>
        </w:rPr>
        <w:t>), the main, and the two s</w:t>
      </w:r>
      <w:r w:rsidR="008C72BC" w:rsidRPr="00DB77FF">
        <w:rPr>
          <w:rFonts w:ascii="Gisha" w:hAnsi="Gisha" w:cs="Gisha"/>
          <w:sz w:val="28"/>
          <w:szCs w:val="28"/>
          <w:lang w:val="en-US"/>
        </w:rPr>
        <w:t>idebars. We</w:t>
      </w:r>
      <w:r w:rsidRPr="00DB77FF">
        <w:rPr>
          <w:rFonts w:ascii="Gisha" w:hAnsi="Gisha" w:cs="Gisha"/>
          <w:sz w:val="28"/>
          <w:szCs w:val="28"/>
          <w:lang w:val="en-US"/>
        </w:rPr>
        <w:t>’ve also added the tile class to the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main and the two sidebars, as this class provides the white background color and the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padding that these elements have in common.</w:t>
      </w:r>
    </w:p>
    <w:p w:rsidR="00207EBB" w:rsidRPr="00DB77FF" w:rsidRDefault="00207EBB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(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code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listing html file V2.0)</w:t>
      </w:r>
    </w:p>
    <w:p w:rsidR="00207EBB" w:rsidRPr="00DB77FF" w:rsidRDefault="00207EBB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 xml:space="preserve">Now let’s add 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CSS </w:t>
      </w:r>
      <w:r w:rsidRPr="00DB77FF">
        <w:rPr>
          <w:rFonts w:ascii="Gisha" w:hAnsi="Gisha" w:cs="Gisha"/>
          <w:sz w:val="28"/>
          <w:szCs w:val="28"/>
          <w:lang w:val="en-US"/>
        </w:rPr>
        <w:t>to make it look like the one we achieved with flexbox.</w:t>
      </w:r>
    </w:p>
    <w:p w:rsidR="00ED49ED" w:rsidRPr="00DB77FF" w:rsidRDefault="00207EBB" w:rsidP="008C72BC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We se</w:t>
      </w:r>
      <w:r w:rsidR="00ED49ED" w:rsidRPr="00DB77FF">
        <w:rPr>
          <w:rFonts w:ascii="Gisha" w:hAnsi="Gisha" w:cs="Gisha"/>
          <w:sz w:val="28"/>
          <w:szCs w:val="28"/>
          <w:lang w:val="en-US"/>
        </w:rPr>
        <w:t>t the grid container and define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 its grid tracks using grid-template-columns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and grid-template-rows. The columns are defined using the fraction units 2 </w:t>
      </w:r>
      <w:proofErr w:type="spellStart"/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fr</w:t>
      </w:r>
      <w:proofErr w:type="spellEnd"/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and 1fr, so the first column will grow twice as much as the second. The rows use the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repeat(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) function. This function provides a shorthand for declaring multiplegrid tracks.The declaration, grid-template-rows: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repeat(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>4, auto); defines four horizontal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grid tracks of height auto.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It’s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equivalent to grid-template-rows: auto </w:t>
      </w:r>
      <w:proofErr w:type="spellStart"/>
      <w:r w:rsidRPr="00DB77FF">
        <w:rPr>
          <w:rFonts w:ascii="Gisha" w:hAnsi="Gisha" w:cs="Gisha"/>
          <w:sz w:val="28"/>
          <w:szCs w:val="28"/>
          <w:lang w:val="en-US"/>
        </w:rPr>
        <w:t>auto</w:t>
      </w:r>
      <w:proofErr w:type="spellEnd"/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spellStart"/>
      <w:r w:rsidRPr="00DB77FF">
        <w:rPr>
          <w:rFonts w:ascii="Gisha" w:hAnsi="Gisha" w:cs="Gisha"/>
          <w:sz w:val="28"/>
          <w:szCs w:val="28"/>
          <w:lang w:val="en-US"/>
        </w:rPr>
        <w:t>auto</w:t>
      </w:r>
      <w:proofErr w:type="spellEnd"/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spellStart"/>
      <w:r w:rsidRPr="00DB77FF">
        <w:rPr>
          <w:rFonts w:ascii="Gisha" w:hAnsi="Gisha" w:cs="Gisha"/>
          <w:sz w:val="28"/>
          <w:szCs w:val="28"/>
          <w:lang w:val="en-US"/>
        </w:rPr>
        <w:t>auto</w:t>
      </w:r>
      <w:proofErr w:type="spellEnd"/>
      <w:r w:rsidRPr="00DB77FF">
        <w:rPr>
          <w:rFonts w:ascii="Gisha" w:hAnsi="Gisha" w:cs="Gisha"/>
          <w:sz w:val="28"/>
          <w:szCs w:val="28"/>
          <w:lang w:val="en-US"/>
        </w:rPr>
        <w:t>.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The track size of auto will grow as necessary to the size of its content.</w:t>
      </w:r>
    </w:p>
    <w:p w:rsidR="00ED49ED" w:rsidRPr="00DB77FF" w:rsidRDefault="00ED49ED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</w:p>
    <w:p w:rsidR="007F40B8" w:rsidRPr="00DB77FF" w:rsidRDefault="00ED49ED" w:rsidP="008C72BC">
      <w:pPr>
        <w:pStyle w:val="ListParagraph"/>
        <w:numPr>
          <w:ilvl w:val="0"/>
          <w:numId w:val="4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With the grid tracks defined, the next portion of the c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ode places each grid item at </w:t>
      </w:r>
      <w:r w:rsidRPr="00DB77FF">
        <w:rPr>
          <w:rFonts w:ascii="Gisha" w:hAnsi="Gisha" w:cs="Gisha"/>
          <w:sz w:val="28"/>
          <w:szCs w:val="28"/>
          <w:lang w:val="en-US"/>
        </w:rPr>
        <w:t>specific location on the grid. The browser assigns numbers to each grid line in a grid,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as shown in figure.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The CSS uses these numbers to indicate where each itemshould be placed. For e.g.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If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you want a grid item to span from grid line1 to grid line 3, you’ll apply grid-column: 1 / 3 to the element. Or, you can apply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grid-row: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 3 / 5 to a grid item to make it span from the horizontal grid line 3 to gridline 5. These two properties together specify the grid area you want for an element.</w:t>
      </w:r>
    </w:p>
    <w:p w:rsidR="00727E09" w:rsidRPr="00DB77FF" w:rsidRDefault="00727E09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</w:p>
    <w:p w:rsidR="00727E09" w:rsidRPr="00DB77FF" w:rsidRDefault="00727E09" w:rsidP="00DB77FF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lastRenderedPageBreak/>
        <w:t xml:space="preserve">Now we see that we have achieved most of the thing with grid then why go for </w:t>
      </w:r>
      <w:proofErr w:type="spellStart"/>
      <w:r w:rsidRPr="00DB77FF">
        <w:rPr>
          <w:rFonts w:ascii="Gisha" w:hAnsi="Gisha" w:cs="Gisha"/>
          <w:sz w:val="28"/>
          <w:szCs w:val="28"/>
          <w:lang w:val="en-US"/>
        </w:rPr>
        <w:t>flexbox</w:t>
      </w:r>
      <w:proofErr w:type="spellEnd"/>
      <w:r w:rsidRPr="00DB77FF">
        <w:rPr>
          <w:rFonts w:ascii="Gisha" w:hAnsi="Gisha" w:cs="Gisha"/>
          <w:sz w:val="28"/>
          <w:szCs w:val="28"/>
          <w:lang w:val="en-US"/>
        </w:rPr>
        <w:t>?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The answer is that they are complementary. Use flexbox for 1-D positioning and use grid for 2-D positioning. We will use flexbox to complete the menu bar.</w:t>
      </w:r>
    </w:p>
    <w:p w:rsidR="00727E09" w:rsidRPr="00DB77FF" w:rsidRDefault="00727E09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When your design calls for an alignment of items in two dimensions, use grid.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When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you’re only concerned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 a</w:t>
      </w:r>
      <w:r w:rsidR="008C72BC" w:rsidRPr="00DB77FF">
        <w:rPr>
          <w:rFonts w:ascii="Gisha" w:hAnsi="Gisha" w:cs="Gisha"/>
          <w:sz w:val="28"/>
          <w:szCs w:val="28"/>
          <w:lang w:val="en-US"/>
        </w:rPr>
        <w:t>bout</w:t>
      </w:r>
      <w:r w:rsidRPr="00DB77FF">
        <w:rPr>
          <w:rFonts w:ascii="Gisha" w:hAnsi="Gisha" w:cs="Gisha"/>
          <w:sz w:val="28"/>
          <w:szCs w:val="28"/>
          <w:lang w:val="en-US"/>
        </w:rPr>
        <w:t xml:space="preserve"> one-directional flow, use flexbox.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In practice, this will</w:t>
      </w:r>
      <w:r w:rsidR="008C72BC" w:rsidRPr="00DB77FF">
        <w:rPr>
          <w:rFonts w:ascii="Gisha" w:hAnsi="Gisha" w:cs="Gisha"/>
          <w:sz w:val="28"/>
          <w:szCs w:val="28"/>
          <w:lang w:val="en-US"/>
        </w:rPr>
        <w:t xml:space="preserve"> </w:t>
      </w:r>
      <w:r w:rsidRPr="00DB77FF">
        <w:rPr>
          <w:rFonts w:ascii="Gisha" w:hAnsi="Gisha" w:cs="Gisha"/>
          <w:sz w:val="28"/>
          <w:szCs w:val="28"/>
          <w:lang w:val="en-US"/>
        </w:rPr>
        <w:t>often (but not always) mean grid makes the most sense for a high-level layout of thepage, and flexbox makes more sense for certain elements within each grid area.</w:t>
      </w:r>
    </w:p>
    <w:p w:rsidR="00727E09" w:rsidRPr="00DB77FF" w:rsidRDefault="00727E09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To summarize the difference between flexbox and grid</w:t>
      </w:r>
    </w:p>
    <w:p w:rsidR="00727E09" w:rsidRPr="00DB77FF" w:rsidRDefault="00727E09" w:rsidP="008C72BC">
      <w:pPr>
        <w:pStyle w:val="ListParagraph"/>
        <w:numPr>
          <w:ilvl w:val="0"/>
          <w:numId w:val="5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Flexbox is basically one-dimensional, whereas grid is two-dimensional.</w:t>
      </w:r>
    </w:p>
    <w:p w:rsidR="00727E09" w:rsidRPr="00DB77FF" w:rsidRDefault="00727E09" w:rsidP="008C72BC">
      <w:pPr>
        <w:pStyle w:val="ListParagraph"/>
        <w:numPr>
          <w:ilvl w:val="0"/>
          <w:numId w:val="5"/>
        </w:num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Flexbox works from the content out, whereas grid works from the layout in.</w:t>
      </w:r>
    </w:p>
    <w:p w:rsidR="00ED49ED" w:rsidRPr="00DB77FF" w:rsidRDefault="00ED49ED" w:rsidP="008C72BC">
      <w:pPr>
        <w:pStyle w:val="ListParagraph"/>
        <w:jc w:val="both"/>
        <w:rPr>
          <w:rFonts w:ascii="Gisha" w:hAnsi="Gisha" w:cs="Gisha"/>
          <w:sz w:val="28"/>
          <w:szCs w:val="28"/>
          <w:lang w:val="en-US"/>
        </w:rPr>
      </w:pPr>
    </w:p>
    <w:p w:rsidR="00727E09" w:rsidRPr="00DB77FF" w:rsidRDefault="00727E09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 xml:space="preserve">You may also want to check out other properties of flexbox and grid from Mozilla developer docs </w:t>
      </w:r>
      <w:hyperlink r:id="rId5" w:history="1">
        <w:r w:rsidRPr="00DB77FF">
          <w:rPr>
            <w:rStyle w:val="Hyperlink"/>
            <w:rFonts w:ascii="Gisha" w:hAnsi="Gisha" w:cs="Gisha"/>
            <w:sz w:val="28"/>
            <w:szCs w:val="28"/>
            <w:lang w:val="en-US"/>
          </w:rPr>
          <w:t>https://developer.mozilla.org/en-US/docs/Web/CSS/CSS_Flexible_Box_Layout/Basic_Concepts_of_Flexbox</w:t>
        </w:r>
      </w:hyperlink>
    </w:p>
    <w:p w:rsidR="00D2650A" w:rsidRPr="00DB77FF" w:rsidRDefault="00727E09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r w:rsidRPr="00DB77FF">
        <w:rPr>
          <w:rFonts w:ascii="Gisha" w:hAnsi="Gisha" w:cs="Gisha"/>
          <w:sz w:val="28"/>
          <w:szCs w:val="28"/>
          <w:lang w:val="en-US"/>
        </w:rPr>
        <w:t>And also on Rachel Andrew’s website</w:t>
      </w:r>
      <w:hyperlink r:id="rId6" w:history="1">
        <w:r w:rsidR="00D2650A" w:rsidRPr="00DB77FF">
          <w:rPr>
            <w:rStyle w:val="Hyperlink"/>
            <w:rFonts w:ascii="Gisha" w:hAnsi="Gisha" w:cs="Gisha"/>
            <w:sz w:val="28"/>
            <w:szCs w:val="28"/>
            <w:lang w:val="en-US"/>
          </w:rPr>
          <w:t>https://rachelandrew.co.uk/archives/2016/03/30/should-i-use-grid-or-flexbox/</w:t>
        </w:r>
      </w:hyperlink>
    </w:p>
    <w:p w:rsidR="00727E09" w:rsidRPr="00DB77FF" w:rsidRDefault="00727E09" w:rsidP="008C72BC">
      <w:pPr>
        <w:jc w:val="both"/>
        <w:rPr>
          <w:rFonts w:ascii="Gisha" w:hAnsi="Gisha" w:cs="Gisha"/>
          <w:sz w:val="28"/>
          <w:szCs w:val="28"/>
          <w:lang w:val="en-US"/>
        </w:rPr>
      </w:pPr>
      <w:bookmarkStart w:id="0" w:name="_GoBack"/>
      <w:bookmarkEnd w:id="0"/>
      <w:proofErr w:type="gramStart"/>
      <w:r w:rsidRPr="00DB77FF">
        <w:rPr>
          <w:rFonts w:ascii="Gisha" w:hAnsi="Gisha" w:cs="Gisha"/>
          <w:sz w:val="28"/>
          <w:szCs w:val="28"/>
          <w:lang w:val="en-US"/>
        </w:rPr>
        <w:t>where</w:t>
      </w:r>
      <w:proofErr w:type="gramEnd"/>
      <w:r w:rsidRPr="00DB77FF">
        <w:rPr>
          <w:rFonts w:ascii="Gisha" w:hAnsi="Gisha" w:cs="Gisha"/>
          <w:sz w:val="28"/>
          <w:szCs w:val="28"/>
          <w:lang w:val="en-US"/>
        </w:rPr>
        <w:t xml:space="preserve"> other articles about grid and flex box is explained in depth.</w:t>
      </w:r>
    </w:p>
    <w:p w:rsidR="00727E09" w:rsidRPr="008C72BC" w:rsidRDefault="00727E09" w:rsidP="008C72BC">
      <w:pPr>
        <w:jc w:val="both"/>
        <w:rPr>
          <w:sz w:val="28"/>
          <w:szCs w:val="28"/>
          <w:lang w:val="en-US"/>
        </w:rPr>
      </w:pPr>
    </w:p>
    <w:sectPr w:rsidR="00727E09" w:rsidRPr="008C72BC" w:rsidSect="00FB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Baskervil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781D"/>
    <w:multiLevelType w:val="hybridMultilevel"/>
    <w:tmpl w:val="72E2D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D3EBA"/>
    <w:multiLevelType w:val="hybridMultilevel"/>
    <w:tmpl w:val="B016E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410AD"/>
    <w:multiLevelType w:val="hybridMultilevel"/>
    <w:tmpl w:val="043E0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35111"/>
    <w:multiLevelType w:val="hybridMultilevel"/>
    <w:tmpl w:val="FC1EA4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C220A"/>
    <w:multiLevelType w:val="hybridMultilevel"/>
    <w:tmpl w:val="0F8A6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421"/>
    <w:rsid w:val="00014FD3"/>
    <w:rsid w:val="00052BF3"/>
    <w:rsid w:val="000725EE"/>
    <w:rsid w:val="001D57D1"/>
    <w:rsid w:val="00207EBB"/>
    <w:rsid w:val="0029731C"/>
    <w:rsid w:val="002F1A3D"/>
    <w:rsid w:val="0030178E"/>
    <w:rsid w:val="00316C47"/>
    <w:rsid w:val="003860C6"/>
    <w:rsid w:val="005C7477"/>
    <w:rsid w:val="006959B1"/>
    <w:rsid w:val="00727E09"/>
    <w:rsid w:val="007F40B8"/>
    <w:rsid w:val="008C72BC"/>
    <w:rsid w:val="008E01B0"/>
    <w:rsid w:val="009A4CC6"/>
    <w:rsid w:val="00C71E03"/>
    <w:rsid w:val="00C75421"/>
    <w:rsid w:val="00D2650A"/>
    <w:rsid w:val="00DB77FF"/>
    <w:rsid w:val="00E3176B"/>
    <w:rsid w:val="00E8236C"/>
    <w:rsid w:val="00ED49ED"/>
    <w:rsid w:val="00F367DE"/>
    <w:rsid w:val="00FB15D9"/>
    <w:rsid w:val="00FE1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E0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chelandrew.co.uk/archives/2016/03/30/should-i-use-grid-or-flexbox/" TargetMode="External"/><Relationship Id="rId5" Type="http://schemas.openxmlformats.org/officeDocument/2006/relationships/hyperlink" Target="https://developer.mozilla.org/en-US/docs/Web/CSS/CSS_Flexible_Box_Layout/Basic_Concepts_of_Flex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 U</dc:creator>
  <cp:keywords/>
  <dc:description/>
  <cp:lastModifiedBy>Atreyee Paul</cp:lastModifiedBy>
  <cp:revision>2</cp:revision>
  <dcterms:created xsi:type="dcterms:W3CDTF">2018-08-05T13:57:00Z</dcterms:created>
  <dcterms:modified xsi:type="dcterms:W3CDTF">2018-08-05T20:19:00Z</dcterms:modified>
</cp:coreProperties>
</file>