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7F7" w:rsidRDefault="00131926" w:rsidP="0013192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نمودار فعالیت مرجوعی کالا توسط مشتری</w:t>
      </w:r>
    </w:p>
    <w:p w:rsidR="00131926" w:rsidRDefault="00131926" w:rsidP="0013192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فرض شده است که در صورت غیرقابل قبول بودن درخواست مرجوعی، درخواست رد می‌شود و فعالیت به اتمام می‌رسد. </w:t>
      </w:r>
    </w:p>
    <w:p w:rsidR="00131926" w:rsidRDefault="00131926" w:rsidP="00131926">
      <w:pPr>
        <w:bidi/>
        <w:rPr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1619970</wp:posOffset>
            </wp:positionV>
            <wp:extent cx="5943600" cy="39223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fa-IR"/>
        </w:rPr>
        <w:t>فرض شده است که پیک موتوری توسط نیروی پشتیبانی شرکت مستقیما انتخاب می‌شود ودیگر فرایند درخواست و انتخاب پیک موتوری مثل فرایند خرید را طی نمی‌کند. ( منطقی هم هست، ممکن است یک یا چند پیک موتوری کلا مامور درخواست‌های مرجوعی شوند که بهره‌وری بیشتری هم دارد.)</w:t>
      </w:r>
    </w:p>
    <w:p w:rsidR="00131926" w:rsidRDefault="00131926" w:rsidP="00131926">
      <w:pPr>
        <w:bidi/>
      </w:pPr>
      <w:r>
        <w:rPr>
          <w:rFonts w:hint="cs"/>
          <w:rtl/>
          <w:lang w:bidi="fa-IR"/>
        </w:rPr>
        <w:t xml:space="preserve">فرض شده است که بعد دریافت کالای مرجوعی توسط پیک و تحویل آن به فروشگاه، کارکنان فروشگاه تحویل کالای مرجوع شده را تایید می‌کنند و مبلغ سفارش به حساب کاربر باز‌می‌گردد. </w:t>
      </w:r>
      <w:bookmarkStart w:id="0" w:name="_GoBack"/>
      <w:bookmarkEnd w:id="0"/>
    </w:p>
    <w:sectPr w:rsidR="00131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26"/>
    <w:rsid w:val="00131926"/>
    <w:rsid w:val="00185324"/>
    <w:rsid w:val="002D7B49"/>
    <w:rsid w:val="00340400"/>
    <w:rsid w:val="00544441"/>
    <w:rsid w:val="00B01757"/>
    <w:rsid w:val="00DB51E4"/>
    <w:rsid w:val="00E7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46C7"/>
  <w15:chartTrackingRefBased/>
  <w15:docId w15:val="{EFAEE2F0-8FBE-4ACB-90BB-031C89CE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B49"/>
    <w:pPr>
      <w:keepNext/>
      <w:keepLines/>
      <w:spacing w:before="240" w:after="0"/>
      <w:outlineLvl w:val="0"/>
    </w:pPr>
    <w:rPr>
      <w:rFonts w:ascii="B Titr" w:eastAsia="B Titr" w:hAnsi="B Titr" w:cs="B Titr"/>
      <w:b/>
      <w:bCs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D7B49"/>
    <w:pPr>
      <w:bidi/>
      <w:spacing w:before="4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B49"/>
    <w:rPr>
      <w:rFonts w:ascii="B Titr" w:eastAsia="B Titr" w:hAnsi="B Titr" w:cs="B Titr"/>
      <w:b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7B49"/>
    <w:rPr>
      <w:rFonts w:ascii="B Titr" w:eastAsia="B Titr" w:hAnsi="B Titr" w:cs="B Titr"/>
      <w:b/>
      <w:bCs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Atrin</dc:creator>
  <cp:keywords/>
  <dc:description/>
  <cp:lastModifiedBy>Atrin</cp:lastModifiedBy>
  <cp:revision>1</cp:revision>
  <dcterms:created xsi:type="dcterms:W3CDTF">2021-01-01T13:55:00Z</dcterms:created>
  <dcterms:modified xsi:type="dcterms:W3CDTF">2021-01-01T13:59:00Z</dcterms:modified>
</cp:coreProperties>
</file>