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F7" w:rsidRDefault="00886DBD" w:rsidP="00886DBD">
      <w:pPr>
        <w:bidi/>
        <w:rPr>
          <w:rFonts w:hint="cs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1133475</wp:posOffset>
            </wp:positionV>
            <wp:extent cx="5943600" cy="4160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نمودار توالی فرایند ثبت نام صاحب فروشگاه</w:t>
      </w:r>
    </w:p>
    <w:p w:rsidR="00886DBD" w:rsidRDefault="00886DBD" w:rsidP="00886DBD">
      <w:pPr>
        <w:bidi/>
        <w:rPr>
          <w:rtl/>
          <w:lang w:bidi="fa-IR"/>
        </w:rPr>
      </w:pPr>
    </w:p>
    <w:p w:rsidR="00886DBD" w:rsidRDefault="00886DBD" w:rsidP="00886DBD">
      <w:pPr>
        <w:bidi/>
      </w:pPr>
      <w:r>
        <w:rPr>
          <w:rFonts w:hint="cs"/>
          <w:rtl/>
          <w:lang w:bidi="fa-IR"/>
        </w:rPr>
        <w:t>فرض: تمامی صاحبان فروشگاه که به شرکت جهت عقد قرارداد مراجعه کرده‌اند، قرارداد نهایی پیشنهادی را می‌پذیرند.</w:t>
      </w:r>
      <w:bookmarkStart w:id="0" w:name="_GoBack"/>
      <w:bookmarkEnd w:id="0"/>
    </w:p>
    <w:sectPr w:rsidR="0088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BD"/>
    <w:rsid w:val="00185324"/>
    <w:rsid w:val="002D7B49"/>
    <w:rsid w:val="00340400"/>
    <w:rsid w:val="00544441"/>
    <w:rsid w:val="00886DBD"/>
    <w:rsid w:val="00B01757"/>
    <w:rsid w:val="00DB51E4"/>
    <w:rsid w:val="00E7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C345"/>
  <w15:chartTrackingRefBased/>
  <w15:docId w15:val="{D2AFB7C5-32F3-4D28-A5B0-99AB233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49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7B49"/>
    <w:pPr>
      <w:bidi/>
      <w:spacing w:before="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1</cp:revision>
  <dcterms:created xsi:type="dcterms:W3CDTF">2021-01-02T20:36:00Z</dcterms:created>
  <dcterms:modified xsi:type="dcterms:W3CDTF">2021-01-02T20:37:00Z</dcterms:modified>
</cp:coreProperties>
</file>