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A196" w14:textId="6427FC4E" w:rsidR="008A1D6D" w:rsidRDefault="008A1D6D" w:rsidP="00845DBC">
      <w:pPr>
        <w:jc w:val="center"/>
        <w:rPr>
          <w:rFonts w:ascii="Times New Roman" w:hAnsi="Times New Roman" w:cs="Times New Roman"/>
          <w:sz w:val="24"/>
          <w:szCs w:val="24"/>
        </w:rPr>
      </w:pPr>
      <w:r w:rsidRPr="00091E97">
        <w:rPr>
          <w:rFonts w:ascii="Times New Roman" w:hAnsi="Times New Roman" w:cs="Times New Roman"/>
          <w:sz w:val="24"/>
          <w:szCs w:val="24"/>
        </w:rPr>
        <w:t>Review of Related Literature</w:t>
      </w:r>
    </w:p>
    <w:p w14:paraId="6D07259C" w14:textId="77777777" w:rsidR="00AF0941" w:rsidRPr="00091E97" w:rsidRDefault="00AF0941" w:rsidP="00845DBC">
      <w:pPr>
        <w:jc w:val="center"/>
        <w:rPr>
          <w:rFonts w:ascii="Times New Roman" w:hAnsi="Times New Roman" w:cs="Times New Roman"/>
          <w:sz w:val="24"/>
          <w:szCs w:val="24"/>
        </w:rPr>
      </w:pPr>
    </w:p>
    <w:p w14:paraId="3D9B993A" w14:textId="77777777" w:rsidR="00AF0941" w:rsidRPr="008E755B" w:rsidRDefault="008A1D6D" w:rsidP="00AF0941">
      <w:pPr>
        <w:jc w:val="both"/>
        <w:rPr>
          <w:rFonts w:ascii="Times New Roman" w:hAnsi="Times New Roman" w:cs="Times New Roman"/>
          <w:sz w:val="24"/>
          <w:szCs w:val="24"/>
        </w:rPr>
      </w:pPr>
      <w:r w:rsidRPr="00091E97">
        <w:tab/>
      </w:r>
      <w:r w:rsidR="00AF0941" w:rsidRPr="008E755B">
        <w:rPr>
          <w:rFonts w:ascii="Times New Roman" w:hAnsi="Times New Roman" w:cs="Times New Roman"/>
          <w:sz w:val="24"/>
          <w:szCs w:val="24"/>
        </w:rPr>
        <w:t>This chapter includes the review of related literature and studies which the researcher has perused to shed the light on the topic under study.</w:t>
      </w:r>
    </w:p>
    <w:p w14:paraId="64F4E9A8" w14:textId="15522A54" w:rsidR="00091E97" w:rsidRPr="00091E97" w:rsidRDefault="00091E97" w:rsidP="00845DBC">
      <w:pPr>
        <w:pStyle w:val="NormalWeb"/>
        <w:spacing w:before="0" w:beforeAutospacing="0" w:after="0" w:afterAutospacing="0" w:line="276" w:lineRule="auto"/>
        <w:ind w:firstLine="720"/>
        <w:jc w:val="both"/>
      </w:pPr>
      <w:r w:rsidRPr="00091E97">
        <w:rPr>
          <w:color w:val="050505"/>
        </w:rPr>
        <w:t>Each institution has a unique system that enables quick and efficient information processing. The student dormitory management has always been a crucial component of school management work, and it should be enhanced and made better as the size of students has progressively grown. As a result, the amount of student information is becoming increasingly large. This is undoubtedly for the schools with large student information storage to offer a practical and effective mode of operation, so that individuals from the heavy data processing and maintenance out of relief, replaced by a friendly interface, the design of a very user-friendly front Application, the user will feel very easy to operate (</w:t>
      </w:r>
      <w:r w:rsidR="009C4D65">
        <w:rPr>
          <w:color w:val="050505"/>
        </w:rPr>
        <w:t>Xu and Zhang</w:t>
      </w:r>
      <w:r w:rsidRPr="00091E97">
        <w:rPr>
          <w:color w:val="050505"/>
        </w:rPr>
        <w:t>, 2017). </w:t>
      </w:r>
    </w:p>
    <w:p w14:paraId="22B4C114" w14:textId="1DFCC062" w:rsidR="00091E97" w:rsidRPr="00091E97" w:rsidRDefault="00091E97" w:rsidP="00845DBC">
      <w:pPr>
        <w:pStyle w:val="NormalWeb"/>
        <w:spacing w:before="0" w:beforeAutospacing="0" w:after="0" w:afterAutospacing="0" w:line="276" w:lineRule="auto"/>
        <w:ind w:firstLine="720"/>
        <w:jc w:val="both"/>
      </w:pPr>
      <w:r w:rsidRPr="00091E97">
        <w:rPr>
          <w:color w:val="050505"/>
        </w:rPr>
        <w:t xml:space="preserve">The administration procedure is still carried out manually at our universities using paper-based applications that students must print, fill out, and submit to the residence offices. It presents a challenging situation because the registration procedure, in some ways, takes longer to complete from beginning to end. Students from remote locations who can't get to the </w:t>
      </w:r>
      <w:r>
        <w:rPr>
          <w:color w:val="050505"/>
        </w:rPr>
        <w:t>dormitory</w:t>
      </w:r>
      <w:r w:rsidRPr="00091E97">
        <w:rPr>
          <w:color w:val="050505"/>
        </w:rPr>
        <w:t xml:space="preserve"> will struggle to find a suitable place to stay where the reapplication procedure might take place.</w:t>
      </w:r>
    </w:p>
    <w:p w14:paraId="0B5FD716" w14:textId="1DC0D024" w:rsidR="00091E97" w:rsidRDefault="00091E97" w:rsidP="00845DBC">
      <w:pPr>
        <w:pStyle w:val="NormalWeb"/>
        <w:spacing w:before="0" w:beforeAutospacing="0" w:after="0" w:afterAutospacing="0" w:line="276" w:lineRule="auto"/>
        <w:ind w:firstLine="720"/>
        <w:jc w:val="both"/>
        <w:rPr>
          <w:color w:val="050505"/>
        </w:rPr>
      </w:pPr>
      <w:r w:rsidRPr="00091E97">
        <w:rPr>
          <w:color w:val="050505"/>
        </w:rPr>
        <w:t>To have an effective management system, the development of the Dormitory Information and Management System should support the student's online admission, payment, and booking process as well as the staff's ability to control and manage integrated programs or activities in accordance with a predetermined schedule.</w:t>
      </w:r>
    </w:p>
    <w:p w14:paraId="74D37C93" w14:textId="77777777" w:rsidR="00E0310E" w:rsidRDefault="00E0310E" w:rsidP="00E0310E">
      <w:pPr>
        <w:pStyle w:val="NormalWeb"/>
        <w:spacing w:before="0" w:beforeAutospacing="0" w:after="0" w:afterAutospacing="0" w:line="276" w:lineRule="auto"/>
        <w:ind w:firstLine="720"/>
        <w:jc w:val="both"/>
      </w:pPr>
      <w:r w:rsidRPr="00E0310E">
        <w:t xml:space="preserve">The research application's goal is to promote a web-based residential framework for enhancing software quality and reliability, which is beneficial for applications developed in an association. This study can be used to track student difficulties, allocate quarters to people, and reduce student complaints about a certain program or </w:t>
      </w:r>
      <w:proofErr w:type="gramStart"/>
      <w:r w:rsidRPr="00E0310E">
        <w:t>module</w:t>
      </w:r>
      <w:r w:rsidR="009C4D65">
        <w:t>(</w:t>
      </w:r>
      <w:proofErr w:type="gramEnd"/>
      <w:r w:rsidR="009C4D65" w:rsidRPr="009C4D65">
        <w:t xml:space="preserve">Mothe, KK. </w:t>
      </w:r>
      <w:proofErr w:type="spellStart"/>
      <w:r w:rsidR="009C4D65" w:rsidRPr="009C4D65">
        <w:t>Soraguni</w:t>
      </w:r>
      <w:proofErr w:type="spellEnd"/>
      <w:r w:rsidR="009C4D65" w:rsidRPr="009C4D65">
        <w:t xml:space="preserve">, R. </w:t>
      </w:r>
      <w:proofErr w:type="spellStart"/>
      <w:r w:rsidR="009C4D65" w:rsidRPr="009C4D65">
        <w:t>Vakity</w:t>
      </w:r>
      <w:proofErr w:type="spellEnd"/>
      <w:r w:rsidR="009C4D65" w:rsidRPr="009C4D65">
        <w:t>, 2015</w:t>
      </w:r>
      <w:r w:rsidR="009C4D65">
        <w:t>).</w:t>
      </w:r>
    </w:p>
    <w:p w14:paraId="5A809B30" w14:textId="0FE8E630" w:rsidR="009C4D65" w:rsidRDefault="00E0310E" w:rsidP="00E0310E">
      <w:pPr>
        <w:pStyle w:val="NormalWeb"/>
        <w:spacing w:before="0" w:beforeAutospacing="0" w:after="0" w:afterAutospacing="0" w:line="276" w:lineRule="auto"/>
        <w:ind w:firstLine="720"/>
        <w:jc w:val="both"/>
      </w:pPr>
      <w:r w:rsidRPr="00E0310E">
        <w:t xml:space="preserve">Currently, most schools have strict work attendance policies, dormitory checks at district division signal language of danger, and other measures to support students. However, these measures bring a great deal of work pressure to school administrators whose efficiency isn't yet high and who must leave a lot of manpower and financial resources unfilled. Additionally, </w:t>
      </w:r>
      <w:proofErr w:type="gramStart"/>
      <w:r w:rsidRPr="00E0310E">
        <w:t>despite the fact that</w:t>
      </w:r>
      <w:proofErr w:type="gramEnd"/>
      <w:r w:rsidRPr="00E0310E">
        <w:t xml:space="preserve"> teachers and parents are both the primary caregivers for their kids, and that running a household is a job that is challenging to coordinate with school, none of them have any kind of efficient method or tool for connecting work and life</w:t>
      </w:r>
      <w:r>
        <w:t xml:space="preserve"> </w:t>
      </w:r>
      <w:r w:rsidR="006B77CB">
        <w:t>(</w:t>
      </w:r>
      <w:proofErr w:type="spellStart"/>
      <w:r w:rsidR="006B77CB">
        <w:t>Renqiu</w:t>
      </w:r>
      <w:proofErr w:type="spellEnd"/>
      <w:r w:rsidR="006B77CB">
        <w:t xml:space="preserve"> Vocational and Technical Education Center, 201</w:t>
      </w:r>
      <w:r w:rsidR="00034098">
        <w:t>3</w:t>
      </w:r>
      <w:r w:rsidR="006B77CB">
        <w:t>).</w:t>
      </w:r>
    </w:p>
    <w:p w14:paraId="7ED569B2" w14:textId="77777777" w:rsidR="006B77CB" w:rsidRPr="00091E97" w:rsidRDefault="006B77CB" w:rsidP="006B77CB">
      <w:pPr>
        <w:pStyle w:val="NormalWeb"/>
        <w:spacing w:after="0" w:line="276" w:lineRule="auto"/>
        <w:ind w:firstLine="720"/>
        <w:jc w:val="both"/>
      </w:pPr>
    </w:p>
    <w:p w14:paraId="6E7432E5" w14:textId="76CB3105" w:rsidR="008A1D6D" w:rsidRPr="00091E97" w:rsidRDefault="008A1D6D" w:rsidP="008A1D6D">
      <w:pPr>
        <w:rPr>
          <w:rFonts w:ascii="Times New Roman" w:hAnsi="Times New Roman" w:cs="Times New Roman"/>
          <w:sz w:val="24"/>
          <w:szCs w:val="24"/>
        </w:rPr>
      </w:pPr>
      <w:r w:rsidRPr="00091E97">
        <w:rPr>
          <w:rFonts w:ascii="Times New Roman" w:hAnsi="Times New Roman" w:cs="Times New Roman"/>
          <w:sz w:val="24"/>
          <w:szCs w:val="24"/>
        </w:rPr>
        <w:t xml:space="preserve"> </w:t>
      </w:r>
    </w:p>
    <w:sectPr w:rsidR="008A1D6D" w:rsidRPr="00091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3E"/>
    <w:rsid w:val="00034098"/>
    <w:rsid w:val="00091E97"/>
    <w:rsid w:val="003C293E"/>
    <w:rsid w:val="006767C5"/>
    <w:rsid w:val="006B77CB"/>
    <w:rsid w:val="00845DBC"/>
    <w:rsid w:val="008A1D6D"/>
    <w:rsid w:val="009C4D65"/>
    <w:rsid w:val="00AA7754"/>
    <w:rsid w:val="00AF0941"/>
    <w:rsid w:val="00D37BCE"/>
    <w:rsid w:val="00E03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BB20"/>
  <w15:chartTrackingRefBased/>
  <w15:docId w15:val="{1CB22410-8DBE-4FA5-BB62-9EFFFEC4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E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07859">
      <w:bodyDiv w:val="1"/>
      <w:marLeft w:val="0"/>
      <w:marRight w:val="0"/>
      <w:marTop w:val="0"/>
      <w:marBottom w:val="0"/>
      <w:divBdr>
        <w:top w:val="none" w:sz="0" w:space="0" w:color="auto"/>
        <w:left w:val="none" w:sz="0" w:space="0" w:color="auto"/>
        <w:bottom w:val="none" w:sz="0" w:space="0" w:color="auto"/>
        <w:right w:val="none" w:sz="0" w:space="0" w:color="auto"/>
      </w:divBdr>
    </w:div>
    <w:div w:id="1263487690">
      <w:bodyDiv w:val="1"/>
      <w:marLeft w:val="0"/>
      <w:marRight w:val="0"/>
      <w:marTop w:val="0"/>
      <w:marBottom w:val="0"/>
      <w:divBdr>
        <w:top w:val="none" w:sz="0" w:space="0" w:color="auto"/>
        <w:left w:val="none" w:sz="0" w:space="0" w:color="auto"/>
        <w:bottom w:val="none" w:sz="0" w:space="0" w:color="auto"/>
        <w:right w:val="none" w:sz="0" w:space="0" w:color="auto"/>
      </w:divBdr>
    </w:div>
    <w:div w:id="1759016377">
      <w:bodyDiv w:val="1"/>
      <w:marLeft w:val="0"/>
      <w:marRight w:val="0"/>
      <w:marTop w:val="0"/>
      <w:marBottom w:val="0"/>
      <w:divBdr>
        <w:top w:val="none" w:sz="0" w:space="0" w:color="auto"/>
        <w:left w:val="none" w:sz="0" w:space="0" w:color="auto"/>
        <w:bottom w:val="none" w:sz="0" w:space="0" w:color="auto"/>
        <w:right w:val="none" w:sz="0" w:space="0" w:color="auto"/>
      </w:divBdr>
    </w:div>
    <w:div w:id="211080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Matis</dc:creator>
  <cp:keywords/>
  <dc:description/>
  <cp:lastModifiedBy>Beth Matis</cp:lastModifiedBy>
  <cp:revision>9</cp:revision>
  <dcterms:created xsi:type="dcterms:W3CDTF">2022-07-05T10:21:00Z</dcterms:created>
  <dcterms:modified xsi:type="dcterms:W3CDTF">2022-07-13T15:58:00Z</dcterms:modified>
</cp:coreProperties>
</file>