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595959"/>
          <w:sz w:val="20"/>
        </w:rPr>
        <w:t>PROPUESTA COMERCIAL</w:t>
      </w:r>
    </w:p>
    <w:p>
      <w:pPr>
        <w:spacing w:after="40"/>
      </w:pPr>
      <w:r>
        <w:rPr>
          <w:b/>
          <w:i w:val="0"/>
          <w:color w:val="1F3A5F"/>
          <w:sz w:val="40"/>
        </w:rPr>
        <w:t>Gestión de cuenta en Mercado Libre — Cocina Norte</w:t>
      </w:r>
    </w:p>
    <w:p>
      <w:r>
        <w:rPr>
          <w:b w:val="0"/>
          <w:i w:val="0"/>
          <w:color w:val="595959"/>
          <w:sz w:val="19"/>
        </w:rPr>
        <w:t xml:space="preserve">Preparada por: </w:t>
      </w:r>
      <w:r>
        <w:rPr>
          <w:b/>
          <w:i w:val="0"/>
          <w:sz w:val="19"/>
          <w:highlight w:val="yellow"/>
        </w:rPr>
        <w:t>[Nombre / agencia]</w:t>
      </w:r>
      <w:r>
        <w:rPr>
          <w:b w:val="0"/>
          <w:i w:val="0"/>
          <w:color w:val="595959"/>
          <w:sz w:val="19"/>
        </w:rPr>
        <w:t xml:space="preserve">   ·   Fecha: </w:t>
      </w:r>
      <w:r>
        <w:rPr>
          <w:b/>
          <w:i w:val="0"/>
          <w:sz w:val="19"/>
          <w:highlight w:val="yellow"/>
        </w:rPr>
        <w:t>[dd/mm/aaaa]</w:t>
      </w:r>
      <w:r>
        <w:rPr>
          <w:b w:val="0"/>
          <w:i w:val="0"/>
          <w:color w:val="595959"/>
          <w:sz w:val="19"/>
        </w:rPr>
        <w:t xml:space="preserve">   ·   Validez: 15 días</w:t>
      </w:r>
    </w:p>
    <w:p>
      <w:pPr>
        <w:keepNext/>
        <w:spacing w:before="200" w:after="80"/>
        <w:pBdr>
          <w:bottom w:val="single" w:sz="6" w:space="1" w:color="1F3A5F"/>
        </w:pBdr>
      </w:pPr>
      <w:r>
        <w:rPr>
          <w:b/>
          <w:i w:val="0"/>
          <w:color w:val="1F3A5F"/>
          <w:sz w:val="26"/>
        </w:rPr>
        <w:t>1. Contexto y objetivo</w:t>
      </w:r>
    </w:p>
    <w:p>
      <w:r>
        <w:rPr>
          <w:b w:val="0"/>
          <w:i w:val="0"/>
        </w:rPr>
        <w:t>Cocina Norte ya tiene una cuenta activa en Mercado Libre con un catálogo de artículos de cocina. En una categoría tan competida, pequeñas mejoras en títulos, fotos, fichas técnicas y publicidad hacen una diferencia concreta en visibilidad y conversión.</w:t>
      </w:r>
    </w:p>
    <w:p>
      <w:r>
        <w:rPr>
          <w:b w:val="0"/>
          <w:i w:val="0"/>
        </w:rPr>
        <w:t>Te proponemos hacernos cargo de la gestión de la cuenta durante 3 meses, con un objetivo claro: ordenar la cuenta, mejorar la calidad de las publicaciones que más importan y poner en marcha Product Ads con seguimiento mensual, para que tomes decisiones con datos.</w:t>
      </w:r>
    </w:p>
    <w:p>
      <w:pPr>
        <w:keepNext/>
        <w:spacing w:before="200" w:after="80"/>
        <w:pBdr>
          <w:bottom w:val="single" w:sz="6" w:space="1" w:color="1F3A5F"/>
        </w:pBdr>
      </w:pPr>
      <w:r>
        <w:rPr>
          <w:b/>
          <w:i w:val="0"/>
          <w:color w:val="1F3A5F"/>
          <w:sz w:val="26"/>
        </w:rPr>
        <w:t>2. Alcance del servicio</w:t>
      </w:r>
    </w:p>
    <w:p>
      <w:pPr>
        <w:pStyle w:val="ListBullet"/>
        <w:spacing w:after="40"/>
      </w:pPr>
      <w:r>
        <w:rPr>
          <w:b/>
          <w:i w:val="0"/>
        </w:rPr>
        <w:t>Auditoría inicial:</w:t>
      </w:r>
      <w:r>
        <w:rPr>
          <w:b w:val="0"/>
          <w:i w:val="0"/>
        </w:rPr>
        <w:t xml:space="preserve"> revisamos reputación, métricas de ventas y visitas, calidad de publicaciones, precios frente a la competencia, envíos, preguntas y reclamos. Entregamos un diagnóstico con prioridades y el listado de las 40 publicaciones a optimizar, acordado con vos.</w:t>
      </w:r>
    </w:p>
    <w:p>
      <w:pPr>
        <w:pStyle w:val="ListBullet"/>
        <w:spacing w:after="40"/>
      </w:pPr>
      <w:r>
        <w:rPr>
          <w:b/>
          <w:i w:val="0"/>
        </w:rPr>
        <w:t>Optimización de 40 publicaciones:</w:t>
      </w:r>
      <w:r>
        <w:rPr>
          <w:b w:val="0"/>
          <w:i w:val="0"/>
        </w:rPr>
        <w:t xml:space="preserve"> títulos con las palabras que usan los compradores, fichas técnicas completas, descripciones claras, orden y calidad de fotos, variantes (colores, medidas) y revisión de categoría. Todos los cambios se revisan con vos antes de publicarse.</w:t>
      </w:r>
    </w:p>
    <w:p>
      <w:pPr>
        <w:pStyle w:val="ListBullet"/>
        <w:spacing w:after="40"/>
      </w:pPr>
      <w:r>
        <w:rPr>
          <w:b/>
          <w:i w:val="0"/>
        </w:rPr>
        <w:t>Product Ads:</w:t>
      </w:r>
      <w:r>
        <w:rPr>
          <w:b w:val="0"/>
          <w:i w:val="0"/>
        </w:rPr>
        <w:t xml:space="preserve"> configuración y administración de campañas, selección de productos a promocionar, ajuste de presupuesto y ACOS objetivo, y pausa de lo que no rinde. La inversión publicitaria se paga directamente a Mercado Libre y no está incluida en los honorarios.</w:t>
      </w:r>
    </w:p>
    <w:p>
      <w:pPr>
        <w:pStyle w:val="ListBullet"/>
        <w:spacing w:after="40"/>
      </w:pPr>
      <w:r>
        <w:rPr>
          <w:b/>
          <w:i w:val="0"/>
        </w:rPr>
        <w:t>Informe mensual:</w:t>
      </w:r>
      <w:r>
        <w:rPr>
          <w:b w:val="0"/>
          <w:i w:val="0"/>
        </w:rPr>
        <w:t xml:space="preserve"> ventas, visitas, conversión, rendimiento de Product Ads (inversión, ventas atribuidas, ACOS), estado de las publicaciones optimizadas y próximos pasos. Incluye una reunión de 30 minutos para repasarlo.</w:t>
      </w:r>
    </w:p>
    <w:p>
      <w:pPr>
        <w:keepNext/>
        <w:spacing w:before="200" w:after="80"/>
        <w:pBdr>
          <w:bottom w:val="single" w:sz="6" w:space="1" w:color="1F3A5F"/>
        </w:pBdr>
      </w:pPr>
      <w:r>
        <w:rPr>
          <w:b/>
          <w:i w:val="0"/>
          <w:color w:val="1F3A5F"/>
          <w:sz w:val="26"/>
        </w:rPr>
        <w:t>3. Plan de trabajo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5669"/>
        <w:gridCol w:w="2721"/>
      </w:tblGrid>
      <w:tr>
        <w:tc>
          <w:tcPr>
            <w:tcW w:type="dxa" w:w="1247"/>
            <w:shd w:val="clear" w:color="auto" w:fill="1F3A5F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0"/>
              </w:rPr>
              <w:t>Etapa</w:t>
            </w:r>
          </w:p>
        </w:tc>
        <w:tc>
          <w:tcPr>
            <w:tcW w:type="dxa" w:w="5669"/>
            <w:shd w:val="clear" w:color="auto" w:fill="1F3A5F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0"/>
              </w:rPr>
              <w:t>Qué hacemos</w:t>
            </w:r>
          </w:p>
        </w:tc>
        <w:tc>
          <w:tcPr>
            <w:tcW w:type="dxa" w:w="2721"/>
            <w:shd w:val="clear" w:color="auto" w:fill="1F3A5F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0"/>
              </w:rPr>
              <w:t>Entregable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Mes 1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Auditoría inicial (semanas 1–2). Optimización de las primeras 15 publicaciones. Armado y lanzamiento de campañas de Product Ads.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Diagnóstico + informe mensual 1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Mes 2</w:t>
            </w:r>
          </w:p>
        </w:tc>
        <w:tc>
          <w:tcPr>
            <w:tcW w:type="dxa" w:w="5669"/>
            <w:shd w:val="clear" w:color="auto" w:fill="EEF2F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Optimización de 15 publicaciones más. Ajuste de campañas según resultados.</w:t>
            </w:r>
          </w:p>
        </w:tc>
        <w:tc>
          <w:tcPr>
            <w:tcW w:type="dxa" w:w="2721"/>
            <w:shd w:val="clear" w:color="auto" w:fill="EEF2F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Informe mensual 2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Mes 3</w:t>
            </w:r>
          </w:p>
        </w:tc>
        <w:tc>
          <w:tcPr>
            <w:tcW w:type="dxa" w:w="5669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Optimización de las últimas 10 publicaciones. Ajuste fino de Product Ads. Recomendaciones para continuar.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Informe final con balance del trimestre</w:t>
            </w:r>
          </w:p>
        </w:tc>
      </w:tr>
    </w:tbl>
    <w:p>
      <w:r>
        <w:br w:type="page"/>
      </w:r>
    </w:p>
    <w:p>
      <w:pPr>
        <w:keepNext/>
        <w:spacing w:before="200" w:after="80"/>
        <w:pBdr>
          <w:bottom w:val="single" w:sz="6" w:space="1" w:color="1F3A5F"/>
        </w:pBdr>
      </w:pPr>
      <w:r>
        <w:rPr>
          <w:b/>
          <w:i w:val="0"/>
          <w:color w:val="1F3A5F"/>
          <w:sz w:val="26"/>
        </w:rPr>
        <w:t>4. Qué necesitamos de Cocina Norte</w:t>
      </w:r>
    </w:p>
    <w:p>
      <w:pPr>
        <w:pStyle w:val="ListBullet"/>
        <w:spacing w:after="40"/>
      </w:pPr>
      <w:r>
        <w:rPr>
          <w:b w:val="0"/>
          <w:i w:val="0"/>
        </w:rPr>
        <w:t>Acceso a la cuenta de Mercado Libre como colaborador, con los permisos necesarios.</w:t>
      </w:r>
    </w:p>
    <w:p>
      <w:pPr>
        <w:pStyle w:val="ListBullet"/>
        <w:spacing w:after="40"/>
      </w:pPr>
      <w:r>
        <w:rPr>
          <w:b w:val="0"/>
          <w:i w:val="0"/>
        </w:rPr>
        <w:t>Información de producto: medidas, materiales, fotos disponibles y stock.</w:t>
      </w:r>
    </w:p>
    <w:p>
      <w:pPr>
        <w:pStyle w:val="ListBullet"/>
        <w:spacing w:after="40"/>
      </w:pPr>
      <w:r>
        <w:rPr>
          <w:b w:val="0"/>
          <w:i w:val="0"/>
        </w:rPr>
        <w:t>Definición del presupuesto mensual para Product Ads.</w:t>
      </w:r>
    </w:p>
    <w:p>
      <w:pPr>
        <w:pStyle w:val="ListBullet"/>
        <w:spacing w:after="40"/>
      </w:pPr>
      <w:r>
        <w:rPr>
          <w:b w:val="0"/>
          <w:i w:val="0"/>
        </w:rPr>
        <w:t>Una persona de contacto que apruebe cambios en un plazo de 48 horas hábiles.</w:t>
      </w:r>
    </w:p>
    <w:p>
      <w:pPr>
        <w:keepNext/>
        <w:spacing w:before="200" w:after="80"/>
        <w:pBdr>
          <w:bottom w:val="single" w:sz="6" w:space="1" w:color="1F3A5F"/>
        </w:pBdr>
      </w:pPr>
      <w:r>
        <w:rPr>
          <w:b/>
          <w:i w:val="0"/>
          <w:color w:val="1F3A5F"/>
          <w:sz w:val="26"/>
        </w:rPr>
        <w:t>5. Inversión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  <w:gridCol w:w="2835"/>
      </w:tblGrid>
      <w:tr>
        <w:tc>
          <w:tcPr>
            <w:tcW w:type="dxa" w:w="6803"/>
            <w:shd w:val="clear" w:color="auto" w:fill="1F3A5F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20"/>
            </w:pPr>
            <w:r>
              <w:rPr>
                <w:b/>
                <w:i w:val="0"/>
                <w:color w:val="FFFFFF"/>
                <w:sz w:val="20"/>
              </w:rPr>
              <w:t>Importe</w:t>
            </w:r>
          </w:p>
        </w:tc>
      </w:tr>
      <w:tr>
        <w:tc>
          <w:tcPr>
            <w:tcW w:type="dxa" w:w="680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Auditoría inicial (pago único)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 xml:space="preserve">$ </w:t>
            </w:r>
            <w:r>
              <w:rPr>
                <w:b/>
                <w:i w:val="0"/>
                <w:sz w:val="20"/>
                <w:highlight w:val="yellow"/>
              </w:rPr>
              <w:t>[COMPLETAR]</w:t>
            </w:r>
          </w:p>
        </w:tc>
      </w:tr>
      <w:tr>
        <w:tc>
          <w:tcPr>
            <w:tcW w:type="dxa" w:w="6803"/>
            <w:shd w:val="clear" w:color="auto" w:fill="EEF2F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Honorario mensual de gestión (optimización, Product Ads e informe)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 xml:space="preserve">$ </w:t>
            </w:r>
            <w:r>
              <w:rPr>
                <w:b/>
                <w:i w:val="0"/>
                <w:sz w:val="20"/>
                <w:highlight w:val="yellow"/>
              </w:rPr>
              <w:t>[COMPLETAR]</w:t>
            </w:r>
            <w:r>
              <w:rPr>
                <w:b w:val="0"/>
                <w:i w:val="0"/>
                <w:sz w:val="20"/>
              </w:rPr>
              <w:t xml:space="preserve"> / mes</w:t>
            </w:r>
          </w:p>
        </w:tc>
      </w:tr>
      <w:tr>
        <w:tc>
          <w:tcPr>
            <w:tcW w:type="dxa" w:w="6803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Total por los 3 meses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 xml:space="preserve">$ </w:t>
            </w:r>
            <w:r>
              <w:rPr>
                <w:b/>
                <w:i w:val="0"/>
                <w:sz w:val="20"/>
                <w:highlight w:val="yellow"/>
              </w:rPr>
              <w:t>[COMPLETAR]</w:t>
            </w:r>
          </w:p>
        </w:tc>
      </w:tr>
      <w:tr>
        <w:tc>
          <w:tcPr>
            <w:tcW w:type="dxa" w:w="6803"/>
            <w:shd w:val="clear" w:color="auto" w:fill="EEF2F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Presupuesto de Product Ads (se paga directo a Mercado Libre)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 xml:space="preserve">$ </w:t>
            </w:r>
            <w:r>
              <w:rPr>
                <w:b/>
                <w:i w:val="0"/>
                <w:sz w:val="20"/>
                <w:highlight w:val="yellow"/>
              </w:rPr>
              <w:t>[COMPLETAR]</w:t>
            </w:r>
            <w:r>
              <w:rPr>
                <w:b w:val="0"/>
                <w:i w:val="0"/>
                <w:sz w:val="20"/>
              </w:rPr>
              <w:t xml:space="preserve"> / mes</w:t>
            </w:r>
          </w:p>
        </w:tc>
      </w:tr>
    </w:tbl>
    <w:p>
      <w:pPr>
        <w:spacing w:before="80"/>
      </w:pPr>
      <w:r>
        <w:rPr>
          <w:b w:val="0"/>
          <w:i w:val="0"/>
          <w:color w:val="595959"/>
          <w:sz w:val="19"/>
        </w:rPr>
        <w:t xml:space="preserve">Los importes son en pesos argentinos y </w:t>
      </w:r>
      <w:r>
        <w:rPr>
          <w:b/>
          <w:i w:val="0"/>
          <w:sz w:val="19"/>
          <w:highlight w:val="yellow"/>
        </w:rPr>
        <w:t>[incluyen / no incluyen]</w:t>
      </w:r>
      <w:r>
        <w:rPr>
          <w:b w:val="0"/>
          <w:i w:val="0"/>
          <w:color w:val="595959"/>
          <w:sz w:val="19"/>
        </w:rPr>
        <w:t xml:space="preserve"> IVA. Forma de pago: </w:t>
      </w:r>
      <w:r>
        <w:rPr>
          <w:b/>
          <w:i w:val="0"/>
          <w:sz w:val="19"/>
          <w:highlight w:val="yellow"/>
        </w:rPr>
        <w:t>[COMPLETAR, por ej. 50 % al inicio y saldo mensual]</w:t>
      </w:r>
      <w:r>
        <w:rPr>
          <w:b w:val="0"/>
          <w:i w:val="0"/>
          <w:color w:val="595959"/>
          <w:sz w:val="19"/>
        </w:rPr>
        <w:t>.</w:t>
      </w:r>
    </w:p>
    <w:p>
      <w:pPr>
        <w:keepNext/>
        <w:spacing w:before="200" w:after="80"/>
        <w:pBdr>
          <w:bottom w:val="single" w:sz="6" w:space="1" w:color="1F3A5F"/>
        </w:pBdr>
      </w:pPr>
      <w:r>
        <w:rPr>
          <w:b/>
          <w:i w:val="0"/>
          <w:color w:val="1F3A5F"/>
          <w:sz w:val="26"/>
        </w:rPr>
        <w:t>6. Condiciones</w:t>
      </w:r>
    </w:p>
    <w:p>
      <w:pPr>
        <w:pStyle w:val="ListBullet"/>
        <w:spacing w:after="40"/>
      </w:pPr>
      <w:r>
        <w:rPr>
          <w:b w:val="0"/>
          <w:i w:val="0"/>
        </w:rPr>
        <w:t>Duración: 3 meses desde la fecha de inicio. Al cierre, evaluamos juntos si conviene continuar.</w:t>
      </w:r>
    </w:p>
    <w:p>
      <w:pPr>
        <w:pStyle w:val="ListBullet"/>
        <w:spacing w:after="40"/>
      </w:pPr>
      <w:r>
        <w:rPr>
          <w:b w:val="0"/>
          <w:i w:val="0"/>
        </w:rPr>
        <w:t>Las publicaciones optimizadas y todo el material generado quedan en la cuenta de Cocina Norte.</w:t>
      </w:r>
    </w:p>
    <w:p>
      <w:pPr>
        <w:pStyle w:val="ListBullet"/>
        <w:spacing w:after="40"/>
      </w:pPr>
      <w:r>
        <w:rPr>
          <w:b w:val="0"/>
          <w:i w:val="0"/>
        </w:rPr>
        <w:t>Los resultados de ventas dependen también de factores externos (precio, stock, competencia, estacionalidad y cambios de Mercado Libre); nos comprometemos con el trabajo y la transparencia en los datos.</w:t>
      </w:r>
    </w:p>
    <w:p>
      <w:pPr>
        <w:keepNext/>
        <w:spacing w:before="200" w:after="80"/>
        <w:pBdr>
          <w:bottom w:val="single" w:sz="6" w:space="1" w:color="1F3A5F"/>
        </w:pBdr>
      </w:pPr>
      <w:r>
        <w:rPr>
          <w:b/>
          <w:i w:val="0"/>
          <w:color w:val="1F3A5F"/>
          <w:sz w:val="26"/>
        </w:rPr>
        <w:t>7. Próximos pasos</w:t>
      </w:r>
    </w:p>
    <w:p>
      <w:r>
        <w:rPr>
          <w:b w:val="0"/>
          <w:i w:val="0"/>
        </w:rPr>
        <w:t xml:space="preserve">Si la propuesta te cierra, confirmanos por escrito, coordinamos el acceso a la cuenta y arrancamos con la auditoría la semana siguiente. Cualquier duda, escribinos a </w:t>
      </w:r>
      <w:r>
        <w:rPr>
          <w:b/>
          <w:i w:val="0"/>
          <w:highlight w:val="yellow"/>
        </w:rPr>
        <w:t>[email]</w:t>
      </w:r>
      <w:r>
        <w:rPr>
          <w:b w:val="0"/>
          <w:i w:val="0"/>
        </w:rPr>
        <w:t xml:space="preserve"> o al </w:t>
      </w:r>
      <w:r>
        <w:rPr>
          <w:b/>
          <w:i w:val="0"/>
          <w:highlight w:val="yellow"/>
        </w:rPr>
        <w:t>[teléfono]</w:t>
      </w:r>
      <w:r>
        <w:rPr>
          <w:b w:val="0"/>
          <w:i w:val="0"/>
        </w:rPr>
        <w:t>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>Por Cocina Norte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i w:val="0"/>
                <w:sz w:val="20"/>
              </w:rPr>
              <w:t xml:space="preserve">Por </w:t>
            </w:r>
            <w:r>
              <w:rPr>
                <w:b/>
                <w:i w:val="0"/>
                <w:sz w:val="20"/>
                <w:highlight w:val="yellow"/>
              </w:rPr>
              <w:t>[Nombre / agencia]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br/>
              <w:br/>
              <w:t>Firma: ____________________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br/>
              <w:br/>
              <w:t>Firma: ____________________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Aclaración: ________________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Aclaración: ________________</w:t>
            </w:r>
          </w:p>
        </w:tc>
      </w:tr>
      <w:t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Fecha: ____ / ____ / ______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 w:val="0"/>
                <w:i w:val="0"/>
                <w:sz w:val="20"/>
              </w:rPr>
              <w:t>Fecha: ____ / ____ / ______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