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E"/>
          <w:spacing w:val="14"/>
          <w:sz w:val="44"/>
          <w:szCs w:val="44"/>
        </w:rPr>
        <w:t xml:space="preserve">ISMAIL MAZHAR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F6B60"/>
          <w:sz w:val="22"/>
          <w:szCs w:val="22"/>
        </w:rPr>
        <w:t xml:space="preserve">Business &amp; Technology Student — Marketing &amp; Entrepreneurship</w:t>
      </w:r>
    </w:p>
    <w:p>
      <w:pPr>
        <w:spacing w:after="20"/>
      </w:pPr>
      <w:r>
        <w:rPr>
          <w:rFonts w:ascii="Calibri" w:cs="Calibri" w:eastAsia="Calibri" w:hAnsi="Calibri"/>
          <w:color w:val="5B5B63"/>
          <w:sz w:val="18"/>
          <w:szCs w:val="18"/>
        </w:rPr>
        <w:t xml:space="preserve">Barcelona, Spain   |   </w:t>
      </w:r>
      <w:r>
        <w:rPr>
          <w:rFonts w:ascii="Calibri" w:cs="Calibri" w:eastAsia="Calibri" w:hAnsi="Calibri"/>
          <w:color w:val="5B5B63"/>
          <w:sz w:val="18"/>
          <w:szCs w:val="18"/>
        </w:rPr>
        <w:t xml:space="preserve">ismail.mazhar2007@gmail.com</w:t>
      </w:r>
      <w:r>
        <w:rPr>
          <w:rFonts w:ascii="Calibri" w:cs="Calibri" w:eastAsia="Calibri" w:hAnsi="Calibri"/>
          <w:color w:val="5B5B63"/>
          <w:sz w:val="18"/>
          <w:szCs w:val="18"/>
        </w:rPr>
        <w:t xml:space="preserve">   |   </w:t>
      </w:r>
      <w:hyperlink w:history="1" r:id="rIdvjdli3xsgdlabfpmdhi_s">
        <w:r>
          <w:rPr>
            <w:rFonts w:ascii="Calibri" w:cs="Calibri" w:eastAsia="Calibri" w:hAnsi="Calibri"/>
            <w:color w:val="0F6B60"/>
            <w:sz w:val="18"/>
            <w:szCs w:val="18"/>
            <w:u w:val="single"/>
          </w:rPr>
          <w:t xml:space="preserve">linkedin.com/in/ismail-mazhar-494969262</w:t>
        </w:r>
      </w:hyperlink>
    </w:p>
    <w:p>
      <w:pPr>
        <w:spacing w:after="40"/>
      </w:pPr>
      <w:r>
        <w:rPr>
          <w:rFonts w:ascii="Calibri" w:cs="Calibri" w:eastAsia="Calibri" w:hAnsi="Calibri"/>
          <w:color w:val="5B5B63"/>
          <w:sz w:val="18"/>
          <w:szCs w:val="18"/>
        </w:rPr>
        <w:t xml:space="preserve">French &amp; Egyptian citizen — full EU work authorization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E"/>
          <w:sz w:val="18"/>
          <w:szCs w:val="18"/>
        </w:rPr>
        <w:t xml:space="preserve">Open to:  </w:t>
      </w:r>
      <w:r>
        <w:rPr>
          <w:rFonts w:ascii="Calibri" w:cs="Calibri" w:eastAsia="Calibri" w:hAnsi="Calibri"/>
          <w:color w:val="5B5B63"/>
          <w:sz w:val="18"/>
          <w:szCs w:val="18"/>
        </w:rPr>
        <w:t xml:space="preserve">Marketing · Sales · Operations · HR · IT for Business (Microsoft 365) · Management · Cross-Cultural roles  —  Internship / Part-time / Freelance  —  Barcelona, EU, or Remote  —  Available immediately</w:t>
      </w:r>
    </w:p>
    <w:p>
      <w:pPr>
        <w:pBdr>
          <w:bottom w:val="single" w:color="0F6B60" w:sz="10" w:space="6"/>
        </w:pBdr>
        <w:spacing w:after="0" w:before="160"/>
      </w:pP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E"/>
          <w:sz w:val="20"/>
          <w:szCs w:val="20"/>
        </w:rPr>
        <w:t xml:space="preserve">Second-year Management in Business &amp; Technology student at La Salle – Universitat Ramon Llull, Barcelona (marketing minor), with a hands-on record of building things end-to-end: grew a self-improvement media brand to an international audience, then picked up AI-assisted development to design and ship five production web apps — from a bilingual Egyptian marketplace to a personal finance tracker. Confident selling face-to-face, leading small teams under deadline, and picking up new tools fast. Seeking an internship, part-time, or freelance role in marketing, sales, operations, HR, or general business/IT support.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EDUCATION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La Salle – Universitat Ramon Llull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2025 – 2029 (expected)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Management in Business and Technology — minor in Marketing  —  Barcelona, Spain</w:t>
      </w:r>
    </w:p>
    <w:p>
      <w:pPr>
        <w:spacing w:after="40"/>
      </w:pPr>
      <w:r>
        <w:rPr>
          <w:rFonts w:ascii="Calibri" w:cs="Calibri" w:eastAsia="Calibri" w:hAnsi="Calibri"/>
          <w:color w:val="5B5B63"/>
          <w:sz w:val="19"/>
          <w:szCs w:val="19"/>
        </w:rPr>
        <w:t xml:space="preserve">Currently in second year.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ESLSCA Business School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December 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Entrepreneurship &amp; Innovation Program  —  Egypt</w:t>
      </w:r>
    </w:p>
    <w:p>
      <w:pPr>
        <w:spacing w:after="40"/>
      </w:pPr>
      <w:r>
        <w:rPr>
          <w:rFonts w:ascii="Calibri" w:cs="Calibri" w:eastAsia="Calibri" w:hAnsi="Calibri"/>
          <w:color w:val="5B5B63"/>
          <w:sz w:val="19"/>
          <w:szCs w:val="19"/>
        </w:rPr>
        <w:t xml:space="preserve">One-week intensive — built a business concept from scratch and delivered the final pitch to a panel of investors.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SABIS International School of Choueifat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2013 – 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American High School Diploma  —  6th of October City, Egypt</w:t>
      </w:r>
    </w:p>
    <w:p>
      <w:pPr>
        <w:spacing w:after="40"/>
      </w:pPr>
      <w:r>
        <w:rPr>
          <w:rFonts w:ascii="Calibri" w:cs="Calibri" w:eastAsia="Calibri" w:hAnsi="Calibri"/>
          <w:color w:val="5B5B63"/>
          <w:sz w:val="19"/>
          <w:szCs w:val="19"/>
        </w:rPr>
        <w:t xml:space="preserve">Graduated with High Honors — GPA 3.67.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EXPERIENCE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Marketing &amp; Sales Support — Canela Cai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Supported social media marketing for the brand.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Worked the floor as a promoter and salesperson at a large beach event, driving trials and on-the-spot sales.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Team Lead, Entrepreneurship Program — ESLSCA Business School, Egypt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December 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Program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Led a team building a court-finder app concept from scratch — business model canvas, demo site, and marketing flyers.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Planned the go-to-market and social media ad strategy.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Delivered the final pitch to a panel of investors.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Founder &amp; Creator — Self-Improvement YouTube Channel &amp; Community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2023 – 2024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Independent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Built a YouTube channel and Discord community helping young men with self-improvement, reaching viewers across many countries.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Created and sold online courses through a self-built website.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Ran free 1:1 coaching calls (booked via Calendly) with people of varied ages and backgrounds.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Wrote scripts, filmed and edited videos (CapCut, Clipchamp), and designed thumbnails from scratch in Canva; applied YouTube growth tactics.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Sales Associate Intern — Hamleys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2023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t xml:space="preserve">Internship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Assisted customers on the shop floor and gave product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Retrieved stock and supported day-to-day shop operations.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INDEPENDENT PROJECTS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5B63"/>
          <w:sz w:val="18"/>
          <w:szCs w:val="18"/>
        </w:rPr>
        <w:t xml:space="preserve">Designed and directed with AI-assisted development (Claude) — product scope, decisions, and content throughout.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Bee3 (بيع)  —  Co-Builder, with family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bee3-virid.vercel.app</w:t>
      </w:r>
    </w:p>
    <w:p>
      <w:pPr>
        <w:spacing w:after="4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Bilingual (Arabic RTL / English) secondhand marketplace for Egypt — EGP pricing, governorate-based locations, and local payment methods.</w:t>
      </w:r>
    </w:p>
    <w:p>
      <w:pPr>
        <w:keepNext/>
        <w:spacing w:after="20" w:before="16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Absolute Command Centre  —  Co-Builder, with family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absolutechoiceproperty.com</w:t>
      </w:r>
    </w:p>
    <w:p>
      <w:pPr>
        <w:spacing w:after="4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Internal dashboard for a family property business — client and prospect records, pipeline stages, and a shared team view.</w:t>
      </w:r>
    </w:p>
    <w:p>
      <w:pPr>
        <w:keepNext/>
        <w:spacing w:after="20" w:before="16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Xpenses  —  Creator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xpenses.ismail-mazhar2007.workers.dev</w:t>
      </w:r>
    </w:p>
    <w:p>
      <w:pPr>
        <w:spacing w:after="4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Local-first expense tracker (PWA) — budgets, savings goals, and week-over-week spend trends. Personal MVP.</w:t>
      </w:r>
    </w:p>
    <w:p>
      <w:pPr>
        <w:keepNext/>
        <w:spacing w:after="20" w:before="16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BookVault  —  Creator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b-vault.netlify.app</w:t>
      </w:r>
    </w:p>
    <w:p>
      <w:pPr>
        <w:spacing w:after="4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Book discovery and tracking app — live search by genre, recommendations, and reading progress.</w:t>
      </w:r>
    </w:p>
    <w:p>
      <w:pPr>
        <w:keepNext/>
        <w:spacing w:after="20" w:before="160"/>
      </w:pPr>
      <w:r>
        <w:rPr>
          <w:rFonts w:ascii="Calibri" w:cs="Calibri" w:eastAsia="Calibri" w:hAnsi="Calibri"/>
          <w:b/>
          <w:bCs/>
          <w:color w:val="1A1A1E"/>
          <w:sz w:val="21"/>
          <w:szCs w:val="21"/>
        </w:rPr>
        <w:t xml:space="preserve">WanderSwipe  —  Creator</w:t>
      </w:r>
      <w:r>
        <w:rPr>
          <w:rFonts w:ascii="Calibri" w:cs="Calibri" w:eastAsia="Calibri" w:hAnsi="Calibri"/>
          <w:i/>
          <w:iCs/>
          <w:color w:val="5B5B63"/>
          <w:sz w:val="19"/>
          <w:szCs w:val="19"/>
        </w:rPr>
        <w:ptab w:alignment="right" w:relativeTo="margin" w:leader="none"/>
        <w:t xml:space="preserve">wanderswipe.netlify.app</w:t>
      </w:r>
    </w:p>
    <w:p>
      <w:pPr>
        <w:spacing w:after="4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Tinder-style travel destination discovery app — swipe, filter by country/price/season, and save favorites.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SKILLS &amp; LANGUAGES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E"/>
          <w:sz w:val="19"/>
          <w:szCs w:val="19"/>
        </w:rPr>
        <w:t xml:space="preserve">Core strengths:  </w:t>
      </w:r>
      <w:r>
        <w:rPr>
          <w:rFonts w:ascii="Calibri" w:cs="Calibri" w:eastAsia="Calibri" w:hAnsi="Calibri"/>
          <w:color w:val="5B5B63"/>
          <w:sz w:val="19"/>
          <w:szCs w:val="19"/>
        </w:rPr>
        <w:t xml:space="preserve">People skills / EQ  ·  Sales  ·  Advertising  ·  Copywriting  ·  Public speaking  ·  Content creation  ·  Leadership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E"/>
          <w:sz w:val="19"/>
          <w:szCs w:val="19"/>
        </w:rPr>
        <w:t xml:space="preserve">Technical:  </w:t>
      </w:r>
      <w:r>
        <w:rPr>
          <w:rFonts w:ascii="Calibri" w:cs="Calibri" w:eastAsia="Calibri" w:hAnsi="Calibri"/>
          <w:color w:val="5B5B63"/>
          <w:sz w:val="19"/>
          <w:szCs w:val="19"/>
        </w:rPr>
        <w:t xml:space="preserve">AI-assisted development (Claude Code)  ·  Git / GitHub  ·  Python (basic)  ·  Miniconda / Anaconda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E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5B5B63"/>
          <w:sz w:val="19"/>
          <w:szCs w:val="19"/>
        </w:rPr>
        <w:t xml:space="preserve">Canva  ·  CapCut  ·  Clipchamp  ·  Calendly  ·  Discord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E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5B5B63"/>
          <w:sz w:val="19"/>
          <w:szCs w:val="19"/>
        </w:rPr>
        <w:t xml:space="preserve">Arabic (Native)  ·  English (C1, IELTS)  ·  Spanish (A2, learning B1)  ·  French (Beginner–Intermediate)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American High School Diploma — SABIS (GPA 3.67, High Honors)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ESLSCA Entrepreneurship &amp; Innovation Certificate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Hamleys Internship Certificate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E"/>
          <w:sz w:val="19"/>
          <w:szCs w:val="19"/>
        </w:rPr>
        <w:t xml:space="preserve">Creator Community — Igor Rupeita (Skool)</w:t>
      </w:r>
    </w:p>
    <w:p>
      <w:pPr>
        <w:pBdr>
          <w:bottom w:val="single" w:color="0F6B60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6B60"/>
          <w:spacing w:val="20"/>
          <w:sz w:val="21"/>
          <w:szCs w:val="21"/>
        </w:rPr>
        <w:t xml:space="preserve">INTERESTS</w:t>
      </w:r>
    </w:p>
    <w:p>
      <w:pPr>
        <w:spacing w:after="0"/>
      </w:pPr>
      <w:r>
        <w:rPr>
          <w:rFonts w:ascii="Calibri" w:cs="Calibri" w:eastAsia="Calibri" w:hAnsi="Calibri"/>
          <w:color w:val="5B5B63"/>
          <w:sz w:val="19"/>
          <w:szCs w:val="19"/>
        </w:rPr>
        <w:t xml:space="preserve">Guitar  ·  Reading  ·  Gym &amp; fitness  ·  AI  ·  Business &amp; investing</w:t>
      </w:r>
    </w:p>
    <w:sectPr>
      <w:footerReference w:type="default" r:id="rId6"/>
      <w:pgSz w:w="11906" w:h="16838" w:orient="portrait"/>
      <w:pgMar w:top="892" w:right="892" w:bottom="892" w:left="89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C" w:sz="4" w:space="6"/>
      </w:pBdr>
      <w:jc w:val="center"/>
    </w:pPr>
    <w:r>
      <w:rPr>
        <w:rFonts w:ascii="Calibri" w:cs="Calibri" w:eastAsia="Calibri" w:hAnsi="Calibri"/>
        <w:color w:val="5B5B63"/>
        <w:sz w:val="15"/>
        <w:szCs w:val="15"/>
      </w:rPr>
      <w:t xml:space="preserve">Ismail Mazhar — CV   |   Page </w:t>
    </w:r>
    <w:r>
      <w:rPr>
        <w:rFonts w:ascii="Calibri" w:cs="Calibri" w:eastAsia="Calibri" w:hAnsi="Calibri"/>
        <w:color w:val="5B5B6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63"/>
        <w:sz w:val="15"/>
        <w:szCs w:val="15"/>
      </w:rPr>
      <w:t xml:space="preserve"> of </w:t>
    </w:r>
    <w:r>
      <w:rPr>
        <w:rFonts w:ascii="Calibri" w:cs="Calibri" w:eastAsia="Calibri" w:hAnsi="Calibri"/>
        <w:color w:val="5B5B6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16" w:hanging="230"/>
      </w:pPr>
      <w:rPr>
        <w:rFonts w:ascii="Calibri" w:cs="Calibri" w:eastAsia="Calibri" w:hAnsi="Calibri"/>
        <w:color w:val="0F6B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E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vjdli3xsgdlabfpmdhi_s" Type="http://schemas.openxmlformats.org/officeDocument/2006/relationships/hyperlink" Target="https://www.linkedin.com/in/ismail-mazhar-494969262/" TargetMode="External"/><Relationship Id="rId8" Type="http://schemas.openxmlformats.org/officeDocument/2006/relationships/image" Target="media/9c6d27cfc3177ede510da787fec37e75171602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2026-09-30T16:27:59.297Z</dcterms:created>
  <dcterms:modified xsi:type="dcterms:W3CDTF">2026-09-30T16:27:59.298Z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