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9400722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10682"/>
          </w:tblGrid>
          <w:tr w:rsidR="000135DB">
            <w:trPr>
              <w:trHeight w:val="2880"/>
              <w:jc w:val="center"/>
            </w:trPr>
            <w:sdt>
              <w:sdtPr>
                <w:rPr>
                  <w:rFonts w:asciiTheme="majorHAnsi" w:eastAsiaTheme="majorEastAsia" w:hAnsiTheme="majorHAnsi" w:cstheme="majorBidi"/>
                  <w:caps/>
                </w:rPr>
                <w:alias w:val="会社"/>
                <w:id w:val="15524243"/>
                <w:placeholder>
                  <w:docPart w:val="65B60EFF78D943FCAD77C134AF1D0C40"/>
                </w:placeholder>
                <w:dataBinding w:prefixMappings="xmlns:ns0='http://schemas.openxmlformats.org/officeDocument/2006/extended-properties'" w:xpath="/ns0:Properties[1]/ns0:Company[1]" w:storeItemID="{6668398D-A668-4E3E-A5EB-62B293D839F1}"/>
                <w:text/>
              </w:sdtPr>
              <w:sdtContent>
                <w:tc>
                  <w:tcPr>
                    <w:tcW w:w="5000" w:type="pct"/>
                  </w:tcPr>
                  <w:p w:rsidR="000135DB" w:rsidRDefault="000135DB" w:rsidP="008406B0">
                    <w:pPr>
                      <w:pStyle w:val="af"/>
                      <w:jc w:val="center"/>
                      <w:rPr>
                        <w:rFonts w:asciiTheme="majorHAnsi" w:eastAsiaTheme="majorEastAsia" w:hAnsiTheme="majorHAnsi" w:cstheme="majorBidi"/>
                        <w:caps/>
                      </w:rPr>
                    </w:pPr>
                    <w:r>
                      <w:rPr>
                        <w:rFonts w:asciiTheme="majorHAnsi" w:eastAsiaTheme="majorEastAsia" w:hAnsiTheme="majorHAnsi" w:cstheme="majorBidi" w:hint="eastAsia"/>
                        <w:caps/>
                      </w:rPr>
                      <w:t>かずきのBlog@hatena</w:t>
                    </w:r>
                  </w:p>
                </w:tc>
              </w:sdtContent>
            </w:sdt>
          </w:tr>
          <w:tr w:rsidR="000135DB">
            <w:trPr>
              <w:trHeight w:val="1440"/>
              <w:jc w:val="center"/>
            </w:trPr>
            <w:sdt>
              <w:sdtPr>
                <w:alias w:val="タイトル"/>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7FD13B" w:themeColor="accent1"/>
                    </w:tcBorders>
                    <w:vAlign w:val="center"/>
                  </w:tcPr>
                  <w:p w:rsidR="000135DB" w:rsidRDefault="000135DB" w:rsidP="00C0644F">
                    <w:pPr>
                      <w:pStyle w:val="a9"/>
                    </w:pPr>
                    <w:r>
                      <w:rPr>
                        <w:rFonts w:hint="eastAsia"/>
                      </w:rPr>
                      <w:t>Enterprise Library 5.0入門</w:t>
                    </w:r>
                  </w:p>
                </w:tc>
              </w:sdtContent>
            </w:sdt>
          </w:tr>
          <w:tr w:rsidR="000135DB">
            <w:trPr>
              <w:trHeight w:val="720"/>
              <w:jc w:val="center"/>
            </w:trPr>
            <w:sdt>
              <w:sdtPr>
                <w:rPr>
                  <w:rFonts w:hint="eastAsia"/>
                </w:rPr>
                <w:alias w:val="サブタイトル"/>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7FD13B" w:themeColor="accent1"/>
                    </w:tcBorders>
                    <w:vAlign w:val="center"/>
                  </w:tcPr>
                  <w:p w:rsidR="000135DB" w:rsidRDefault="000135DB" w:rsidP="00C0644F">
                    <w:pPr>
                      <w:pStyle w:val="ab"/>
                      <w:jc w:val="center"/>
                    </w:pPr>
                    <w:r>
                      <w:rPr>
                        <w:rFonts w:hint="eastAsia"/>
                      </w:rPr>
                      <w:t>Enterprise Libraryの基本的な使用方法</w:t>
                    </w:r>
                  </w:p>
                </w:tc>
              </w:sdtContent>
            </w:sdt>
          </w:tr>
          <w:tr w:rsidR="000135DB">
            <w:trPr>
              <w:trHeight w:val="360"/>
              <w:jc w:val="center"/>
            </w:trPr>
            <w:tc>
              <w:tcPr>
                <w:tcW w:w="5000" w:type="pct"/>
                <w:vAlign w:val="center"/>
              </w:tcPr>
              <w:p w:rsidR="000135DB" w:rsidRDefault="000135DB">
                <w:pPr>
                  <w:pStyle w:val="af"/>
                  <w:jc w:val="center"/>
                </w:pPr>
              </w:p>
            </w:tc>
          </w:tr>
          <w:tr w:rsidR="000135DB">
            <w:trPr>
              <w:trHeight w:val="360"/>
              <w:jc w:val="center"/>
            </w:trPr>
            <w:sdt>
              <w:sdtPr>
                <w:rPr>
                  <w:b/>
                  <w:bCs/>
                </w:rPr>
                <w:alias w:val="作成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135DB" w:rsidRDefault="000135DB">
                    <w:pPr>
                      <w:pStyle w:val="af"/>
                      <w:jc w:val="center"/>
                      <w:rPr>
                        <w:b/>
                        <w:bCs/>
                      </w:rPr>
                    </w:pPr>
                    <w:r>
                      <w:rPr>
                        <w:rFonts w:hint="eastAsia"/>
                        <w:b/>
                        <w:bCs/>
                      </w:rPr>
                      <w:t>okazuki</w:t>
                    </w:r>
                  </w:p>
                </w:tc>
              </w:sdtContent>
            </w:sdt>
          </w:tr>
          <w:tr w:rsidR="000135DB">
            <w:trPr>
              <w:trHeight w:val="360"/>
              <w:jc w:val="center"/>
            </w:trPr>
            <w:sdt>
              <w:sdtPr>
                <w:rPr>
                  <w:b/>
                  <w:bCs/>
                </w:rPr>
                <w:alias w:val="日付"/>
                <w:id w:val="516659546"/>
                <w:dataBinding w:prefixMappings="xmlns:ns0='http://schemas.microsoft.com/office/2006/coverPageProps'" w:xpath="/ns0:CoverPageProperties[1]/ns0:PublishDate[1]" w:storeItemID="{55AF091B-3C7A-41E3-B477-F2FDAA23CFDA}"/>
                <w:date w:fullDate="2012-04-03T00:00:00Z">
                  <w:dateFormat w:val="yyyy/MM/dd"/>
                  <w:lid w:val="ja-JP"/>
                  <w:storeMappedDataAs w:val="dateTime"/>
                  <w:calendar w:val="gregorian"/>
                </w:date>
              </w:sdtPr>
              <w:sdtContent>
                <w:tc>
                  <w:tcPr>
                    <w:tcW w:w="5000" w:type="pct"/>
                    <w:vAlign w:val="center"/>
                  </w:tcPr>
                  <w:p w:rsidR="000135DB" w:rsidRDefault="000135DB">
                    <w:pPr>
                      <w:pStyle w:val="af"/>
                      <w:jc w:val="center"/>
                      <w:rPr>
                        <w:b/>
                        <w:bCs/>
                      </w:rPr>
                    </w:pPr>
                    <w:r>
                      <w:rPr>
                        <w:rFonts w:hint="eastAsia"/>
                        <w:b/>
                        <w:bCs/>
                      </w:rPr>
                      <w:t>2012/04/03</w:t>
                    </w:r>
                  </w:p>
                </w:tc>
              </w:sdtContent>
            </w:sdt>
          </w:tr>
        </w:tbl>
        <w:p w:rsidR="000135DB" w:rsidRDefault="000135DB"/>
        <w:p w:rsidR="000135DB" w:rsidRDefault="000135DB"/>
        <w:tbl>
          <w:tblPr>
            <w:tblpPr w:leftFromText="187" w:rightFromText="187" w:horzAnchor="margin" w:tblpXSpec="center" w:tblpYSpec="bottom"/>
            <w:tblW w:w="5000" w:type="pct"/>
            <w:tblLook w:val="04A0" w:firstRow="1" w:lastRow="0" w:firstColumn="1" w:lastColumn="0" w:noHBand="0" w:noVBand="1"/>
          </w:tblPr>
          <w:tblGrid>
            <w:gridCol w:w="10682"/>
          </w:tblGrid>
          <w:tr w:rsidR="000135DB">
            <w:sdt>
              <w:sdtPr>
                <w:alias w:val="要約"/>
                <w:id w:val="8276291"/>
                <w:dataBinding w:prefixMappings="xmlns:ns0='http://schemas.microsoft.com/office/2006/coverPageProps'" w:xpath="/ns0:CoverPageProperties[1]/ns0:Abstract[1]" w:storeItemID="{55AF091B-3C7A-41E3-B477-F2FDAA23CFDA}"/>
                <w:text/>
              </w:sdtPr>
              <w:sdtContent>
                <w:tc>
                  <w:tcPr>
                    <w:tcW w:w="5000" w:type="pct"/>
                  </w:tcPr>
                  <w:p w:rsidR="000135DB" w:rsidRDefault="000135DB" w:rsidP="000135DB">
                    <w:pPr>
                      <w:pStyle w:val="af"/>
                    </w:pPr>
                    <w:r>
                      <w:rPr>
                        <w:rFonts w:hint="eastAsia"/>
                      </w:rPr>
                      <w:t>2011年5月にリリースされたEnterprise Library 5.0の入門になります。</w:t>
                    </w:r>
                  </w:p>
                </w:tc>
              </w:sdtContent>
            </w:sdt>
          </w:tr>
        </w:tbl>
        <w:p w:rsidR="000135DB" w:rsidRDefault="000135DB"/>
        <w:p w:rsidR="000135DB" w:rsidRDefault="000135DB">
          <w:r>
            <w:br w:type="page"/>
          </w:r>
        </w:p>
      </w:sdtContent>
    </w:sdt>
    <w:p w:rsidR="00CE0FB5" w:rsidRDefault="00CE0FB5" w:rsidP="00CB5366">
      <w:pPr>
        <w:ind w:left="220" w:right="220"/>
      </w:pPr>
      <w:r>
        <w:rPr>
          <w:rFonts w:hint="eastAsia"/>
        </w:rPr>
        <w:lastRenderedPageBreak/>
        <w:t>改版履歴</w:t>
      </w:r>
    </w:p>
    <w:tbl>
      <w:tblPr>
        <w:tblStyle w:val="af9"/>
        <w:tblW w:w="0" w:type="auto"/>
        <w:tblLook w:val="04A0" w:firstRow="1" w:lastRow="0" w:firstColumn="1" w:lastColumn="0" w:noHBand="0" w:noVBand="1"/>
      </w:tblPr>
      <w:tblGrid>
        <w:gridCol w:w="2235"/>
        <w:gridCol w:w="8363"/>
      </w:tblGrid>
      <w:tr w:rsidR="00487DD2" w:rsidTr="00487DD2">
        <w:trPr>
          <w:trHeight w:val="411"/>
        </w:trPr>
        <w:tc>
          <w:tcPr>
            <w:tcW w:w="2235" w:type="dxa"/>
            <w:shd w:val="clear" w:color="auto" w:fill="F2F2F2" w:themeFill="background1" w:themeFillShade="F2"/>
          </w:tcPr>
          <w:p w:rsidR="00487DD2" w:rsidRPr="00487DD2" w:rsidRDefault="00487DD2" w:rsidP="00CB5366">
            <w:pPr>
              <w:ind w:left="0" w:right="220"/>
              <w:rPr>
                <w:rStyle w:val="ad"/>
              </w:rPr>
            </w:pPr>
            <w:r w:rsidRPr="00487DD2">
              <w:rPr>
                <w:rStyle w:val="ad"/>
                <w:rFonts w:hint="eastAsia"/>
              </w:rPr>
              <w:t>日時</w:t>
            </w:r>
          </w:p>
        </w:tc>
        <w:tc>
          <w:tcPr>
            <w:tcW w:w="8363" w:type="dxa"/>
            <w:shd w:val="clear" w:color="auto" w:fill="F2F2F2" w:themeFill="background1" w:themeFillShade="F2"/>
          </w:tcPr>
          <w:p w:rsidR="00487DD2" w:rsidRPr="00487DD2" w:rsidRDefault="00487DD2" w:rsidP="00CB5366">
            <w:pPr>
              <w:ind w:left="0" w:right="220"/>
              <w:rPr>
                <w:rStyle w:val="ad"/>
              </w:rPr>
            </w:pPr>
            <w:r w:rsidRPr="00487DD2">
              <w:rPr>
                <w:rStyle w:val="ad"/>
                <w:rFonts w:hint="eastAsia"/>
              </w:rPr>
              <w:t>改版内容</w:t>
            </w:r>
          </w:p>
        </w:tc>
      </w:tr>
      <w:tr w:rsidR="00487DD2" w:rsidTr="00487DD2">
        <w:trPr>
          <w:trHeight w:val="336"/>
        </w:trPr>
        <w:tc>
          <w:tcPr>
            <w:tcW w:w="2235" w:type="dxa"/>
          </w:tcPr>
          <w:p w:rsidR="00487DD2" w:rsidRDefault="00487DD2" w:rsidP="00487DD2">
            <w:pPr>
              <w:ind w:left="0" w:right="220"/>
            </w:pPr>
            <w:r>
              <w:t>2012/04/04</w:t>
            </w:r>
          </w:p>
        </w:tc>
        <w:tc>
          <w:tcPr>
            <w:tcW w:w="8363" w:type="dxa"/>
          </w:tcPr>
          <w:p w:rsidR="00487DD2" w:rsidRDefault="00487DD2" w:rsidP="00487DD2">
            <w:pPr>
              <w:ind w:left="0" w:right="220"/>
            </w:pPr>
            <w:r>
              <w:rPr>
                <w:rFonts w:hint="eastAsia"/>
              </w:rPr>
              <w:t>初版作成</w:t>
            </w:r>
          </w:p>
        </w:tc>
      </w:tr>
    </w:tbl>
    <w:p w:rsidR="00CE0FB5" w:rsidRDefault="00CE0FB5" w:rsidP="00CB5366">
      <w:pPr>
        <w:ind w:left="220" w:right="220"/>
      </w:pPr>
    </w:p>
    <w:p w:rsidR="008D14C2" w:rsidRDefault="008D14C2" w:rsidP="000135DB">
      <w:pPr>
        <w:ind w:left="220" w:right="220"/>
      </w:pPr>
      <w:r>
        <w:br w:type="page"/>
      </w:r>
    </w:p>
    <w:p w:rsidR="006B1A62" w:rsidRDefault="00CE0FB5" w:rsidP="00CB5366">
      <w:pPr>
        <w:ind w:left="220" w:right="220"/>
        <w:rPr>
          <w:noProof/>
        </w:rPr>
      </w:pPr>
      <w:r>
        <w:rPr>
          <w:rFonts w:hint="eastAsia"/>
        </w:rPr>
        <w:lastRenderedPageBreak/>
        <w:t>目次</w:t>
      </w:r>
      <w:r w:rsidR="008D14C2">
        <w:fldChar w:fldCharType="begin"/>
      </w:r>
      <w:r w:rsidR="008D14C2">
        <w:instrText xml:space="preserve"> </w:instrText>
      </w:r>
      <w:r w:rsidR="008D14C2">
        <w:rPr>
          <w:rFonts w:hint="eastAsia"/>
        </w:rPr>
        <w:instrText>TOC \o "1-3" \h \z \u</w:instrText>
      </w:r>
      <w:r w:rsidR="008D14C2">
        <w:instrText xml:space="preserve"> </w:instrText>
      </w:r>
      <w:r w:rsidR="008D14C2">
        <w:fldChar w:fldCharType="separate"/>
      </w:r>
    </w:p>
    <w:p w:rsidR="006B1A62" w:rsidRDefault="003B76EC">
      <w:pPr>
        <w:pStyle w:val="11"/>
        <w:tabs>
          <w:tab w:val="left" w:pos="1050"/>
          <w:tab w:val="right" w:leader="dot" w:pos="10456"/>
        </w:tabs>
        <w:rPr>
          <w:noProof/>
          <w:kern w:val="2"/>
          <w:sz w:val="21"/>
        </w:rPr>
      </w:pPr>
      <w:hyperlink w:anchor="_Toc321344590" w:history="1">
        <w:r w:rsidR="006B1A62" w:rsidRPr="00D6509F">
          <w:rPr>
            <w:rStyle w:val="afe"/>
            <w:noProof/>
          </w:rPr>
          <w:t>1.</w:t>
        </w:r>
        <w:r w:rsidR="006B1A62">
          <w:rPr>
            <w:noProof/>
            <w:kern w:val="2"/>
            <w:sz w:val="21"/>
          </w:rPr>
          <w:tab/>
        </w:r>
        <w:r w:rsidR="006B1A62" w:rsidRPr="00D6509F">
          <w:rPr>
            <w:rStyle w:val="afe"/>
            <w:rFonts w:hint="eastAsia"/>
            <w:noProof/>
          </w:rPr>
          <w:t>はじめに</w:t>
        </w:r>
        <w:r w:rsidR="006B1A62">
          <w:rPr>
            <w:noProof/>
            <w:webHidden/>
          </w:rPr>
          <w:tab/>
        </w:r>
        <w:r w:rsidR="006B1A62">
          <w:rPr>
            <w:noProof/>
            <w:webHidden/>
          </w:rPr>
          <w:fldChar w:fldCharType="begin"/>
        </w:r>
        <w:r w:rsidR="006B1A62">
          <w:rPr>
            <w:noProof/>
            <w:webHidden/>
          </w:rPr>
          <w:instrText xml:space="preserve"> PAGEREF _Toc321344590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3B76EC">
      <w:pPr>
        <w:pStyle w:val="25"/>
        <w:tabs>
          <w:tab w:val="left" w:pos="840"/>
          <w:tab w:val="right" w:leader="dot" w:pos="10456"/>
        </w:tabs>
        <w:rPr>
          <w:noProof/>
        </w:rPr>
      </w:pPr>
      <w:hyperlink w:anchor="_Toc321344591" w:history="1">
        <w:r w:rsidR="006B1A62" w:rsidRPr="00D6509F">
          <w:rPr>
            <w:rStyle w:val="afe"/>
            <w:noProof/>
          </w:rPr>
          <w:t>1.1.</w:t>
        </w:r>
        <w:r w:rsidR="006B1A62">
          <w:rPr>
            <w:noProof/>
          </w:rPr>
          <w:tab/>
        </w:r>
        <w:r w:rsidR="006B1A62" w:rsidRPr="00D6509F">
          <w:rPr>
            <w:rStyle w:val="afe"/>
            <w:rFonts w:hint="eastAsia"/>
            <w:noProof/>
          </w:rPr>
          <w:t>前提条件</w:t>
        </w:r>
        <w:r w:rsidR="006B1A62">
          <w:rPr>
            <w:noProof/>
            <w:webHidden/>
          </w:rPr>
          <w:tab/>
        </w:r>
        <w:r w:rsidR="006B1A62">
          <w:rPr>
            <w:noProof/>
            <w:webHidden/>
          </w:rPr>
          <w:fldChar w:fldCharType="begin"/>
        </w:r>
        <w:r w:rsidR="006B1A62">
          <w:rPr>
            <w:noProof/>
            <w:webHidden/>
          </w:rPr>
          <w:instrText xml:space="preserve"> PAGEREF _Toc321344591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3B76EC">
      <w:pPr>
        <w:pStyle w:val="11"/>
        <w:tabs>
          <w:tab w:val="left" w:pos="1050"/>
          <w:tab w:val="right" w:leader="dot" w:pos="10456"/>
        </w:tabs>
        <w:rPr>
          <w:noProof/>
          <w:kern w:val="2"/>
          <w:sz w:val="21"/>
        </w:rPr>
      </w:pPr>
      <w:hyperlink w:anchor="_Toc321344592" w:history="1">
        <w:r w:rsidR="006B1A62" w:rsidRPr="00D6509F">
          <w:rPr>
            <w:rStyle w:val="afe"/>
            <w:noProof/>
          </w:rPr>
          <w:t>2.</w:t>
        </w:r>
        <w:r w:rsidR="006B1A62">
          <w:rPr>
            <w:noProof/>
            <w:kern w:val="2"/>
            <w:sz w:val="21"/>
          </w:rPr>
          <w:tab/>
        </w:r>
        <w:r w:rsidR="006B1A62" w:rsidRPr="00D6509F">
          <w:rPr>
            <w:rStyle w:val="afe"/>
            <w:noProof/>
          </w:rPr>
          <w:t>Enterprise Library</w:t>
        </w:r>
        <w:r w:rsidR="006B1A62" w:rsidRPr="00D6509F">
          <w:rPr>
            <w:rStyle w:val="afe"/>
            <w:rFonts w:hint="eastAsia"/>
            <w:noProof/>
          </w:rPr>
          <w:t>とは</w:t>
        </w:r>
        <w:r w:rsidR="006B1A62">
          <w:rPr>
            <w:noProof/>
            <w:webHidden/>
          </w:rPr>
          <w:tab/>
        </w:r>
        <w:r w:rsidR="006B1A62">
          <w:rPr>
            <w:noProof/>
            <w:webHidden/>
          </w:rPr>
          <w:fldChar w:fldCharType="begin"/>
        </w:r>
        <w:r w:rsidR="006B1A62">
          <w:rPr>
            <w:noProof/>
            <w:webHidden/>
          </w:rPr>
          <w:instrText xml:space="preserve"> PAGEREF _Toc321344592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3B76EC">
      <w:pPr>
        <w:pStyle w:val="25"/>
        <w:tabs>
          <w:tab w:val="left" w:pos="840"/>
          <w:tab w:val="right" w:leader="dot" w:pos="10456"/>
        </w:tabs>
        <w:rPr>
          <w:noProof/>
        </w:rPr>
      </w:pPr>
      <w:hyperlink w:anchor="_Toc321344593" w:history="1">
        <w:r w:rsidR="006B1A62" w:rsidRPr="00D6509F">
          <w:rPr>
            <w:rStyle w:val="afe"/>
            <w:noProof/>
          </w:rPr>
          <w:t>1.2.</w:t>
        </w:r>
        <w:r w:rsidR="006B1A62">
          <w:rPr>
            <w:noProof/>
          </w:rPr>
          <w:tab/>
        </w:r>
        <w:r w:rsidR="006B1A62" w:rsidRPr="00D6509F">
          <w:rPr>
            <w:rStyle w:val="afe"/>
            <w:noProof/>
          </w:rPr>
          <w:t>Enterprise Library</w:t>
        </w:r>
        <w:r w:rsidR="006B1A62" w:rsidRPr="00D6509F">
          <w:rPr>
            <w:rStyle w:val="afe"/>
            <w:rFonts w:hint="eastAsia"/>
            <w:noProof/>
          </w:rPr>
          <w:t>の構成</w:t>
        </w:r>
        <w:r w:rsidR="006B1A62">
          <w:rPr>
            <w:noProof/>
            <w:webHidden/>
          </w:rPr>
          <w:tab/>
        </w:r>
        <w:r w:rsidR="006B1A62">
          <w:rPr>
            <w:noProof/>
            <w:webHidden/>
          </w:rPr>
          <w:fldChar w:fldCharType="begin"/>
        </w:r>
        <w:r w:rsidR="006B1A62">
          <w:rPr>
            <w:noProof/>
            <w:webHidden/>
          </w:rPr>
          <w:instrText xml:space="preserve"> PAGEREF _Toc321344593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3B76EC">
      <w:pPr>
        <w:pStyle w:val="11"/>
        <w:tabs>
          <w:tab w:val="left" w:pos="1050"/>
          <w:tab w:val="right" w:leader="dot" w:pos="10456"/>
        </w:tabs>
        <w:rPr>
          <w:noProof/>
          <w:kern w:val="2"/>
          <w:sz w:val="21"/>
        </w:rPr>
      </w:pPr>
      <w:hyperlink w:anchor="_Toc321344594" w:history="1">
        <w:r w:rsidR="006B1A62" w:rsidRPr="00D6509F">
          <w:rPr>
            <w:rStyle w:val="afe"/>
            <w:noProof/>
          </w:rPr>
          <w:t>3.</w:t>
        </w:r>
        <w:r w:rsidR="006B1A62">
          <w:rPr>
            <w:noProof/>
            <w:kern w:val="2"/>
            <w:sz w:val="21"/>
          </w:rPr>
          <w:tab/>
        </w:r>
        <w:r w:rsidR="006B1A62" w:rsidRPr="00D6509F">
          <w:rPr>
            <w:rStyle w:val="afe"/>
            <w:noProof/>
          </w:rPr>
          <w:t>Hello world</w:t>
        </w:r>
        <w:r w:rsidR="006B1A62">
          <w:rPr>
            <w:noProof/>
            <w:webHidden/>
          </w:rPr>
          <w:tab/>
        </w:r>
        <w:r w:rsidR="006B1A62">
          <w:rPr>
            <w:noProof/>
            <w:webHidden/>
          </w:rPr>
          <w:fldChar w:fldCharType="begin"/>
        </w:r>
        <w:r w:rsidR="006B1A62">
          <w:rPr>
            <w:noProof/>
            <w:webHidden/>
          </w:rPr>
          <w:instrText xml:space="preserve"> PAGEREF _Toc321344594 \h </w:instrText>
        </w:r>
        <w:r w:rsidR="006B1A62">
          <w:rPr>
            <w:noProof/>
            <w:webHidden/>
          </w:rPr>
        </w:r>
        <w:r w:rsidR="006B1A62">
          <w:rPr>
            <w:noProof/>
            <w:webHidden/>
          </w:rPr>
          <w:fldChar w:fldCharType="separate"/>
        </w:r>
        <w:r w:rsidR="006B1A62">
          <w:rPr>
            <w:noProof/>
            <w:webHidden/>
          </w:rPr>
          <w:t>4</w:t>
        </w:r>
        <w:r w:rsidR="006B1A62">
          <w:rPr>
            <w:noProof/>
            <w:webHidden/>
          </w:rPr>
          <w:fldChar w:fldCharType="end"/>
        </w:r>
      </w:hyperlink>
    </w:p>
    <w:p w:rsidR="00CE0FB5" w:rsidRDefault="008D14C2" w:rsidP="00CB5366">
      <w:pPr>
        <w:ind w:left="220" w:right="220"/>
      </w:pPr>
      <w:r>
        <w:fldChar w:fldCharType="end"/>
      </w:r>
    </w:p>
    <w:p w:rsidR="00CE0FB5" w:rsidRDefault="00CE0FB5" w:rsidP="00CB5366">
      <w:pPr>
        <w:ind w:left="220" w:right="220"/>
      </w:pPr>
    </w:p>
    <w:p w:rsidR="00CE0FB5" w:rsidRDefault="00CE0FB5" w:rsidP="00CB5366">
      <w:pPr>
        <w:ind w:left="220" w:right="220"/>
      </w:pPr>
      <w:r>
        <w:br w:type="page"/>
      </w:r>
    </w:p>
    <w:p w:rsidR="00CE0FB5" w:rsidRDefault="00CE0FB5" w:rsidP="000135DB">
      <w:pPr>
        <w:pStyle w:val="1"/>
      </w:pPr>
      <w:bookmarkStart w:id="0" w:name="_Toc321344590"/>
      <w:r w:rsidRPr="00686989">
        <w:rPr>
          <w:rFonts w:hint="eastAsia"/>
        </w:rPr>
        <w:lastRenderedPageBreak/>
        <w:t>はじめ</w:t>
      </w:r>
      <w:r>
        <w:rPr>
          <w:rFonts w:hint="eastAsia"/>
        </w:rPr>
        <w:t>に</w:t>
      </w:r>
      <w:bookmarkEnd w:id="0"/>
    </w:p>
    <w:p w:rsidR="000135DB" w:rsidRDefault="00663250" w:rsidP="00663250">
      <w:pPr>
        <w:pStyle w:val="a1"/>
      </w:pPr>
      <w:r>
        <w:rPr>
          <w:rFonts w:hint="eastAsia"/>
        </w:rPr>
        <w:t>ここでは、Microsoftのpattern &amp; practiceチームが2011年5月にリリースしたEnterprise Library 5.0について著者の学習もかねて記載したものになります。記載内容に誤りを見つけた方はお手数をおかけしますが下記メールアドレスまたは、Twitterアカウントまで連絡ください。</w:t>
      </w:r>
    </w:p>
    <w:p w:rsidR="00663250" w:rsidRDefault="008612E0" w:rsidP="00AB3AB9">
      <w:pPr>
        <w:pStyle w:val="a1"/>
        <w:numPr>
          <w:ilvl w:val="0"/>
          <w:numId w:val="13"/>
        </w:numPr>
        <w:ind w:leftChars="0"/>
      </w:pPr>
      <w:r>
        <w:rPr>
          <w:rFonts w:hint="eastAsia"/>
        </w:rPr>
        <w:t>メール：</w:t>
      </w:r>
      <w:hyperlink r:id="rId10" w:history="1">
        <w:r w:rsidRPr="00123593">
          <w:rPr>
            <w:rStyle w:val="afe"/>
            <w:rFonts w:hint="eastAsia"/>
          </w:rPr>
          <w:t>k_ota28@hotmail.com</w:t>
        </w:r>
      </w:hyperlink>
    </w:p>
    <w:p w:rsidR="008612E0" w:rsidRDefault="008612E0" w:rsidP="00AB3AB9">
      <w:pPr>
        <w:pStyle w:val="a1"/>
        <w:numPr>
          <w:ilvl w:val="0"/>
          <w:numId w:val="13"/>
        </w:numPr>
        <w:ind w:leftChars="0"/>
      </w:pPr>
      <w:r>
        <w:rPr>
          <w:rFonts w:hint="eastAsia"/>
        </w:rPr>
        <w:t>Twitter: okazuki</w:t>
      </w:r>
    </w:p>
    <w:p w:rsidR="008612E0" w:rsidRDefault="00C0644F" w:rsidP="00C0644F">
      <w:pPr>
        <w:pStyle w:val="2"/>
      </w:pPr>
      <w:bookmarkStart w:id="1" w:name="_Toc321344591"/>
      <w:r>
        <w:rPr>
          <w:rFonts w:hint="eastAsia"/>
        </w:rPr>
        <w:t>前提条件</w:t>
      </w:r>
      <w:bookmarkEnd w:id="1"/>
    </w:p>
    <w:p w:rsidR="00C0644F" w:rsidRDefault="00C0644F" w:rsidP="00C0644F">
      <w:pPr>
        <w:pStyle w:val="a1"/>
      </w:pPr>
      <w:r>
        <w:rPr>
          <w:rFonts w:hint="eastAsia"/>
        </w:rPr>
        <w:t>本書では、Visual Studio 2010を使用して.NET Framework 4(Client Profileではない)を使用しています。</w:t>
      </w:r>
    </w:p>
    <w:p w:rsidR="00C0644F" w:rsidRDefault="002B5D4B" w:rsidP="006B1A62">
      <w:pPr>
        <w:pStyle w:val="2"/>
      </w:pPr>
      <w:bookmarkStart w:id="2" w:name="_Toc321344592"/>
      <w:r>
        <w:rPr>
          <w:rFonts w:hint="eastAsia"/>
        </w:rPr>
        <w:t>Enterprise Libraryとは</w:t>
      </w:r>
      <w:bookmarkEnd w:id="2"/>
    </w:p>
    <w:p w:rsidR="002B5D4B" w:rsidRDefault="002B5D4B" w:rsidP="002B5D4B">
      <w:pPr>
        <w:pStyle w:val="a1"/>
      </w:pPr>
      <w:r>
        <w:rPr>
          <w:rFonts w:hint="eastAsia"/>
        </w:rPr>
        <w:t>Enterprise Libraryとは、Microsoftのpattern &amp; practiceチームが開発しているエンタープライズアプリケーションの開発のベストプラクティスを集めたライブラリです。このライブラリの特徴は、UnityというDIコンテナを軸にしてEnterprise Libraryが提供している機能(</w:t>
      </w:r>
      <w:r w:rsidR="000A4CB6">
        <w:rPr>
          <w:rFonts w:hint="eastAsia"/>
        </w:rPr>
        <w:t>Application Block</w:t>
      </w:r>
      <w:r>
        <w:rPr>
          <w:rFonts w:hint="eastAsia"/>
        </w:rPr>
        <w:t>と呼ばれる)を組み合わせて使用できるという点です。そのためEnterprise Libraryが提供している機能のうちのごく一部を使うことも、全機能使うことも問題なく出来ます。</w:t>
      </w:r>
    </w:p>
    <w:p w:rsidR="002B5D4B" w:rsidRDefault="002B5D4B" w:rsidP="002B5D4B">
      <w:pPr>
        <w:pStyle w:val="a1"/>
      </w:pPr>
      <w:r>
        <w:rPr>
          <w:rFonts w:hint="eastAsia"/>
        </w:rPr>
        <w:t>また、Unityを使用せずに自分のプログラムから直接使用することも可能なように作成されています。本書では、UnityをDI</w:t>
      </w:r>
      <w:r w:rsidR="000A4CB6">
        <w:rPr>
          <w:rFonts w:hint="eastAsia"/>
        </w:rPr>
        <w:t>コンテナとして使用して各Application Block</w:t>
      </w:r>
      <w:r>
        <w:rPr>
          <w:rFonts w:hint="eastAsia"/>
        </w:rPr>
        <w:t>の機能を利用する方法を説明します。</w:t>
      </w:r>
    </w:p>
    <w:p w:rsidR="00AA6788" w:rsidRDefault="00AA6788" w:rsidP="00AA6788">
      <w:pPr>
        <w:pStyle w:val="3"/>
      </w:pPr>
      <w:r>
        <w:rPr>
          <w:rFonts w:hint="eastAsia"/>
        </w:rPr>
        <w:t>Application Blockとは</w:t>
      </w:r>
    </w:p>
    <w:p w:rsidR="00AA6788" w:rsidRDefault="00AA6788" w:rsidP="00AA6788">
      <w:pPr>
        <w:pStyle w:val="a1"/>
      </w:pPr>
      <w:r>
        <w:rPr>
          <w:rFonts w:hint="eastAsia"/>
        </w:rPr>
        <w:t>Application Blockとは、Enterprise Libraryを構成するある程度まとまった機能のことです。Application Block単体でも動作するように作成されていますが、一部のApplication Blockは他のApplication Blockに依存しているものもあります。以下にEnterprise LibraryのApplication Blockを示します。</w:t>
      </w:r>
    </w:p>
    <w:p w:rsidR="00AA6788" w:rsidRDefault="00AA6788" w:rsidP="00AA6788">
      <w:pPr>
        <w:pStyle w:val="a1"/>
        <w:numPr>
          <w:ilvl w:val="0"/>
          <w:numId w:val="15"/>
        </w:numPr>
        <w:ind w:leftChars="0"/>
      </w:pPr>
      <w:r>
        <w:rPr>
          <w:rFonts w:hint="eastAsia"/>
        </w:rPr>
        <w:t>Caching Application Block</w:t>
      </w:r>
      <w:r>
        <w:rPr>
          <w:rFonts w:hint="eastAsia"/>
        </w:rPr>
        <w:br/>
        <w:t>アプリケーション内でキャッシュ機能を提供します。</w:t>
      </w:r>
    </w:p>
    <w:p w:rsidR="00AA6788" w:rsidRDefault="00AA6788" w:rsidP="00AA6788">
      <w:pPr>
        <w:pStyle w:val="a1"/>
        <w:numPr>
          <w:ilvl w:val="0"/>
          <w:numId w:val="15"/>
        </w:numPr>
        <w:ind w:leftChars="0"/>
      </w:pPr>
      <w:r>
        <w:rPr>
          <w:rFonts w:hint="eastAsia"/>
        </w:rPr>
        <w:lastRenderedPageBreak/>
        <w:t>Cryptography Application Block</w:t>
      </w:r>
      <w:r>
        <w:rPr>
          <w:rFonts w:hint="eastAsia"/>
        </w:rPr>
        <w:br/>
        <w:t>データの暗号化・複合とハッシュを生成する機能を提供します。</w:t>
      </w:r>
    </w:p>
    <w:p w:rsidR="00AA6788" w:rsidRDefault="00AA6788" w:rsidP="00AA6788">
      <w:pPr>
        <w:pStyle w:val="a1"/>
        <w:numPr>
          <w:ilvl w:val="0"/>
          <w:numId w:val="15"/>
        </w:numPr>
        <w:ind w:leftChars="0"/>
      </w:pPr>
      <w:r>
        <w:rPr>
          <w:rFonts w:hint="eastAsia"/>
        </w:rPr>
        <w:t>Data Access Application Block</w:t>
      </w:r>
      <w:r>
        <w:rPr>
          <w:rFonts w:hint="eastAsia"/>
        </w:rPr>
        <w:br/>
        <w:t>データベースへのアクセス機能を提供します。</w:t>
      </w:r>
    </w:p>
    <w:p w:rsidR="00AA6788" w:rsidRDefault="00AA6788" w:rsidP="00AA6788">
      <w:pPr>
        <w:pStyle w:val="a1"/>
        <w:numPr>
          <w:ilvl w:val="0"/>
          <w:numId w:val="15"/>
        </w:numPr>
        <w:ind w:leftChars="0"/>
      </w:pPr>
      <w:r>
        <w:rPr>
          <w:rFonts w:hint="eastAsia"/>
        </w:rPr>
        <w:t>Exception Handling Application Block</w:t>
      </w:r>
      <w:r>
        <w:br/>
      </w:r>
      <w:r>
        <w:rPr>
          <w:rFonts w:hint="eastAsia"/>
        </w:rPr>
        <w:t>例外処理の機能を提供します。</w:t>
      </w:r>
    </w:p>
    <w:p w:rsidR="00AA6788" w:rsidRDefault="00AA6788" w:rsidP="00AA6788">
      <w:pPr>
        <w:pStyle w:val="a1"/>
        <w:numPr>
          <w:ilvl w:val="0"/>
          <w:numId w:val="15"/>
        </w:numPr>
        <w:ind w:leftChars="0"/>
      </w:pPr>
      <w:r>
        <w:rPr>
          <w:rFonts w:hint="eastAsia"/>
        </w:rPr>
        <w:t>Logging Application Block</w:t>
      </w:r>
      <w:r>
        <w:br/>
      </w:r>
      <w:r>
        <w:rPr>
          <w:rFonts w:hint="eastAsia"/>
        </w:rPr>
        <w:t>ログ出力機能を提供します。</w:t>
      </w:r>
    </w:p>
    <w:p w:rsidR="00AA6788" w:rsidRDefault="00AA6788" w:rsidP="00AA6788">
      <w:pPr>
        <w:pStyle w:val="a1"/>
        <w:numPr>
          <w:ilvl w:val="0"/>
          <w:numId w:val="15"/>
        </w:numPr>
        <w:ind w:leftChars="0"/>
      </w:pPr>
      <w:r>
        <w:rPr>
          <w:rFonts w:hint="eastAsia"/>
        </w:rPr>
        <w:t>Policy Injection Application Block</w:t>
      </w:r>
      <w:r>
        <w:br/>
      </w:r>
      <w:r>
        <w:rPr>
          <w:rFonts w:hint="eastAsia"/>
        </w:rPr>
        <w:t>機能横断的なPolicyをアプリケーションに適用する機能を提供します。</w:t>
      </w:r>
    </w:p>
    <w:p w:rsidR="00AA6788" w:rsidRDefault="00AA6788" w:rsidP="00AA6788">
      <w:pPr>
        <w:pStyle w:val="a1"/>
        <w:numPr>
          <w:ilvl w:val="0"/>
          <w:numId w:val="15"/>
        </w:numPr>
        <w:ind w:leftChars="0"/>
      </w:pPr>
      <w:r>
        <w:rPr>
          <w:rFonts w:hint="eastAsia"/>
        </w:rPr>
        <w:t>Security Application Block</w:t>
      </w:r>
      <w:r>
        <w:br/>
      </w:r>
      <w:r>
        <w:rPr>
          <w:rFonts w:hint="eastAsia"/>
        </w:rPr>
        <w:t>承認の規則</w:t>
      </w:r>
      <w:r w:rsidR="000A4CB6">
        <w:rPr>
          <w:rFonts w:hint="eastAsia"/>
        </w:rPr>
        <w:t>（操作の許可や拒否など）を構成・管理する機能を提供します。</w:t>
      </w:r>
    </w:p>
    <w:p w:rsidR="00AA6788" w:rsidRDefault="00AA6788" w:rsidP="00AA6788">
      <w:pPr>
        <w:pStyle w:val="a1"/>
        <w:numPr>
          <w:ilvl w:val="0"/>
          <w:numId w:val="15"/>
        </w:numPr>
        <w:ind w:leftChars="0"/>
      </w:pPr>
      <w:r>
        <w:rPr>
          <w:rFonts w:hint="eastAsia"/>
        </w:rPr>
        <w:t>Validation Application Block</w:t>
      </w:r>
      <w:r w:rsidR="000A4CB6">
        <w:br/>
      </w:r>
      <w:r w:rsidR="000A4CB6">
        <w:rPr>
          <w:rFonts w:hint="eastAsia"/>
        </w:rPr>
        <w:t>値の妥当性検証の機能を提供します。</w:t>
      </w:r>
    </w:p>
    <w:p w:rsidR="000A4CB6" w:rsidRPr="00AA6788" w:rsidRDefault="000A4CB6" w:rsidP="000A4CB6">
      <w:pPr>
        <w:pStyle w:val="a1"/>
        <w:ind w:leftChars="0"/>
      </w:pPr>
      <w:r>
        <w:rPr>
          <w:rFonts w:hint="eastAsia"/>
        </w:rPr>
        <w:t>説明からもわかるように、Application Blockは特別な機能を提供しているわけではありません。一般的なアプリケーションであれば実装している機能になります。これらの機能の使い方を理解し適切に選択して使用できるようになると、アプリケーションを効率よく開発することが出来るようになると思います。（もしくは、どのような機能セットを提供しているのか、どのような点に留意して作成されているのかという参考にすることも出来ます）</w:t>
      </w:r>
    </w:p>
    <w:p w:rsidR="002B5D4B" w:rsidRDefault="002B5D4B" w:rsidP="002B5D4B">
      <w:pPr>
        <w:pStyle w:val="2"/>
      </w:pPr>
      <w:bookmarkStart w:id="3" w:name="_Toc321344593"/>
      <w:r>
        <w:rPr>
          <w:rFonts w:hint="eastAsia"/>
        </w:rPr>
        <w:t>Enterprise Libraryの構成</w:t>
      </w:r>
      <w:bookmarkEnd w:id="3"/>
    </w:p>
    <w:p w:rsidR="000A4CB6" w:rsidRDefault="000A4CB6" w:rsidP="002B5D4B">
      <w:pPr>
        <w:pStyle w:val="a1"/>
      </w:pPr>
      <w:r>
        <w:rPr>
          <w:rFonts w:hint="eastAsia"/>
        </w:rPr>
        <w:t>Enterprise Libraryの基本的な使い方の流れは以下のようになります。</w:t>
      </w:r>
    </w:p>
    <w:p w:rsidR="000A4CB6" w:rsidRDefault="000A4CB6" w:rsidP="000A4CB6">
      <w:pPr>
        <w:pStyle w:val="a1"/>
        <w:numPr>
          <w:ilvl w:val="0"/>
          <w:numId w:val="16"/>
        </w:numPr>
        <w:ind w:leftChars="0"/>
      </w:pPr>
      <w:r>
        <w:rPr>
          <w:rFonts w:hint="eastAsia"/>
        </w:rPr>
        <w:t>Enterprise Libraryで使用するApplication Blockを選択します。</w:t>
      </w:r>
    </w:p>
    <w:p w:rsidR="000A4CB6" w:rsidRDefault="000A4CB6" w:rsidP="000A4CB6">
      <w:pPr>
        <w:pStyle w:val="a1"/>
        <w:numPr>
          <w:ilvl w:val="0"/>
          <w:numId w:val="16"/>
        </w:numPr>
        <w:ind w:leftChars="0"/>
      </w:pPr>
      <w:r>
        <w:rPr>
          <w:rFonts w:hint="eastAsia"/>
        </w:rPr>
        <w:t>関連するアセンブリを参照に追加します。</w:t>
      </w:r>
    </w:p>
    <w:p w:rsidR="000A4CB6" w:rsidRDefault="000A4CB6" w:rsidP="000A4CB6">
      <w:pPr>
        <w:pStyle w:val="a1"/>
        <w:numPr>
          <w:ilvl w:val="0"/>
          <w:numId w:val="16"/>
        </w:numPr>
        <w:ind w:leftChars="0"/>
      </w:pPr>
      <w:r>
        <w:rPr>
          <w:rFonts w:hint="eastAsia"/>
        </w:rPr>
        <w:t>Enterprise Libraryの構成を行います。以下のような方法があります。</w:t>
      </w:r>
    </w:p>
    <w:p w:rsidR="000A4CB6" w:rsidRDefault="000A4CB6" w:rsidP="000A4CB6">
      <w:pPr>
        <w:pStyle w:val="a1"/>
        <w:numPr>
          <w:ilvl w:val="1"/>
          <w:numId w:val="16"/>
        </w:numPr>
        <w:ind w:leftChars="0"/>
      </w:pPr>
      <w:r>
        <w:rPr>
          <w:rFonts w:hint="eastAsia"/>
        </w:rPr>
        <w:t>構成ファイル(app.configやweb.config)を使用する方法</w:t>
      </w:r>
    </w:p>
    <w:p w:rsidR="000A4CB6" w:rsidRDefault="000A4CB6" w:rsidP="000A4CB6">
      <w:pPr>
        <w:pStyle w:val="a1"/>
        <w:numPr>
          <w:ilvl w:val="1"/>
          <w:numId w:val="16"/>
        </w:numPr>
        <w:ind w:leftChars="0"/>
      </w:pPr>
      <w:r>
        <w:rPr>
          <w:rFonts w:hint="eastAsia"/>
        </w:rPr>
        <w:t>任意のファイルを使用する方法</w:t>
      </w:r>
    </w:p>
    <w:p w:rsidR="000A4CB6" w:rsidRDefault="000A4CB6" w:rsidP="000A4CB6">
      <w:pPr>
        <w:pStyle w:val="a1"/>
        <w:numPr>
          <w:ilvl w:val="1"/>
          <w:numId w:val="16"/>
        </w:numPr>
        <w:ind w:leftChars="0"/>
      </w:pPr>
      <w:r>
        <w:rPr>
          <w:rFonts w:hint="eastAsia"/>
        </w:rPr>
        <w:t>コードで構成する方法</w:t>
      </w:r>
    </w:p>
    <w:p w:rsidR="000A4CB6" w:rsidRDefault="000A4CB6" w:rsidP="000A4CB6">
      <w:pPr>
        <w:pStyle w:val="a1"/>
        <w:numPr>
          <w:ilvl w:val="0"/>
          <w:numId w:val="16"/>
        </w:numPr>
        <w:ind w:leftChars="0"/>
      </w:pPr>
      <w:r>
        <w:rPr>
          <w:rFonts w:hint="eastAsia"/>
        </w:rPr>
        <w:t>Enterprise Libraryのコンテナを初期化します。</w:t>
      </w:r>
    </w:p>
    <w:p w:rsidR="000A4CB6" w:rsidRDefault="000A4CB6" w:rsidP="000A4CB6">
      <w:pPr>
        <w:pStyle w:val="a1"/>
        <w:numPr>
          <w:ilvl w:val="0"/>
          <w:numId w:val="16"/>
        </w:numPr>
        <w:ind w:leftChars="0"/>
      </w:pPr>
      <w:r>
        <w:rPr>
          <w:rFonts w:hint="eastAsia"/>
        </w:rPr>
        <w:t>Enterprise Libraryのコンテナから必要な機能を取り出して使用します。</w:t>
      </w:r>
    </w:p>
    <w:p w:rsidR="002B5D4B" w:rsidRDefault="002B5D4B" w:rsidP="002B5D4B">
      <w:pPr>
        <w:pStyle w:val="a1"/>
      </w:pPr>
      <w:r>
        <w:rPr>
          <w:rFonts w:hint="eastAsia"/>
        </w:rPr>
        <w:lastRenderedPageBreak/>
        <w:t>Enterprise Libraryには下図のような構成ツールが付属していて、これによりグラフィカルにapp.configやweb.configを設定することが出来ます。ここで設定した内容によって各アプリケーションブロックの機能をカスタマイズすることが出来ます。</w:t>
      </w:r>
    </w:p>
    <w:p w:rsidR="002B5D4B" w:rsidRDefault="002B5D4B" w:rsidP="002B5D4B">
      <w:pPr>
        <w:pStyle w:val="a1"/>
      </w:pPr>
      <w:r>
        <w:rPr>
          <w:rFonts w:hint="eastAsia"/>
          <w:noProof/>
        </w:rPr>
        <w:drawing>
          <wp:inline distT="0" distB="0" distL="0" distR="0" wp14:anchorId="72C8E16A" wp14:editId="1F7C81AB">
            <wp:extent cx="5010590" cy="370025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1.JPG"/>
                    <pic:cNvPicPr/>
                  </pic:nvPicPr>
                  <pic:blipFill>
                    <a:blip r:embed="rId11">
                      <a:extLst>
                        <a:ext uri="{28A0092B-C50C-407E-A947-70E740481C1C}">
                          <a14:useLocalDpi xmlns:a14="http://schemas.microsoft.com/office/drawing/2010/main" val="0"/>
                        </a:ext>
                      </a:extLst>
                    </a:blip>
                    <a:stretch>
                      <a:fillRect/>
                    </a:stretch>
                  </pic:blipFill>
                  <pic:spPr>
                    <a:xfrm>
                      <a:off x="0" y="0"/>
                      <a:ext cx="5017036" cy="3705013"/>
                    </a:xfrm>
                    <a:prstGeom prst="rect">
                      <a:avLst/>
                    </a:prstGeom>
                  </pic:spPr>
                </pic:pic>
              </a:graphicData>
            </a:graphic>
          </wp:inline>
        </w:drawing>
      </w:r>
    </w:p>
    <w:p w:rsidR="00EB4866" w:rsidRPr="002B5D4B" w:rsidRDefault="00EB4866" w:rsidP="002B5D4B">
      <w:pPr>
        <w:pStyle w:val="a1"/>
      </w:pPr>
      <w:r>
        <w:rPr>
          <w:rFonts w:hint="eastAsia"/>
        </w:rPr>
        <w:t>Enterprise Libraryでは、app.configなどの構成ファイル以外にもアプリケーションから構成情報を組み立てるFluent APIも提供しています。本書では、サンプルプログラムとしての見通しを優先するためFluent APIによる構成情報の組み立てを優先して使用します。</w:t>
      </w:r>
    </w:p>
    <w:p w:rsidR="002B5D4B" w:rsidRDefault="002B5D4B" w:rsidP="006B1A62">
      <w:pPr>
        <w:pStyle w:val="2"/>
      </w:pPr>
      <w:bookmarkStart w:id="4" w:name="_Toc321344594"/>
      <w:r>
        <w:rPr>
          <w:rFonts w:hint="eastAsia"/>
        </w:rPr>
        <w:t>Hello world</w:t>
      </w:r>
      <w:bookmarkEnd w:id="4"/>
    </w:p>
    <w:p w:rsidR="006B1A62" w:rsidRDefault="006B1A62" w:rsidP="00E05D30">
      <w:pPr>
        <w:pStyle w:val="a1"/>
      </w:pPr>
      <w:r>
        <w:rPr>
          <w:rFonts w:hint="eastAsia"/>
        </w:rPr>
        <w:t>ここでは、Loggin Application Blockを使ってHello worldというログを</w:t>
      </w:r>
      <w:r w:rsidR="000A4CB6">
        <w:rPr>
          <w:rFonts w:hint="eastAsia"/>
        </w:rPr>
        <w:t>ファイル</w:t>
      </w:r>
      <w:r>
        <w:rPr>
          <w:rFonts w:hint="eastAsia"/>
        </w:rPr>
        <w:t>に出力する方法を通じて基本的なEnterprise Libraryの使い方</w:t>
      </w:r>
      <w:r w:rsidR="000A4CB6">
        <w:rPr>
          <w:rFonts w:hint="eastAsia"/>
        </w:rPr>
        <w:t>の流れ</w:t>
      </w:r>
      <w:r>
        <w:rPr>
          <w:rFonts w:hint="eastAsia"/>
        </w:rPr>
        <w:t>について説明します。</w:t>
      </w:r>
    </w:p>
    <w:p w:rsidR="006B1A62" w:rsidRDefault="006B1A62" w:rsidP="006B1A62">
      <w:pPr>
        <w:pStyle w:val="a1"/>
      </w:pPr>
      <w:r>
        <w:rPr>
          <w:rFonts w:hint="eastAsia"/>
        </w:rPr>
        <w:t>HelloWorldという名前でコンソールアプリケーションを作成します。そしてNuGet Package Managerから「EnterpriseLibrary Logging」で検索をして</w:t>
      </w:r>
      <w:r w:rsidR="000A4CB6">
        <w:rPr>
          <w:rFonts w:hint="eastAsia"/>
        </w:rPr>
        <w:t xml:space="preserve">「Enterprise Library 5.0 </w:t>
      </w:r>
      <w:r w:rsidR="000A4CB6">
        <w:t>–</w:t>
      </w:r>
      <w:r w:rsidR="000A4CB6">
        <w:rPr>
          <w:rFonts w:hint="eastAsia"/>
        </w:rPr>
        <w:t xml:space="preserve"> Logging Application Block」を</w:t>
      </w:r>
      <w:r>
        <w:rPr>
          <w:rFonts w:hint="eastAsia"/>
        </w:rPr>
        <w:t>プロジェクトに追加します。</w:t>
      </w:r>
    </w:p>
    <w:p w:rsidR="006B1A62" w:rsidRDefault="006B1A62" w:rsidP="006B1A62">
      <w:pPr>
        <w:pStyle w:val="a1"/>
      </w:pPr>
      <w:r>
        <w:rPr>
          <w:noProof/>
        </w:rPr>
        <w:lastRenderedPageBreak/>
        <w:drawing>
          <wp:inline distT="0" distB="0" distL="0" distR="0" wp14:anchorId="06872EA7" wp14:editId="0B15729F">
            <wp:extent cx="5231218" cy="3491311"/>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2.JPG"/>
                    <pic:cNvPicPr/>
                  </pic:nvPicPr>
                  <pic:blipFill>
                    <a:blip r:embed="rId12">
                      <a:extLst>
                        <a:ext uri="{28A0092B-C50C-407E-A947-70E740481C1C}">
                          <a14:useLocalDpi xmlns:a14="http://schemas.microsoft.com/office/drawing/2010/main" val="0"/>
                        </a:ext>
                      </a:extLst>
                    </a:blip>
                    <a:stretch>
                      <a:fillRect/>
                    </a:stretch>
                  </pic:blipFill>
                  <pic:spPr>
                    <a:xfrm>
                      <a:off x="0" y="0"/>
                      <a:ext cx="5236857" cy="3495074"/>
                    </a:xfrm>
                    <a:prstGeom prst="rect">
                      <a:avLst/>
                    </a:prstGeom>
                  </pic:spPr>
                </pic:pic>
              </a:graphicData>
            </a:graphic>
          </wp:inline>
        </w:drawing>
      </w:r>
    </w:p>
    <w:p w:rsidR="006B1A62" w:rsidRDefault="006B1A62" w:rsidP="006B1A62">
      <w:pPr>
        <w:pStyle w:val="a1"/>
      </w:pPr>
      <w:r>
        <w:rPr>
          <w:rFonts w:hint="eastAsia"/>
        </w:rPr>
        <w:t>プロジェクトに参照が追加されたら</w:t>
      </w:r>
      <w:r w:rsidR="006D7CC8">
        <w:rPr>
          <w:rFonts w:hint="eastAsia"/>
        </w:rPr>
        <w:t>、続けて参照の追加からSystem.Configurationを追加します。以上でプロジェクトの参照の設定は終了です。</w:t>
      </w:r>
      <w:r>
        <w:rPr>
          <w:rFonts w:hint="eastAsia"/>
        </w:rPr>
        <w:t>（昔はこの参照設定を整えるだけで一仕事だったのですが、いい時代になったものです…）Program.csを開いて下記のように編集します。</w:t>
      </w:r>
    </w:p>
    <w:p w:rsidR="000A4CB6" w:rsidRDefault="000A4CB6" w:rsidP="000A4CB6">
      <w:pPr>
        <w:pStyle w:val="a"/>
        <w:ind w:left="1444" w:right="220" w:hanging="344"/>
      </w:pPr>
      <w:r>
        <w:rPr>
          <w:color w:val="0000FF"/>
        </w:rPr>
        <w:t>using</w:t>
      </w:r>
      <w:r>
        <w:t xml:space="preserve"> System.Diagnostics;</w:t>
      </w:r>
    </w:p>
    <w:p w:rsidR="000A4CB6" w:rsidRDefault="000A4CB6" w:rsidP="000A4CB6">
      <w:pPr>
        <w:pStyle w:val="a"/>
        <w:ind w:left="1444" w:right="220" w:hanging="344"/>
      </w:pPr>
      <w:r>
        <w:rPr>
          <w:color w:val="0000FF"/>
        </w:rPr>
        <w:t>using</w:t>
      </w:r>
      <w:r>
        <w:t xml:space="preserve"> Microsoft.Practices.EnterpriseLibrary.Common.Configuration;</w:t>
      </w:r>
    </w:p>
    <w:p w:rsidR="000A4CB6" w:rsidRDefault="000A4CB6" w:rsidP="000A4CB6">
      <w:pPr>
        <w:pStyle w:val="a"/>
        <w:ind w:left="1444" w:right="220" w:hanging="344"/>
      </w:pPr>
      <w:r>
        <w:rPr>
          <w:color w:val="0000FF"/>
        </w:rPr>
        <w:t>using</w:t>
      </w:r>
      <w:r>
        <w:t xml:space="preserve"> Microsoft.Practices.EnterpriseLibrary.Logging;</w:t>
      </w:r>
    </w:p>
    <w:p w:rsidR="000A4CB6" w:rsidRDefault="000A4CB6" w:rsidP="000A4CB6">
      <w:pPr>
        <w:pStyle w:val="a"/>
        <w:ind w:left="1444" w:right="220" w:hanging="344"/>
      </w:pPr>
    </w:p>
    <w:p w:rsidR="000A4CB6" w:rsidRDefault="000A4CB6" w:rsidP="000A4CB6">
      <w:pPr>
        <w:pStyle w:val="a"/>
        <w:ind w:left="1444" w:right="220" w:hanging="344"/>
      </w:pPr>
      <w:r>
        <w:rPr>
          <w:color w:val="0000FF"/>
        </w:rPr>
        <w:t>namespace</w:t>
      </w:r>
      <w:r>
        <w:t xml:space="preserve"> HelloWorld</w:t>
      </w:r>
    </w:p>
    <w:p w:rsidR="000A4CB6" w:rsidRDefault="000A4CB6" w:rsidP="000A4CB6">
      <w:pPr>
        <w:pStyle w:val="a"/>
        <w:ind w:left="1444" w:right="220" w:hanging="344"/>
      </w:pPr>
      <w:r>
        <w:t>{</w:t>
      </w:r>
    </w:p>
    <w:p w:rsidR="000A4CB6" w:rsidRDefault="000A4CB6" w:rsidP="000A4CB6">
      <w:pPr>
        <w:pStyle w:val="a"/>
        <w:ind w:left="1444" w:right="220" w:hanging="344"/>
      </w:pPr>
      <w:r>
        <w:t xml:space="preserve">    </w:t>
      </w:r>
      <w:r>
        <w:rPr>
          <w:color w:val="0000FF"/>
        </w:rPr>
        <w:t>class</w:t>
      </w:r>
      <w:r>
        <w:t xml:space="preserve"> Program</w:t>
      </w:r>
    </w:p>
    <w:p w:rsidR="000A4CB6" w:rsidRDefault="000A4CB6" w:rsidP="000A4CB6">
      <w:pPr>
        <w:pStyle w:val="a"/>
        <w:ind w:left="1444" w:right="220" w:hanging="344"/>
      </w:pPr>
      <w:r>
        <w:t xml:space="preserve">    {</w:t>
      </w:r>
    </w:p>
    <w:p w:rsidR="000A4CB6" w:rsidRDefault="000A4CB6" w:rsidP="000A4CB6">
      <w:pPr>
        <w:pStyle w:val="a"/>
        <w:ind w:left="1444" w:right="220" w:hanging="344"/>
      </w:pPr>
      <w:r>
        <w:t xml:space="preserve">        </w:t>
      </w:r>
      <w:r>
        <w:rPr>
          <w:color w:val="0000FF"/>
        </w:rPr>
        <w:t>static</w:t>
      </w:r>
      <w:r>
        <w:t xml:space="preserve"> </w:t>
      </w:r>
      <w:r>
        <w:rPr>
          <w:color w:val="0000FF"/>
        </w:rPr>
        <w:t>void</w:t>
      </w:r>
      <w:r>
        <w:t xml:space="preserve"> Main(</w:t>
      </w:r>
      <w:r>
        <w:rPr>
          <w:color w:val="0000FF"/>
        </w:rPr>
        <w:t>string</w:t>
      </w:r>
      <w:r>
        <w:t>[] args)</w:t>
      </w:r>
    </w:p>
    <w:p w:rsidR="000A4CB6" w:rsidRDefault="000A4CB6" w:rsidP="000A4CB6">
      <w:pPr>
        <w:pStyle w:val="a"/>
        <w:ind w:left="1444" w:right="220" w:hanging="344"/>
      </w:pPr>
      <w:r>
        <w:t xml:space="preserve">        {</w:t>
      </w:r>
    </w:p>
    <w:p w:rsidR="000A4CB6" w:rsidRDefault="000A4CB6" w:rsidP="000A4CB6">
      <w:pPr>
        <w:pStyle w:val="a"/>
        <w:ind w:left="1444" w:right="220" w:hanging="344"/>
      </w:pPr>
      <w:r>
        <w:t xml:space="preserve">            </w:t>
      </w:r>
      <w:r>
        <w:rPr>
          <w:color w:val="008000"/>
        </w:rPr>
        <w:t>// 構成情報を組み立てる</w:t>
      </w:r>
    </w:p>
    <w:p w:rsidR="000A4CB6" w:rsidRDefault="000A4CB6" w:rsidP="000A4CB6">
      <w:pPr>
        <w:pStyle w:val="a"/>
        <w:ind w:left="1444" w:right="220" w:hanging="344"/>
      </w:pPr>
      <w:r>
        <w:t xml:space="preserve">            </w:t>
      </w:r>
      <w:r>
        <w:rPr>
          <w:color w:val="0000FF"/>
        </w:rPr>
        <w:t>var</w:t>
      </w:r>
      <w:r>
        <w:t xml:space="preserve"> builder = </w:t>
      </w:r>
      <w:r>
        <w:rPr>
          <w:color w:val="0000FF"/>
        </w:rPr>
        <w:t>new</w:t>
      </w:r>
      <w:r>
        <w:t xml:space="preserve"> </w:t>
      </w:r>
      <w:r>
        <w:rPr>
          <w:color w:val="2B91AF"/>
        </w:rPr>
        <w:t>ConfigurationSourceBuilder</w:t>
      </w:r>
      <w:r>
        <w:t>();</w:t>
      </w:r>
    </w:p>
    <w:p w:rsidR="000A4CB6" w:rsidRDefault="000A4CB6" w:rsidP="000A4CB6">
      <w:pPr>
        <w:pStyle w:val="a"/>
        <w:ind w:left="1444" w:right="220" w:hanging="344"/>
      </w:pPr>
      <w:r>
        <w:t xml:space="preserve">            builder.ConfigureLogging()</w:t>
      </w:r>
    </w:p>
    <w:p w:rsidR="000A4CB6" w:rsidRDefault="000A4CB6" w:rsidP="000A4CB6">
      <w:pPr>
        <w:pStyle w:val="a"/>
        <w:ind w:left="1444" w:right="220" w:hanging="344"/>
      </w:pPr>
      <w:r>
        <w:t xml:space="preserve">                .SpecialSources</w:t>
      </w:r>
    </w:p>
    <w:p w:rsidR="000A4CB6" w:rsidRDefault="000A4CB6" w:rsidP="000A4CB6">
      <w:pPr>
        <w:pStyle w:val="a"/>
        <w:ind w:left="1444" w:right="220" w:hanging="344"/>
      </w:pPr>
      <w:r>
        <w:t xml:space="preserve">                .AllEventsCategory</w:t>
      </w:r>
    </w:p>
    <w:p w:rsidR="000A4CB6" w:rsidRDefault="000A4CB6" w:rsidP="000A4CB6">
      <w:pPr>
        <w:pStyle w:val="a"/>
        <w:ind w:left="1444" w:right="220" w:hanging="344"/>
      </w:pPr>
      <w:r>
        <w:t xml:space="preserve">                    .SendTo</w:t>
      </w:r>
    </w:p>
    <w:p w:rsidR="000A4CB6" w:rsidRDefault="000A4CB6" w:rsidP="000A4CB6">
      <w:pPr>
        <w:pStyle w:val="a"/>
        <w:ind w:left="1444" w:right="220" w:hanging="344"/>
      </w:pPr>
      <w:r>
        <w:lastRenderedPageBreak/>
        <w:t xml:space="preserve">                    .FlatFile(</w:t>
      </w:r>
      <w:r>
        <w:rPr>
          <w:color w:val="A31515"/>
        </w:rPr>
        <w:t>"FlatFileListener"</w:t>
      </w:r>
      <w:r>
        <w:t>)</w:t>
      </w:r>
    </w:p>
    <w:p w:rsidR="000A4CB6" w:rsidRDefault="000A4CB6" w:rsidP="000A4CB6">
      <w:pPr>
        <w:pStyle w:val="a"/>
        <w:ind w:left="1444" w:right="220" w:hanging="344"/>
      </w:pPr>
      <w:r>
        <w:t xml:space="preserve">                    .FormatWith(</w:t>
      </w:r>
    </w:p>
    <w:p w:rsidR="000A4CB6" w:rsidRDefault="000A4CB6" w:rsidP="000A4CB6">
      <w:pPr>
        <w:pStyle w:val="a"/>
        <w:ind w:left="1444" w:right="220" w:hanging="344"/>
      </w:pPr>
      <w:r>
        <w:t xml:space="preserve">                        </w:t>
      </w:r>
      <w:r>
        <w:rPr>
          <w:color w:val="0000FF"/>
        </w:rPr>
        <w:t>new</w:t>
      </w:r>
      <w:r>
        <w:t xml:space="preserve"> </w:t>
      </w:r>
      <w:r>
        <w:rPr>
          <w:color w:val="2B91AF"/>
        </w:rPr>
        <w:t>FormatterBuilder</w:t>
      </w:r>
      <w:r>
        <w:t>()</w:t>
      </w:r>
    </w:p>
    <w:p w:rsidR="000A4CB6" w:rsidRDefault="000A4CB6" w:rsidP="000A4CB6">
      <w:pPr>
        <w:pStyle w:val="a"/>
        <w:ind w:left="1444" w:right="220" w:hanging="344"/>
      </w:pPr>
      <w:r>
        <w:t xml:space="preserve">                            .TextFormatterNamed(</w:t>
      </w:r>
      <w:r>
        <w:rPr>
          <w:color w:val="A31515"/>
        </w:rPr>
        <w:t>"TextFormatter"</w:t>
      </w:r>
      <w:r>
        <w:t>)</w:t>
      </w:r>
    </w:p>
    <w:p w:rsidR="000A4CB6" w:rsidRDefault="000A4CB6" w:rsidP="000A4CB6">
      <w:pPr>
        <w:pStyle w:val="a"/>
        <w:ind w:left="1444" w:right="220" w:hanging="344"/>
      </w:pPr>
      <w:r>
        <w:t xml:space="preserve">                            .UsingTemplate("{timestamp(local:yyyy/MM/dd HH:mm:ss.fff)}: {message}"))</w:t>
      </w:r>
    </w:p>
    <w:p w:rsidR="000A4CB6" w:rsidRDefault="000A4CB6" w:rsidP="000A4CB6">
      <w:pPr>
        <w:pStyle w:val="a"/>
        <w:ind w:left="1444" w:right="220" w:hanging="344"/>
      </w:pPr>
      <w:r>
        <w:t xml:space="preserve">                    .ToFile(</w:t>
      </w:r>
      <w:r>
        <w:rPr>
          <w:color w:val="A31515"/>
        </w:rPr>
        <w:t>"output.txt"</w:t>
      </w:r>
      <w:r>
        <w:t>);</w:t>
      </w:r>
    </w:p>
    <w:p w:rsidR="000A4CB6" w:rsidRDefault="000A4CB6" w:rsidP="000A4CB6">
      <w:pPr>
        <w:pStyle w:val="a"/>
        <w:ind w:left="1444" w:right="220" w:hanging="344"/>
      </w:pPr>
    </w:p>
    <w:p w:rsidR="000A4CB6" w:rsidRDefault="000A4CB6" w:rsidP="000A4CB6">
      <w:pPr>
        <w:pStyle w:val="a"/>
        <w:ind w:left="1444" w:right="220" w:hanging="344"/>
      </w:pPr>
      <w:r>
        <w:t xml:space="preserve">            // 組み立てた構成情報からConfigurationSourceを作成</w:t>
      </w:r>
    </w:p>
    <w:p w:rsidR="000A4CB6" w:rsidRDefault="000A4CB6" w:rsidP="00F7148C">
      <w:pPr>
        <w:pStyle w:val="a"/>
        <w:ind w:right="220"/>
      </w:pPr>
      <w:r>
        <w:t xml:space="preserve">            </w:t>
      </w:r>
      <w:r>
        <w:rPr>
          <w:color w:val="0000FF"/>
        </w:rPr>
        <w:t>var</w:t>
      </w:r>
      <w:r>
        <w:t xml:space="preserve"> config = </w:t>
      </w:r>
      <w:r>
        <w:rPr>
          <w:color w:val="0000FF"/>
        </w:rPr>
        <w:t>new</w:t>
      </w:r>
      <w:r>
        <w:t xml:space="preserve"> DictionaryConfigurationSource();</w:t>
      </w:r>
    </w:p>
    <w:p w:rsidR="000A4CB6" w:rsidRDefault="000A4CB6" w:rsidP="000A4CB6">
      <w:pPr>
        <w:pStyle w:val="a"/>
        <w:ind w:left="1444" w:right="220" w:hanging="344"/>
      </w:pPr>
      <w:r>
        <w:t xml:space="preserve">            builder.UpdateConfigurationWithReplace(config);</w:t>
      </w:r>
    </w:p>
    <w:p w:rsidR="000A4CB6" w:rsidRDefault="000A4CB6" w:rsidP="000A4CB6">
      <w:pPr>
        <w:pStyle w:val="a"/>
        <w:ind w:left="1444" w:right="220" w:hanging="344"/>
      </w:pPr>
    </w:p>
    <w:p w:rsidR="000A4CB6" w:rsidRDefault="000A4CB6" w:rsidP="000A4CB6">
      <w:pPr>
        <w:pStyle w:val="a"/>
        <w:ind w:left="1444" w:right="220" w:hanging="344"/>
      </w:pPr>
      <w:r>
        <w:t xml:space="preserve">            // 構成情報を元にEnterpriseLibraryのコンテナの初期化</w:t>
      </w:r>
    </w:p>
    <w:p w:rsidR="000A4CB6" w:rsidRDefault="000A4CB6" w:rsidP="000A4CB6">
      <w:pPr>
        <w:pStyle w:val="a"/>
        <w:ind w:left="1444" w:right="220" w:hanging="344"/>
      </w:pPr>
      <w:r>
        <w:t xml:space="preserve">            </w:t>
      </w:r>
      <w:r>
        <w:rPr>
          <w:color w:val="2B91AF"/>
        </w:rPr>
        <w:t>EnterpriseLibraryContainer</w:t>
      </w:r>
      <w:r>
        <w:t xml:space="preserve">.Current = </w:t>
      </w:r>
      <w:r>
        <w:rPr>
          <w:color w:val="2B91AF"/>
        </w:rPr>
        <w:t>EnterpriseLibraryContainer</w:t>
      </w:r>
      <w:r>
        <w:t>.CreateDefaultContainer(config);</w:t>
      </w:r>
    </w:p>
    <w:p w:rsidR="000A4CB6" w:rsidRDefault="000A4CB6" w:rsidP="000A4CB6">
      <w:pPr>
        <w:pStyle w:val="a"/>
        <w:ind w:left="1444" w:right="220" w:hanging="344"/>
      </w:pPr>
    </w:p>
    <w:p w:rsidR="000A4CB6" w:rsidRDefault="000A4CB6" w:rsidP="000A4CB6">
      <w:pPr>
        <w:pStyle w:val="a"/>
        <w:ind w:left="1444" w:right="220" w:hanging="344"/>
      </w:pPr>
      <w:r>
        <w:t xml:space="preserve">            // EnterpriseLibraryのコンテナからLogging Application BlockのLog書き込み部品を取得</w:t>
      </w:r>
    </w:p>
    <w:p w:rsidR="000A4CB6" w:rsidRDefault="000A4CB6" w:rsidP="000A4CB6">
      <w:pPr>
        <w:pStyle w:val="a"/>
        <w:ind w:left="1444" w:right="220" w:hanging="344"/>
      </w:pPr>
      <w:r>
        <w:t xml:space="preserve">            </w:t>
      </w:r>
      <w:r>
        <w:rPr>
          <w:color w:val="0000FF"/>
        </w:rPr>
        <w:t>var</w:t>
      </w:r>
      <w:r>
        <w:t xml:space="preserve"> logger = </w:t>
      </w:r>
      <w:r>
        <w:rPr>
          <w:color w:val="2B91AF"/>
        </w:rPr>
        <w:t>EnterpriseLibraryContainer</w:t>
      </w:r>
      <w:r>
        <w:t>.Current.GetInstance&lt;</w:t>
      </w:r>
      <w:r>
        <w:rPr>
          <w:color w:val="2B91AF"/>
        </w:rPr>
        <w:t>LogWriter</w:t>
      </w:r>
      <w:r>
        <w:t>&gt;();</w:t>
      </w:r>
    </w:p>
    <w:p w:rsidR="000A4CB6" w:rsidRDefault="000A4CB6" w:rsidP="000A4CB6">
      <w:pPr>
        <w:pStyle w:val="a"/>
        <w:ind w:left="1444" w:right="220" w:hanging="344"/>
      </w:pPr>
      <w:r>
        <w:t xml:space="preserve">            </w:t>
      </w:r>
      <w:r>
        <w:rPr>
          <w:color w:val="008000"/>
        </w:rPr>
        <w:t>// ログに出力する</w:t>
      </w:r>
    </w:p>
    <w:p w:rsidR="000A4CB6" w:rsidRDefault="000A4CB6" w:rsidP="000A4CB6">
      <w:pPr>
        <w:pStyle w:val="a"/>
        <w:ind w:left="1444" w:right="220" w:hanging="344"/>
      </w:pPr>
      <w:r>
        <w:t xml:space="preserve">            logger.Write(</w:t>
      </w:r>
      <w:r>
        <w:rPr>
          <w:color w:val="A31515"/>
        </w:rPr>
        <w:t>"Hello world"</w:t>
      </w:r>
      <w:r>
        <w:t>);</w:t>
      </w:r>
    </w:p>
    <w:p w:rsidR="000A4CB6" w:rsidRDefault="000A4CB6" w:rsidP="000A4CB6">
      <w:pPr>
        <w:pStyle w:val="a"/>
        <w:ind w:left="1444" w:right="220" w:hanging="344"/>
      </w:pPr>
    </w:p>
    <w:p w:rsidR="000A4CB6" w:rsidRDefault="000A4CB6" w:rsidP="000A4CB6">
      <w:pPr>
        <w:pStyle w:val="a"/>
        <w:ind w:left="1444" w:right="220" w:hanging="344"/>
      </w:pPr>
      <w:r>
        <w:t xml:space="preserve">            </w:t>
      </w:r>
      <w:r>
        <w:rPr>
          <w:color w:val="008000"/>
        </w:rPr>
        <w:t>// ログを表示</w:t>
      </w:r>
    </w:p>
    <w:p w:rsidR="000A4CB6" w:rsidRDefault="000A4CB6" w:rsidP="000A4CB6">
      <w:pPr>
        <w:pStyle w:val="a"/>
        <w:ind w:left="1444" w:right="220" w:hanging="344"/>
      </w:pPr>
      <w:r>
        <w:t xml:space="preserve">            </w:t>
      </w:r>
      <w:r>
        <w:rPr>
          <w:color w:val="2B91AF"/>
        </w:rPr>
        <w:t>Process</w:t>
      </w:r>
      <w:r>
        <w:t>.Start(</w:t>
      </w:r>
      <w:r>
        <w:rPr>
          <w:color w:val="A31515"/>
        </w:rPr>
        <w:t>"output.txt"</w:t>
      </w:r>
      <w:r>
        <w:t>);</w:t>
      </w:r>
    </w:p>
    <w:p w:rsidR="000A4CB6" w:rsidRDefault="000A4CB6" w:rsidP="000A4CB6">
      <w:pPr>
        <w:pStyle w:val="a"/>
        <w:ind w:left="1444" w:right="220" w:hanging="344"/>
      </w:pPr>
      <w:r>
        <w:t xml:space="preserve">        }</w:t>
      </w:r>
    </w:p>
    <w:p w:rsidR="000A4CB6" w:rsidRDefault="000A4CB6" w:rsidP="000A4CB6">
      <w:pPr>
        <w:pStyle w:val="a"/>
        <w:ind w:left="1444" w:right="220" w:hanging="344"/>
      </w:pPr>
      <w:r>
        <w:t xml:space="preserve">    }</w:t>
      </w:r>
    </w:p>
    <w:p w:rsidR="006B1A62" w:rsidRPr="006B1A62" w:rsidRDefault="000A4CB6" w:rsidP="000A4CB6">
      <w:pPr>
        <w:pStyle w:val="a"/>
        <w:ind w:left="1444" w:right="220" w:hanging="344"/>
      </w:pPr>
      <w:r>
        <w:t>}</w:t>
      </w:r>
    </w:p>
    <w:p w:rsidR="008612E0" w:rsidRDefault="000A4CB6" w:rsidP="008612E0">
      <w:pPr>
        <w:pStyle w:val="a1"/>
        <w:ind w:leftChars="0"/>
      </w:pPr>
      <w:r>
        <w:rPr>
          <w:rFonts w:hint="eastAsia"/>
        </w:rPr>
        <w:t>細かいAPIの利用方法は置いておいて</w:t>
      </w:r>
      <w:r w:rsidR="00C27508">
        <w:rPr>
          <w:rFonts w:hint="eastAsia"/>
        </w:rPr>
        <w:t>コード全体の流れが、構成→コンテナの初期化→コンテナから部品の取り出し→使用という流れになっていることが確認できると思います。構成とコンテナの初期化をアプリケーションのエントリーポイントなどの初期化処理で行い、残りの部分で適時コンテナから必要な部品を取り出して使用するという流れになります。（もしくは、Dependency Injectionしてもらう）</w:t>
      </w:r>
    </w:p>
    <w:p w:rsidR="00C27508" w:rsidRDefault="00C27508" w:rsidP="008612E0">
      <w:pPr>
        <w:pStyle w:val="a1"/>
        <w:ind w:leftChars="0"/>
      </w:pPr>
      <w:r>
        <w:rPr>
          <w:rFonts w:hint="eastAsia"/>
        </w:rPr>
        <w:t>このプログラムの実行結果は以下のようになります。ログが出力され、ログファイルが開かれます。</w:t>
      </w:r>
    </w:p>
    <w:p w:rsidR="00C27508" w:rsidRDefault="00C27508" w:rsidP="008612E0">
      <w:pPr>
        <w:pStyle w:val="a1"/>
        <w:ind w:leftChars="0"/>
      </w:pPr>
      <w:r>
        <w:rPr>
          <w:noProof/>
        </w:rPr>
        <w:lastRenderedPageBreak/>
        <w:drawing>
          <wp:inline distT="0" distB="0" distL="0" distR="0" wp14:anchorId="50DAE8D8" wp14:editId="79239150">
            <wp:extent cx="4610100" cy="2447925"/>
            <wp:effectExtent l="19050" t="19050" r="19050" b="285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3.JPG"/>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7925"/>
                    </a:xfrm>
                    <a:prstGeom prst="rect">
                      <a:avLst/>
                    </a:prstGeom>
                    <a:ln w="3175">
                      <a:solidFill>
                        <a:schemeClr val="tx1"/>
                      </a:solidFill>
                    </a:ln>
                  </pic:spPr>
                </pic:pic>
              </a:graphicData>
            </a:graphic>
          </wp:inline>
        </w:drawing>
      </w:r>
    </w:p>
    <w:p w:rsidR="00146B19" w:rsidRDefault="00146B19" w:rsidP="00146B19">
      <w:pPr>
        <w:pStyle w:val="2"/>
        <w:rPr>
          <w:rFonts w:hint="eastAsia"/>
        </w:rPr>
      </w:pPr>
      <w:r>
        <w:rPr>
          <w:rFonts w:hint="eastAsia"/>
        </w:rPr>
        <w:t>手順の簡略化</w:t>
      </w:r>
    </w:p>
    <w:p w:rsidR="00146B19" w:rsidRDefault="00146B19" w:rsidP="00146B19">
      <w:pPr>
        <w:pStyle w:val="a1"/>
        <w:ind w:leftChars="0"/>
        <w:rPr>
          <w:rFonts w:hint="eastAsia"/>
        </w:rPr>
      </w:pPr>
      <w:r>
        <w:rPr>
          <w:rFonts w:hint="eastAsia"/>
        </w:rPr>
        <w:t>ここでは、ConfigurationSourceBuilderからEnterprise Libraryのコンテナを初期化するためのユーテリティコードを説明します。このコードは、Enterprise Libraryのコンテナの初期化の冗長なコードを簡略化することを目的としています。この後の、各Application Blockの説明では、ここで紹介したコードがあることを前提にサンプルを記載します。ConfigurationSourceBuilderからIServiceLocatorを作成するために下記の拡張メソッドを定義します。</w:t>
      </w:r>
    </w:p>
    <w:p w:rsidR="00146B19" w:rsidRDefault="00146B19" w:rsidP="00146B19">
      <w:pPr>
        <w:pStyle w:val="a"/>
        <w:numPr>
          <w:ilvl w:val="0"/>
          <w:numId w:val="17"/>
        </w:numPr>
        <w:ind w:right="220"/>
      </w:pPr>
      <w:r w:rsidRPr="00146B19">
        <w:rPr>
          <w:color w:val="0000FF"/>
        </w:rPr>
        <w:t>namespace</w:t>
      </w:r>
      <w:r>
        <w:t xml:space="preserve"> EntLib5Sample.Commons</w:t>
      </w:r>
    </w:p>
    <w:p w:rsidR="00146B19" w:rsidRDefault="00146B19" w:rsidP="00146B19">
      <w:pPr>
        <w:pStyle w:val="a"/>
        <w:ind w:left="1444" w:right="220" w:hanging="344"/>
      </w:pPr>
      <w:r>
        <w:t>{</w:t>
      </w:r>
    </w:p>
    <w:p w:rsidR="00146B19" w:rsidRDefault="00146B19" w:rsidP="00146B19">
      <w:pPr>
        <w:pStyle w:val="a"/>
        <w:ind w:left="1444" w:right="220" w:hanging="344"/>
      </w:pPr>
      <w:r>
        <w:t xml:space="preserve">    </w:t>
      </w:r>
      <w:r>
        <w:rPr>
          <w:color w:val="0000FF"/>
        </w:rPr>
        <w:t>using</w:t>
      </w:r>
      <w:r>
        <w:t xml:space="preserve"> Microsoft.Practices.EnterpriseLibrary.Common.Configuration;</w:t>
      </w:r>
    </w:p>
    <w:p w:rsidR="00146B19" w:rsidRDefault="00146B19" w:rsidP="00146B19">
      <w:pPr>
        <w:pStyle w:val="a"/>
        <w:ind w:left="1444" w:right="220" w:hanging="344"/>
      </w:pPr>
      <w:r>
        <w:t xml:space="preserve">    </w:t>
      </w:r>
      <w:r>
        <w:rPr>
          <w:color w:val="0000FF"/>
        </w:rPr>
        <w:t>using</w:t>
      </w:r>
      <w:r>
        <w:t xml:space="preserve"> Microsoft.Practices.ServiceLocation;</w:t>
      </w:r>
    </w:p>
    <w:p w:rsidR="00146B19" w:rsidRDefault="00146B19" w:rsidP="00146B19">
      <w:pPr>
        <w:pStyle w:val="a"/>
        <w:ind w:left="1444" w:right="220" w:hanging="344"/>
      </w:pPr>
    </w:p>
    <w:p w:rsidR="00146B19" w:rsidRDefault="00146B19" w:rsidP="00146B19">
      <w:pPr>
        <w:pStyle w:val="a"/>
        <w:ind w:left="1444" w:right="220" w:hanging="344"/>
      </w:pPr>
      <w:r>
        <w:t xml:space="preserve">    </w:t>
      </w:r>
      <w:r>
        <w:rPr>
          <w:color w:val="0000FF"/>
        </w:rPr>
        <w:t>public</w:t>
      </w:r>
      <w:r>
        <w:t xml:space="preserve"> </w:t>
      </w:r>
      <w:r>
        <w:rPr>
          <w:color w:val="0000FF"/>
        </w:rPr>
        <w:t>static</w:t>
      </w:r>
      <w:r>
        <w:t xml:space="preserve"> </w:t>
      </w:r>
      <w:r>
        <w:rPr>
          <w:color w:val="0000FF"/>
        </w:rPr>
        <w:t>class</w:t>
      </w:r>
      <w:r>
        <w:t xml:space="preserve"> ConfigurationSourceBuilderExtensions</w:t>
      </w:r>
    </w:p>
    <w:p w:rsidR="00146B19" w:rsidRDefault="00146B19" w:rsidP="00146B19">
      <w:pPr>
        <w:pStyle w:val="a"/>
        <w:ind w:left="1444" w:right="220" w:hanging="344"/>
      </w:pPr>
      <w:r>
        <w:t xml:space="preserve">    {</w:t>
      </w:r>
    </w:p>
    <w:p w:rsidR="00146B19" w:rsidRDefault="00146B19" w:rsidP="00146B19">
      <w:pPr>
        <w:pStyle w:val="a"/>
        <w:ind w:left="1444" w:right="220" w:hanging="344"/>
      </w:pPr>
      <w:r>
        <w:t xml:space="preserve">        ///</w:t>
      </w:r>
      <w:r>
        <w:rPr>
          <w:color w:val="008000"/>
        </w:rPr>
        <w:t xml:space="preserve"> </w:t>
      </w:r>
      <w:r>
        <w:t>&lt;summary&gt;</w:t>
      </w:r>
    </w:p>
    <w:p w:rsidR="00146B19" w:rsidRDefault="00146B19" w:rsidP="00146B19">
      <w:pPr>
        <w:pStyle w:val="a"/>
        <w:ind w:left="1444" w:right="220" w:hanging="344"/>
      </w:pPr>
      <w:r>
        <w:t xml:space="preserve">        </w:t>
      </w:r>
      <w:r>
        <w:rPr>
          <w:color w:val="808080"/>
        </w:rPr>
        <w:t>///</w:t>
      </w:r>
      <w:r>
        <w:t xml:space="preserve"> ConfigurationSourceBuilderの内容を元にIServiceProviderを作成します。</w:t>
      </w:r>
    </w:p>
    <w:p w:rsidR="00146B19" w:rsidRDefault="00146B19" w:rsidP="00146B19">
      <w:pPr>
        <w:pStyle w:val="a"/>
        <w:ind w:left="1444" w:right="220" w:hanging="344"/>
      </w:pPr>
      <w:r>
        <w:t xml:space="preserve">        ///</w:t>
      </w:r>
      <w:r>
        <w:rPr>
          <w:color w:val="008000"/>
        </w:rPr>
        <w:t xml:space="preserve"> </w:t>
      </w:r>
      <w:r>
        <w:t>&lt;/summary&gt;</w:t>
      </w:r>
    </w:p>
    <w:p w:rsidR="00146B19" w:rsidRDefault="00146B19" w:rsidP="00146B19">
      <w:pPr>
        <w:pStyle w:val="a"/>
        <w:ind w:left="1444" w:right="220" w:hanging="344"/>
      </w:pPr>
      <w:r>
        <w:t xml:space="preserve">        ///</w:t>
      </w:r>
      <w:r>
        <w:rPr>
          <w:color w:val="008000"/>
        </w:rPr>
        <w:t xml:space="preserve"> </w:t>
      </w:r>
      <w:r>
        <w:t>&lt;param name="self"&gt;&lt;/param&gt;</w:t>
      </w:r>
    </w:p>
    <w:p w:rsidR="00146B19" w:rsidRDefault="00146B19" w:rsidP="00146B19">
      <w:pPr>
        <w:pStyle w:val="a"/>
        <w:ind w:left="1444" w:right="220" w:hanging="344"/>
      </w:pPr>
      <w:r>
        <w:t xml:space="preserve">        ///</w:t>
      </w:r>
      <w:r>
        <w:rPr>
          <w:color w:val="008000"/>
        </w:rPr>
        <w:t xml:space="preserve"> </w:t>
      </w:r>
      <w:r>
        <w:t>&lt;returns&gt;&lt;/returns&gt;</w:t>
      </w:r>
    </w:p>
    <w:p w:rsidR="00146B19" w:rsidRDefault="00146B19" w:rsidP="00146B19">
      <w:pPr>
        <w:pStyle w:val="a"/>
        <w:ind w:left="1444" w:right="220" w:hanging="344"/>
      </w:pPr>
      <w:r>
        <w:t xml:space="preserve">        </w:t>
      </w:r>
      <w:r>
        <w:rPr>
          <w:color w:val="0000FF"/>
        </w:rPr>
        <w:t>public</w:t>
      </w:r>
      <w:r>
        <w:t xml:space="preserve"> </w:t>
      </w:r>
      <w:r>
        <w:rPr>
          <w:color w:val="0000FF"/>
        </w:rPr>
        <w:t>static</w:t>
      </w:r>
      <w:r>
        <w:t xml:space="preserve"> IServiceLocator CreateContainer(</w:t>
      </w:r>
      <w:r>
        <w:rPr>
          <w:color w:val="0000FF"/>
        </w:rPr>
        <w:t>this</w:t>
      </w:r>
      <w:r>
        <w:t xml:space="preserve"> ConfigurationSourceBuilder self)</w:t>
      </w:r>
    </w:p>
    <w:p w:rsidR="00146B19" w:rsidRDefault="00146B19" w:rsidP="00146B19">
      <w:pPr>
        <w:pStyle w:val="a"/>
        <w:ind w:left="1444" w:right="220" w:hanging="344"/>
      </w:pPr>
      <w:r>
        <w:t xml:space="preserve">        {</w:t>
      </w:r>
    </w:p>
    <w:p w:rsidR="00146B19" w:rsidRDefault="00146B19" w:rsidP="00146B19">
      <w:pPr>
        <w:pStyle w:val="a"/>
        <w:ind w:left="1444" w:right="220" w:hanging="344"/>
      </w:pPr>
      <w:r>
        <w:t xml:space="preserve">            </w:t>
      </w:r>
      <w:r>
        <w:rPr>
          <w:color w:val="0000FF"/>
        </w:rPr>
        <w:t>var</w:t>
      </w:r>
      <w:r>
        <w:t xml:space="preserve"> configuration = </w:t>
      </w:r>
      <w:r>
        <w:rPr>
          <w:color w:val="0000FF"/>
        </w:rPr>
        <w:t>new</w:t>
      </w:r>
      <w:r>
        <w:t xml:space="preserve"> </w:t>
      </w:r>
      <w:r>
        <w:rPr>
          <w:color w:val="2B91AF"/>
        </w:rPr>
        <w:t>DictionaryConfigurationSource</w:t>
      </w:r>
      <w:r>
        <w:t>();</w:t>
      </w:r>
    </w:p>
    <w:p w:rsidR="00146B19" w:rsidRDefault="00146B19" w:rsidP="00146B19">
      <w:pPr>
        <w:pStyle w:val="a"/>
        <w:ind w:left="1444" w:right="220" w:hanging="344"/>
      </w:pPr>
      <w:r>
        <w:lastRenderedPageBreak/>
        <w:t xml:space="preserve">            self.UpdateConfigurationWithReplace(configuration);</w:t>
      </w:r>
    </w:p>
    <w:p w:rsidR="00146B19" w:rsidRDefault="00146B19" w:rsidP="00146B19">
      <w:pPr>
        <w:pStyle w:val="a"/>
        <w:ind w:left="1444" w:right="220" w:hanging="344"/>
      </w:pPr>
      <w:r>
        <w:t xml:space="preserve">            </w:t>
      </w:r>
      <w:r>
        <w:rPr>
          <w:color w:val="0000FF"/>
        </w:rPr>
        <w:t>return</w:t>
      </w:r>
      <w:r>
        <w:t xml:space="preserve"> </w:t>
      </w:r>
      <w:r>
        <w:rPr>
          <w:color w:val="2B91AF"/>
        </w:rPr>
        <w:t>EnterpriseLibraryContainer</w:t>
      </w:r>
      <w:r>
        <w:t>.CreateDefaultContainer(configuration);</w:t>
      </w:r>
    </w:p>
    <w:p w:rsidR="00146B19" w:rsidRDefault="00146B19" w:rsidP="00146B19">
      <w:pPr>
        <w:pStyle w:val="a"/>
        <w:ind w:left="1444" w:right="220" w:hanging="344"/>
      </w:pPr>
      <w:r>
        <w:t xml:space="preserve">        }</w:t>
      </w:r>
    </w:p>
    <w:p w:rsidR="00146B19" w:rsidRDefault="00146B19" w:rsidP="00146B19">
      <w:pPr>
        <w:pStyle w:val="a"/>
        <w:ind w:left="1444" w:right="220" w:hanging="344"/>
      </w:pPr>
      <w:r>
        <w:t xml:space="preserve">    }</w:t>
      </w:r>
    </w:p>
    <w:p w:rsidR="00146B19" w:rsidRDefault="00146B19" w:rsidP="00146B19">
      <w:pPr>
        <w:pStyle w:val="a"/>
        <w:ind w:left="1444" w:right="220" w:hanging="344"/>
        <w:rPr>
          <w:rFonts w:hint="eastAsia"/>
        </w:rPr>
      </w:pPr>
      <w:r>
        <w:t>}</w:t>
      </w:r>
    </w:p>
    <w:p w:rsidR="00146B19" w:rsidRDefault="00146B19" w:rsidP="008612E0">
      <w:pPr>
        <w:pStyle w:val="a1"/>
        <w:ind w:leftChars="0"/>
        <w:rPr>
          <w:rFonts w:hint="eastAsia"/>
        </w:rPr>
      </w:pPr>
      <w:r>
        <w:rPr>
          <w:rFonts w:hint="eastAsia"/>
        </w:rPr>
        <w:t>このユーテリティを使用することで、前回のHello worldのコードは下記のようになります。</w:t>
      </w:r>
    </w:p>
    <w:p w:rsidR="00A246B6" w:rsidRDefault="00A246B6" w:rsidP="00A246B6">
      <w:pPr>
        <w:pStyle w:val="a"/>
        <w:numPr>
          <w:ilvl w:val="0"/>
          <w:numId w:val="18"/>
        </w:numPr>
        <w:ind w:right="220"/>
      </w:pPr>
      <w:r w:rsidRPr="00A246B6">
        <w:rPr>
          <w:color w:val="0000FF"/>
        </w:rPr>
        <w:t>namespace</w:t>
      </w:r>
      <w:r>
        <w:t xml:space="preserve"> HelloWorld</w:t>
      </w:r>
    </w:p>
    <w:p w:rsidR="00A246B6" w:rsidRDefault="00A246B6" w:rsidP="00A246B6">
      <w:pPr>
        <w:pStyle w:val="a"/>
        <w:ind w:right="220"/>
      </w:pPr>
      <w:r>
        <w:t>{</w:t>
      </w:r>
    </w:p>
    <w:p w:rsidR="00A246B6" w:rsidRDefault="00A246B6" w:rsidP="00A246B6">
      <w:pPr>
        <w:pStyle w:val="a"/>
        <w:ind w:right="220"/>
      </w:pPr>
      <w:r>
        <w:t xml:space="preserve">    </w:t>
      </w:r>
      <w:r>
        <w:rPr>
          <w:color w:val="0000FF"/>
        </w:rPr>
        <w:t>using</w:t>
      </w:r>
      <w:r>
        <w:t xml:space="preserve"> System.Diagnostics;</w:t>
      </w:r>
    </w:p>
    <w:p w:rsidR="00A246B6" w:rsidRDefault="00A246B6" w:rsidP="00A246B6">
      <w:pPr>
        <w:pStyle w:val="a"/>
        <w:ind w:right="220"/>
      </w:pPr>
      <w:r>
        <w:t xml:space="preserve">    </w:t>
      </w:r>
      <w:r>
        <w:rPr>
          <w:color w:val="0000FF"/>
        </w:rPr>
        <w:t>using</w:t>
      </w:r>
      <w:r>
        <w:t xml:space="preserve"> Microsoft.Practices.EnterpriseLibrary.Common.Configuration;</w:t>
      </w:r>
    </w:p>
    <w:p w:rsidR="00A246B6" w:rsidRDefault="00A246B6" w:rsidP="00A246B6">
      <w:pPr>
        <w:pStyle w:val="a"/>
        <w:ind w:right="220"/>
      </w:pPr>
      <w:r>
        <w:t xml:space="preserve">    </w:t>
      </w:r>
      <w:r>
        <w:rPr>
          <w:color w:val="0000FF"/>
        </w:rPr>
        <w:t>using</w:t>
      </w:r>
      <w:r>
        <w:t xml:space="preserve"> Microsoft.Practices.EnterpriseLibrary.Logging;</w:t>
      </w:r>
    </w:p>
    <w:p w:rsidR="00A246B6" w:rsidRDefault="00A246B6" w:rsidP="00A246B6">
      <w:pPr>
        <w:pStyle w:val="a"/>
        <w:ind w:right="220"/>
      </w:pPr>
      <w:r>
        <w:t xml:space="preserve">    </w:t>
      </w:r>
      <w:r>
        <w:rPr>
          <w:color w:val="0000FF"/>
        </w:rPr>
        <w:t>using</w:t>
      </w:r>
      <w:r>
        <w:t xml:space="preserve"> EntLib5Sample.Commons;</w:t>
      </w:r>
    </w:p>
    <w:p w:rsidR="00A246B6" w:rsidRDefault="00A246B6" w:rsidP="00A246B6">
      <w:pPr>
        <w:pStyle w:val="a"/>
        <w:ind w:right="220"/>
      </w:pPr>
    </w:p>
    <w:p w:rsidR="00A246B6" w:rsidRDefault="00A246B6" w:rsidP="00A246B6">
      <w:pPr>
        <w:pStyle w:val="a"/>
        <w:ind w:right="220"/>
      </w:pPr>
      <w:r>
        <w:t xml:space="preserve">    </w:t>
      </w:r>
      <w:r>
        <w:rPr>
          <w:color w:val="0000FF"/>
        </w:rPr>
        <w:t>class</w:t>
      </w:r>
      <w:r>
        <w:t xml:space="preserve"> Program</w:t>
      </w:r>
    </w:p>
    <w:p w:rsidR="00A246B6" w:rsidRDefault="00A246B6" w:rsidP="00A246B6">
      <w:pPr>
        <w:pStyle w:val="a"/>
        <w:ind w:right="220"/>
      </w:pPr>
      <w:r>
        <w:t xml:space="preserve">    {</w:t>
      </w:r>
    </w:p>
    <w:p w:rsidR="00A246B6" w:rsidRDefault="00A246B6" w:rsidP="00A246B6">
      <w:pPr>
        <w:pStyle w:val="a"/>
        <w:ind w:right="220"/>
      </w:pPr>
      <w:r>
        <w:t xml:space="preserve">        </w:t>
      </w:r>
      <w:r>
        <w:rPr>
          <w:color w:val="0000FF"/>
        </w:rPr>
        <w:t>static</w:t>
      </w:r>
      <w:r>
        <w:t xml:space="preserve"> </w:t>
      </w:r>
      <w:r>
        <w:rPr>
          <w:color w:val="0000FF"/>
        </w:rPr>
        <w:t>void</w:t>
      </w:r>
      <w:r>
        <w:t xml:space="preserve"> Main(</w:t>
      </w:r>
      <w:r>
        <w:rPr>
          <w:color w:val="0000FF"/>
        </w:rPr>
        <w:t>string</w:t>
      </w:r>
      <w:r>
        <w:t>[] args)</w:t>
      </w:r>
    </w:p>
    <w:p w:rsidR="00A246B6" w:rsidRDefault="00A246B6" w:rsidP="00A246B6">
      <w:pPr>
        <w:pStyle w:val="a"/>
        <w:ind w:right="220"/>
      </w:pPr>
      <w:r>
        <w:t xml:space="preserve">        {</w:t>
      </w:r>
    </w:p>
    <w:p w:rsidR="00A246B6" w:rsidRDefault="00A246B6" w:rsidP="00A246B6">
      <w:pPr>
        <w:pStyle w:val="a"/>
        <w:ind w:right="220"/>
      </w:pPr>
      <w:r>
        <w:t xml:space="preserve">            </w:t>
      </w:r>
      <w:r>
        <w:rPr>
          <w:color w:val="008000"/>
        </w:rPr>
        <w:t>// 構成情報を組み立てる</w:t>
      </w:r>
    </w:p>
    <w:p w:rsidR="00A246B6" w:rsidRDefault="00A246B6" w:rsidP="00A246B6">
      <w:pPr>
        <w:pStyle w:val="a"/>
        <w:ind w:right="220"/>
      </w:pPr>
      <w:r>
        <w:t xml:space="preserve">            </w:t>
      </w:r>
      <w:r>
        <w:rPr>
          <w:color w:val="0000FF"/>
        </w:rPr>
        <w:t>var</w:t>
      </w:r>
      <w:r>
        <w:t xml:space="preserve"> builder = </w:t>
      </w:r>
      <w:r>
        <w:rPr>
          <w:color w:val="0000FF"/>
        </w:rPr>
        <w:t>new</w:t>
      </w:r>
      <w:r>
        <w:t xml:space="preserve"> </w:t>
      </w:r>
      <w:r>
        <w:rPr>
          <w:color w:val="2B91AF"/>
        </w:rPr>
        <w:t>ConfigurationSourceBuilder</w:t>
      </w:r>
      <w:r>
        <w:t>();</w:t>
      </w:r>
    </w:p>
    <w:p w:rsidR="00A246B6" w:rsidRDefault="00A246B6" w:rsidP="00A246B6">
      <w:pPr>
        <w:pStyle w:val="a"/>
        <w:ind w:right="220"/>
      </w:pPr>
      <w:r>
        <w:t xml:space="preserve">            builder.ConfigureLogging()</w:t>
      </w:r>
    </w:p>
    <w:p w:rsidR="00A246B6" w:rsidRDefault="00A246B6" w:rsidP="00A246B6">
      <w:pPr>
        <w:pStyle w:val="a"/>
        <w:ind w:right="220"/>
      </w:pPr>
      <w:r>
        <w:t xml:space="preserve">                .SpecialSources</w:t>
      </w:r>
    </w:p>
    <w:p w:rsidR="00A246B6" w:rsidRDefault="00A246B6" w:rsidP="00A246B6">
      <w:pPr>
        <w:pStyle w:val="a"/>
        <w:ind w:right="220"/>
      </w:pPr>
      <w:r>
        <w:t xml:space="preserve">                .AllEventsCategory</w:t>
      </w:r>
    </w:p>
    <w:p w:rsidR="00A246B6" w:rsidRDefault="00A246B6" w:rsidP="00A246B6">
      <w:pPr>
        <w:pStyle w:val="a"/>
        <w:ind w:right="220"/>
      </w:pPr>
      <w:r>
        <w:t xml:space="preserve">                    .SendTo</w:t>
      </w:r>
    </w:p>
    <w:p w:rsidR="00A246B6" w:rsidRDefault="00A246B6" w:rsidP="00A246B6">
      <w:pPr>
        <w:pStyle w:val="a"/>
        <w:ind w:right="220"/>
      </w:pPr>
      <w:r>
        <w:t xml:space="preserve">                    .FlatFile(</w:t>
      </w:r>
      <w:r>
        <w:rPr>
          <w:color w:val="A31515"/>
        </w:rPr>
        <w:t>"FlatFileListener"</w:t>
      </w:r>
      <w:r>
        <w:t>)</w:t>
      </w:r>
    </w:p>
    <w:p w:rsidR="00A246B6" w:rsidRDefault="00A246B6" w:rsidP="00A246B6">
      <w:pPr>
        <w:pStyle w:val="a"/>
        <w:ind w:right="220"/>
      </w:pPr>
      <w:r>
        <w:t xml:space="preserve">                    .FormatWith(</w:t>
      </w:r>
    </w:p>
    <w:p w:rsidR="00A246B6" w:rsidRDefault="00A246B6" w:rsidP="00A246B6">
      <w:pPr>
        <w:pStyle w:val="a"/>
        <w:ind w:right="220"/>
      </w:pPr>
      <w:r>
        <w:t xml:space="preserve">                        </w:t>
      </w:r>
      <w:r>
        <w:rPr>
          <w:color w:val="0000FF"/>
        </w:rPr>
        <w:t>new</w:t>
      </w:r>
      <w:r>
        <w:t xml:space="preserve"> </w:t>
      </w:r>
      <w:r>
        <w:rPr>
          <w:color w:val="2B91AF"/>
        </w:rPr>
        <w:t>FormatterBuilder</w:t>
      </w:r>
      <w:r>
        <w:t>()</w:t>
      </w:r>
    </w:p>
    <w:p w:rsidR="00A246B6" w:rsidRDefault="00A246B6" w:rsidP="00A246B6">
      <w:pPr>
        <w:pStyle w:val="a"/>
        <w:ind w:right="220"/>
      </w:pPr>
      <w:r>
        <w:t xml:space="preserve">                            .TextFormatterNamed(</w:t>
      </w:r>
      <w:r>
        <w:rPr>
          <w:color w:val="A31515"/>
        </w:rPr>
        <w:t>"TextFormatter"</w:t>
      </w:r>
      <w:r>
        <w:t>)</w:t>
      </w:r>
    </w:p>
    <w:p w:rsidR="00A246B6" w:rsidRDefault="00A246B6" w:rsidP="00A246B6">
      <w:pPr>
        <w:pStyle w:val="a"/>
        <w:ind w:right="220"/>
      </w:pPr>
      <w:r>
        <w:t xml:space="preserve">                            .UsingTemplate("{timestamp(local:yyyy/MM/dd HH:mm:ss.fff)}: {message}"))</w:t>
      </w:r>
    </w:p>
    <w:p w:rsidR="00A246B6" w:rsidRDefault="00A246B6" w:rsidP="00A246B6">
      <w:pPr>
        <w:pStyle w:val="a"/>
        <w:ind w:right="220"/>
      </w:pPr>
      <w:r>
        <w:t xml:space="preserve">                    .ToFile(</w:t>
      </w:r>
      <w:r>
        <w:rPr>
          <w:color w:val="A31515"/>
        </w:rPr>
        <w:t>"output.txt"</w:t>
      </w:r>
      <w:r>
        <w:t>);</w:t>
      </w:r>
    </w:p>
    <w:p w:rsidR="00A246B6" w:rsidRDefault="00A246B6" w:rsidP="00A246B6">
      <w:pPr>
        <w:pStyle w:val="a"/>
        <w:ind w:right="220"/>
      </w:pPr>
    </w:p>
    <w:p w:rsidR="00A246B6" w:rsidRDefault="00A246B6" w:rsidP="00A246B6">
      <w:pPr>
        <w:pStyle w:val="a"/>
        <w:ind w:right="220"/>
      </w:pPr>
      <w:r>
        <w:t xml:space="preserve">            // 組み立てた構成情報からIServiceLocatorを作成</w:t>
      </w:r>
    </w:p>
    <w:p w:rsidR="00A246B6" w:rsidRDefault="00A246B6" w:rsidP="00A246B6">
      <w:pPr>
        <w:pStyle w:val="a"/>
        <w:ind w:right="220"/>
      </w:pPr>
      <w:r>
        <w:t xml:space="preserve">            </w:t>
      </w:r>
      <w:r>
        <w:rPr>
          <w:color w:val="2B91AF"/>
        </w:rPr>
        <w:t>EnterpriseLibraryContainer</w:t>
      </w:r>
      <w:r>
        <w:t>.Current = builder.CreateContainer();</w:t>
      </w:r>
    </w:p>
    <w:p w:rsidR="00A246B6" w:rsidRDefault="00A246B6" w:rsidP="00A246B6">
      <w:pPr>
        <w:pStyle w:val="a"/>
        <w:ind w:right="220"/>
      </w:pPr>
    </w:p>
    <w:p w:rsidR="00A246B6" w:rsidRDefault="00A246B6" w:rsidP="00A246B6">
      <w:pPr>
        <w:pStyle w:val="a"/>
        <w:ind w:right="220"/>
      </w:pPr>
      <w:r>
        <w:lastRenderedPageBreak/>
        <w:t xml:space="preserve">            // EnterpriseLibraryのコンテナからLogging Application BlockのLog書き込み部品を取得</w:t>
      </w:r>
    </w:p>
    <w:p w:rsidR="00A246B6" w:rsidRDefault="00A246B6" w:rsidP="00A246B6">
      <w:pPr>
        <w:pStyle w:val="a"/>
        <w:ind w:right="220"/>
      </w:pPr>
      <w:r>
        <w:t xml:space="preserve">            </w:t>
      </w:r>
      <w:r>
        <w:rPr>
          <w:color w:val="0000FF"/>
        </w:rPr>
        <w:t>var</w:t>
      </w:r>
      <w:r>
        <w:t xml:space="preserve"> logger = </w:t>
      </w:r>
      <w:r>
        <w:rPr>
          <w:color w:val="2B91AF"/>
        </w:rPr>
        <w:t>EnterpriseLibraryContainer</w:t>
      </w:r>
      <w:r>
        <w:t>.Current.GetInstance&lt;</w:t>
      </w:r>
      <w:r>
        <w:rPr>
          <w:color w:val="2B91AF"/>
        </w:rPr>
        <w:t>LogWriter</w:t>
      </w:r>
      <w:r>
        <w:t>&gt;();</w:t>
      </w:r>
    </w:p>
    <w:p w:rsidR="00A246B6" w:rsidRDefault="00A246B6" w:rsidP="00F7148C">
      <w:pPr>
        <w:pStyle w:val="a"/>
        <w:ind w:right="220"/>
      </w:pPr>
      <w:r>
        <w:t xml:space="preserve">            </w:t>
      </w:r>
      <w:r>
        <w:rPr>
          <w:color w:val="008000"/>
        </w:rPr>
        <w:t>// ログに出力する</w:t>
      </w:r>
    </w:p>
    <w:p w:rsidR="00A246B6" w:rsidRDefault="00A246B6" w:rsidP="00A246B6">
      <w:pPr>
        <w:pStyle w:val="a"/>
        <w:ind w:right="220"/>
      </w:pPr>
      <w:r>
        <w:t xml:space="preserve">            logger.Write(</w:t>
      </w:r>
      <w:r>
        <w:rPr>
          <w:color w:val="A31515"/>
        </w:rPr>
        <w:t>"Hello world"</w:t>
      </w:r>
      <w:r>
        <w:t>);</w:t>
      </w:r>
    </w:p>
    <w:p w:rsidR="00A246B6" w:rsidRDefault="00A246B6" w:rsidP="00A246B6">
      <w:pPr>
        <w:pStyle w:val="a"/>
        <w:ind w:right="220"/>
      </w:pPr>
    </w:p>
    <w:p w:rsidR="00A246B6" w:rsidRDefault="00A246B6" w:rsidP="00A246B6">
      <w:pPr>
        <w:pStyle w:val="a"/>
        <w:ind w:right="220"/>
      </w:pPr>
      <w:r>
        <w:t xml:space="preserve">            </w:t>
      </w:r>
      <w:r>
        <w:rPr>
          <w:color w:val="008000"/>
        </w:rPr>
        <w:t>// ログを表示</w:t>
      </w:r>
    </w:p>
    <w:p w:rsidR="00A246B6" w:rsidRDefault="00A246B6" w:rsidP="00A246B6">
      <w:pPr>
        <w:pStyle w:val="a"/>
        <w:ind w:right="220"/>
      </w:pPr>
      <w:r>
        <w:t xml:space="preserve">            </w:t>
      </w:r>
      <w:r>
        <w:rPr>
          <w:color w:val="2B91AF"/>
        </w:rPr>
        <w:t>Process</w:t>
      </w:r>
      <w:r>
        <w:t>.Start(</w:t>
      </w:r>
      <w:r>
        <w:rPr>
          <w:color w:val="A31515"/>
        </w:rPr>
        <w:t>"output.txt"</w:t>
      </w:r>
      <w:r>
        <w:t>);</w:t>
      </w:r>
    </w:p>
    <w:p w:rsidR="00A246B6" w:rsidRDefault="00A246B6" w:rsidP="00A246B6">
      <w:pPr>
        <w:pStyle w:val="a"/>
        <w:ind w:right="220"/>
      </w:pPr>
      <w:r>
        <w:t xml:space="preserve">        }</w:t>
      </w:r>
    </w:p>
    <w:p w:rsidR="00A246B6" w:rsidRDefault="00A246B6" w:rsidP="00A246B6">
      <w:pPr>
        <w:pStyle w:val="a"/>
        <w:ind w:right="220"/>
      </w:pPr>
      <w:r>
        <w:t xml:space="preserve">    }</w:t>
      </w:r>
    </w:p>
    <w:p w:rsidR="00146B19" w:rsidRDefault="00A246B6" w:rsidP="00A246B6">
      <w:pPr>
        <w:pStyle w:val="a"/>
        <w:ind w:right="220"/>
        <w:rPr>
          <w:rFonts w:hint="eastAsia"/>
        </w:rPr>
      </w:pPr>
      <w:r>
        <w:t>}</w:t>
      </w:r>
    </w:p>
    <w:p w:rsidR="00146B19" w:rsidRDefault="00F7148C" w:rsidP="008612E0">
      <w:pPr>
        <w:pStyle w:val="a1"/>
        <w:ind w:leftChars="0"/>
        <w:rPr>
          <w:rFonts w:hint="eastAsia"/>
        </w:rPr>
      </w:pPr>
      <w:r>
        <w:rPr>
          <w:rFonts w:hint="eastAsia"/>
        </w:rPr>
        <w:t>29行目で先ほど定義したメソッドを使用しています。本書では、この方法でEnterprise Libraryのコンテナの初期化を行います。</w:t>
      </w:r>
    </w:p>
    <w:p w:rsidR="00F7148C" w:rsidRDefault="00F7148C" w:rsidP="008612E0">
      <w:pPr>
        <w:pStyle w:val="a1"/>
        <w:ind w:leftChars="0"/>
        <w:rPr>
          <w:rFonts w:hint="eastAsia"/>
        </w:rPr>
      </w:pPr>
    </w:p>
    <w:p w:rsidR="00146B19" w:rsidRDefault="00C27508" w:rsidP="00F7148C">
      <w:pPr>
        <w:pStyle w:val="a1"/>
        <w:ind w:leftChars="0"/>
      </w:pPr>
      <w:r>
        <w:rPr>
          <w:rFonts w:hint="eastAsia"/>
        </w:rPr>
        <w:t>次章から、各Application Blockの使用方法を確認していきます。</w:t>
      </w:r>
    </w:p>
    <w:p w:rsidR="004F1C65" w:rsidRDefault="004F1C65" w:rsidP="004F1C65">
      <w:pPr>
        <w:pStyle w:val="1"/>
      </w:pPr>
      <w:r>
        <w:rPr>
          <w:rFonts w:hint="eastAsia"/>
        </w:rPr>
        <w:t>Application Block</w:t>
      </w:r>
    </w:p>
    <w:p w:rsidR="004F1C65" w:rsidRDefault="004F1C65" w:rsidP="004F1C65">
      <w:pPr>
        <w:pStyle w:val="a1"/>
      </w:pPr>
      <w:r>
        <w:rPr>
          <w:rFonts w:hint="eastAsia"/>
        </w:rPr>
        <w:t>ここでは、Enterprise Libraryで提供されるApplication Blockを１つずつ取り上げて説明します。</w:t>
      </w:r>
    </w:p>
    <w:p w:rsidR="004F1C65" w:rsidRDefault="004F1C65" w:rsidP="004F1C65">
      <w:pPr>
        <w:pStyle w:val="2"/>
      </w:pPr>
      <w:r>
        <w:rPr>
          <w:rFonts w:hint="eastAsia"/>
        </w:rPr>
        <w:t>Logging Application Block</w:t>
      </w:r>
    </w:p>
    <w:p w:rsidR="004F1C65" w:rsidRDefault="004F1C65" w:rsidP="004F1C65">
      <w:pPr>
        <w:pStyle w:val="a1"/>
      </w:pPr>
      <w:r>
        <w:rPr>
          <w:rFonts w:hint="eastAsia"/>
        </w:rPr>
        <w:t>ここではLogging Application Blockについて説明します。業務アプリケーションにおいて、ログは必須の構成要素です。地味な機能ですが、テスト時やリリース後の障害発生時の問題切り分けの重要な情報になります。また適切なログを出力して監視することで、障害の予兆を検知したり様々な利用方法があります。</w:t>
      </w:r>
    </w:p>
    <w:p w:rsidR="004F1C65" w:rsidRDefault="004F1C65" w:rsidP="004F1C65">
      <w:pPr>
        <w:pStyle w:val="a1"/>
        <w:rPr>
          <w:rFonts w:hint="eastAsia"/>
        </w:rPr>
      </w:pPr>
      <w:r>
        <w:rPr>
          <w:rFonts w:hint="eastAsia"/>
        </w:rPr>
        <w:t>.NETでは、System.Diagnostics.Trace</w:t>
      </w:r>
      <w:r w:rsidR="0040731C">
        <w:rPr>
          <w:rFonts w:hint="eastAsia"/>
        </w:rPr>
        <w:t>を使ったログ出力機能が標準で備わって</w:t>
      </w:r>
      <w:r w:rsidR="003A6195">
        <w:rPr>
          <w:rFonts w:hint="eastAsia"/>
        </w:rPr>
        <w:t>い</w:t>
      </w:r>
      <w:r w:rsidR="0040731C">
        <w:rPr>
          <w:rFonts w:hint="eastAsia"/>
        </w:rPr>
        <w:t>ますが、</w:t>
      </w:r>
      <w:r w:rsidR="003A6195">
        <w:rPr>
          <w:rFonts w:hint="eastAsia"/>
        </w:rPr>
        <w:t>業務システムで必須の機能セットを備えているかと言われると力不足と言わざるを得ません</w:t>
      </w:r>
      <w:r w:rsidR="00F7148C">
        <w:rPr>
          <w:rFonts w:hint="eastAsia"/>
        </w:rPr>
        <w:t>。例えば、ファイルサイズが1000KBになったタイミングで今のログファイルを別名で退避</w:t>
      </w:r>
      <w:r w:rsidR="003A6195">
        <w:rPr>
          <w:rFonts w:hint="eastAsia"/>
        </w:rPr>
        <w:t>するといったありがちな機能がありません。また、障害発生時に必要となるプロセスIDやアプリケーションドメイン名、コンピュータ名などの様々な情報</w:t>
      </w:r>
      <w:r w:rsidR="0095512D">
        <w:rPr>
          <w:rFonts w:hint="eastAsia"/>
        </w:rPr>
        <w:t>を出力するような機能も用意されていません。</w:t>
      </w:r>
    </w:p>
    <w:p w:rsidR="003A6195" w:rsidRDefault="003A6195" w:rsidP="004F1C65">
      <w:pPr>
        <w:pStyle w:val="a1"/>
        <w:rPr>
          <w:rFonts w:hint="eastAsia"/>
        </w:rPr>
      </w:pPr>
      <w:r>
        <w:rPr>
          <w:rFonts w:hint="eastAsia"/>
        </w:rPr>
        <w:t>Enterprise LibraryのLogging Application Blockは、業務アプリケーション開発</w:t>
      </w:r>
      <w:r w:rsidR="0095512D">
        <w:rPr>
          <w:rFonts w:hint="eastAsia"/>
        </w:rPr>
        <w:t>にひつような上記のSystem.Diagnostics.Traceに不足している機能セットを提供します。</w:t>
      </w:r>
    </w:p>
    <w:p w:rsidR="0095512D" w:rsidRDefault="00EA2547" w:rsidP="0095512D">
      <w:pPr>
        <w:pStyle w:val="3"/>
        <w:rPr>
          <w:rFonts w:hint="eastAsia"/>
        </w:rPr>
      </w:pPr>
      <w:r>
        <w:rPr>
          <w:rFonts w:hint="eastAsia"/>
        </w:rPr>
        <w:lastRenderedPageBreak/>
        <w:t>ログ出力機能の設定</w:t>
      </w:r>
    </w:p>
    <w:p w:rsidR="000A14FE" w:rsidRDefault="000A14FE" w:rsidP="000A14FE">
      <w:pPr>
        <w:pStyle w:val="a1"/>
        <w:rPr>
          <w:rFonts w:hint="eastAsia"/>
        </w:rPr>
      </w:pPr>
      <w:r>
        <w:rPr>
          <w:rFonts w:hint="eastAsia"/>
        </w:rPr>
        <w:t>ここでは、Fluent APIで設定できる設定項目について説明します。完全な設定内容は、リファレンスの下記のページから参照してください。ここでは代表的ないくつかを実際の記述例をもとに説明します。</w:t>
      </w:r>
    </w:p>
    <w:p w:rsidR="000A14FE" w:rsidRDefault="00EA2547" w:rsidP="00EA2547">
      <w:pPr>
        <w:pStyle w:val="a1"/>
        <w:numPr>
          <w:ilvl w:val="0"/>
          <w:numId w:val="21"/>
        </w:numPr>
        <w:ind w:leftChars="0"/>
        <w:rPr>
          <w:rFonts w:hint="eastAsia"/>
        </w:rPr>
      </w:pPr>
      <w:r w:rsidRPr="00EA2547">
        <w:t>Microsoft.Practices.EnterpriseLibrary.Common.Configuration.Fluent Namespace</w:t>
      </w:r>
      <w:r>
        <w:rPr>
          <w:rFonts w:hint="eastAsia"/>
        </w:rPr>
        <w:br/>
      </w:r>
      <w:hyperlink r:id="rId14" w:history="1">
        <w:r w:rsidRPr="00A85671">
          <w:rPr>
            <w:rStyle w:val="afe"/>
          </w:rPr>
          <w:t>http://msdn.microsoft.com/en-us/library/microsoft.practices.enterpriselibrary.common.configuration.fluent(v=pandp.50).aspx</w:t>
        </w:r>
      </w:hyperlink>
    </w:p>
    <w:p w:rsidR="00EA2547" w:rsidRDefault="00EA2547" w:rsidP="00EA2547">
      <w:pPr>
        <w:pStyle w:val="a1"/>
        <w:ind w:leftChars="0"/>
        <w:rPr>
          <w:rFonts w:hint="eastAsia"/>
        </w:rPr>
      </w:pPr>
      <w:r>
        <w:rPr>
          <w:rFonts w:hint="eastAsia"/>
        </w:rPr>
        <w:t>Fluent APIの難点は、APIドキュメントを見ただけでは何が出来るのかわからないという点にあると思います。そのため、インテリセンスとサンプルを見て記述のコツをつかむのが大事です。</w:t>
      </w:r>
      <w:r w:rsidR="000840E9">
        <w:rPr>
          <w:rFonts w:hint="eastAsia"/>
        </w:rPr>
        <w:t>以下に、単純にログに出力するケースの設定コード例を示します。</w:t>
      </w:r>
    </w:p>
    <w:p w:rsidR="00580445" w:rsidRDefault="00580445" w:rsidP="00580445">
      <w:pPr>
        <w:pStyle w:val="a"/>
        <w:numPr>
          <w:ilvl w:val="0"/>
          <w:numId w:val="20"/>
        </w:numPr>
        <w:ind w:right="220"/>
      </w:pPr>
      <w:r w:rsidRPr="00580445">
        <w:rPr>
          <w:color w:val="0000FF"/>
        </w:rPr>
        <w:t>var</w:t>
      </w:r>
      <w:r>
        <w:t xml:space="preserve"> builder = </w:t>
      </w:r>
      <w:r w:rsidRPr="00580445">
        <w:rPr>
          <w:color w:val="0000FF"/>
        </w:rPr>
        <w:t>new</w:t>
      </w:r>
      <w:r>
        <w:t xml:space="preserve"> ConfigurationSourceBuilder();</w:t>
      </w:r>
    </w:p>
    <w:p w:rsidR="00580445" w:rsidRDefault="00580445" w:rsidP="00580445">
      <w:pPr>
        <w:pStyle w:val="a"/>
        <w:ind w:right="220"/>
      </w:pPr>
      <w:r>
        <w:t>builder.ConfigureLogging()</w:t>
      </w:r>
    </w:p>
    <w:p w:rsidR="00580445" w:rsidRDefault="00580445" w:rsidP="00580445">
      <w:pPr>
        <w:pStyle w:val="a"/>
        <w:ind w:right="220"/>
      </w:pPr>
      <w:r>
        <w:t xml:space="preserve">    // 名前を付けてログの定義を開始</w:t>
      </w:r>
    </w:p>
    <w:p w:rsidR="00580445" w:rsidRDefault="00580445" w:rsidP="00580445">
      <w:pPr>
        <w:pStyle w:val="a"/>
        <w:ind w:right="220"/>
      </w:pPr>
      <w:r>
        <w:t xml:space="preserve">    .LogToCategoryNamed(</w:t>
      </w:r>
      <w:r>
        <w:rPr>
          <w:color w:val="A31515"/>
        </w:rPr>
        <w:t>"General"</w:t>
      </w:r>
      <w:r>
        <w:t>)</w:t>
      </w:r>
    </w:p>
    <w:p w:rsidR="00580445" w:rsidRDefault="00580445" w:rsidP="00580445">
      <w:pPr>
        <w:pStyle w:val="a"/>
        <w:ind w:right="220"/>
      </w:pPr>
      <w:r>
        <w:t xml:space="preserve">        // WithOptionsで追加オプション</w:t>
      </w:r>
    </w:p>
    <w:p w:rsidR="00580445" w:rsidRDefault="00580445" w:rsidP="00580445">
      <w:pPr>
        <w:pStyle w:val="a"/>
        <w:ind w:right="220"/>
      </w:pPr>
      <w:r>
        <w:t xml:space="preserve">        // ここではGeneralをデフォルトのカテゴリとして設定</w:t>
      </w:r>
    </w:p>
    <w:p w:rsidR="00580445" w:rsidRDefault="00580445" w:rsidP="00580445">
      <w:pPr>
        <w:pStyle w:val="a"/>
        <w:ind w:right="220"/>
      </w:pPr>
      <w:r>
        <w:t xml:space="preserve">        .WithOptions.SetAsDefaultCategory()</w:t>
      </w:r>
    </w:p>
    <w:p w:rsidR="00580445" w:rsidRDefault="00580445" w:rsidP="00580445">
      <w:pPr>
        <w:pStyle w:val="a"/>
        <w:ind w:right="220"/>
      </w:pPr>
      <w:r>
        <w:t xml:space="preserve">        // フラットファイルに出力ファイル名はdefault.log</w:t>
      </w:r>
    </w:p>
    <w:p w:rsidR="00580445" w:rsidRDefault="00580445" w:rsidP="00580445">
      <w:pPr>
        <w:pStyle w:val="a"/>
        <w:ind w:right="220"/>
      </w:pPr>
      <w:r>
        <w:t xml:space="preserve">        .SendTo.FlatFile(</w:t>
      </w:r>
      <w:r>
        <w:rPr>
          <w:color w:val="A31515"/>
        </w:rPr>
        <w:t>"FlatFileListener"</w:t>
      </w:r>
      <w:r>
        <w:t>).ToFile(</w:t>
      </w:r>
      <w:r>
        <w:rPr>
          <w:color w:val="A31515"/>
        </w:rPr>
        <w:t>"default.log"</w:t>
      </w:r>
      <w:r>
        <w:t>)</w:t>
      </w:r>
    </w:p>
    <w:p w:rsidR="00580445" w:rsidRDefault="00580445" w:rsidP="00580445">
      <w:pPr>
        <w:pStyle w:val="a"/>
        <w:ind w:right="220"/>
      </w:pPr>
      <w:r>
        <w:t xml:space="preserve">        // フィルタリング（警告以上を表示する）</w:t>
      </w:r>
    </w:p>
    <w:p w:rsidR="00580445" w:rsidRDefault="00580445" w:rsidP="00580445">
      <w:pPr>
        <w:pStyle w:val="a"/>
        <w:ind w:right="220"/>
      </w:pPr>
      <w:r>
        <w:t xml:space="preserve">        .Filter(</w:t>
      </w:r>
      <w:r>
        <w:rPr>
          <w:color w:val="2B91AF"/>
        </w:rPr>
        <w:t>SourceLevels</w:t>
      </w:r>
      <w:r>
        <w:t>.Warning)</w:t>
      </w:r>
    </w:p>
    <w:p w:rsidR="00580445" w:rsidRDefault="00580445" w:rsidP="00580445">
      <w:pPr>
        <w:pStyle w:val="a"/>
        <w:ind w:right="220"/>
      </w:pPr>
      <w:r>
        <w:t xml:space="preserve">        // ログのフォーマットを指定</w:t>
      </w:r>
    </w:p>
    <w:p w:rsidR="00580445" w:rsidRDefault="00580445" w:rsidP="00580445">
      <w:pPr>
        <w:pStyle w:val="a"/>
        <w:ind w:right="220"/>
      </w:pPr>
      <w:r>
        <w:t xml:space="preserve">        .FormatWith(</w:t>
      </w:r>
      <w:r>
        <w:rPr>
          <w:color w:val="0000FF"/>
        </w:rPr>
        <w:t>new</w:t>
      </w:r>
      <w:r>
        <w:t xml:space="preserve"> </w:t>
      </w:r>
      <w:r>
        <w:rPr>
          <w:color w:val="2B91AF"/>
        </w:rPr>
        <w:t>FormatterBuilder</w:t>
      </w:r>
      <w:r>
        <w:t>()</w:t>
      </w:r>
    </w:p>
    <w:p w:rsidR="00580445" w:rsidRDefault="00580445" w:rsidP="00580445">
      <w:pPr>
        <w:pStyle w:val="a"/>
        <w:ind w:right="220"/>
      </w:pPr>
      <w:r>
        <w:t xml:space="preserve">            // フォーマッタの名前を指定</w:t>
      </w:r>
    </w:p>
    <w:p w:rsidR="00580445" w:rsidRDefault="00580445" w:rsidP="00580445">
      <w:pPr>
        <w:pStyle w:val="a"/>
        <w:ind w:right="220"/>
      </w:pPr>
      <w:r>
        <w:t xml:space="preserve">            .TextFormatterNamed(</w:t>
      </w:r>
      <w:r>
        <w:rPr>
          <w:color w:val="A31515"/>
        </w:rPr>
        <w:t>"LogFormatter"</w:t>
      </w:r>
      <w:r>
        <w:t>)</w:t>
      </w:r>
    </w:p>
    <w:p w:rsidR="00580445" w:rsidRDefault="00580445" w:rsidP="00580445">
      <w:pPr>
        <w:pStyle w:val="a"/>
        <w:ind w:right="220"/>
      </w:pPr>
      <w:r>
        <w:t xml:space="preserve">            </w:t>
      </w:r>
      <w:r>
        <w:rPr>
          <w:color w:val="008000"/>
        </w:rPr>
        <w:t>// フォーマットを指定</w:t>
      </w:r>
    </w:p>
    <w:p w:rsidR="00580445" w:rsidRDefault="00580445" w:rsidP="00580445">
      <w:pPr>
        <w:pStyle w:val="a"/>
        <w:ind w:right="220"/>
        <w:rPr>
          <w:rFonts w:hint="eastAsia"/>
        </w:rPr>
      </w:pPr>
      <w:r>
        <w:t xml:space="preserve">            .UsingTemplate("{timestamp(local:yyyy/MM/dd HH:mm:ss.fff)}:  {severity}: {message}"));</w:t>
      </w:r>
    </w:p>
    <w:p w:rsidR="000840E9" w:rsidRDefault="000840E9" w:rsidP="000840E9">
      <w:pPr>
        <w:pStyle w:val="a1"/>
        <w:numPr>
          <w:ilvl w:val="0"/>
          <w:numId w:val="22"/>
        </w:numPr>
        <w:ind w:leftChars="0"/>
        <w:rPr>
          <w:rFonts w:hint="eastAsia"/>
        </w:rPr>
      </w:pPr>
      <w:r>
        <w:rPr>
          <w:rFonts w:hint="eastAsia"/>
        </w:rPr>
        <w:t>ConfigureLoggingメソッド</w:t>
      </w:r>
      <w:r>
        <w:br/>
      </w:r>
      <w:r>
        <w:rPr>
          <w:rFonts w:hint="eastAsia"/>
        </w:rPr>
        <w:t>ログの構成を開始するメソッド</w:t>
      </w:r>
    </w:p>
    <w:p w:rsidR="000840E9" w:rsidRDefault="000840E9" w:rsidP="000840E9">
      <w:pPr>
        <w:pStyle w:val="a1"/>
        <w:numPr>
          <w:ilvl w:val="0"/>
          <w:numId w:val="22"/>
        </w:numPr>
        <w:ind w:leftChars="0"/>
        <w:rPr>
          <w:rFonts w:hint="eastAsia"/>
        </w:rPr>
      </w:pPr>
      <w:r>
        <w:rPr>
          <w:rFonts w:hint="eastAsia"/>
        </w:rPr>
        <w:lastRenderedPageBreak/>
        <w:t>LogToCategoryNamedメソッド</w:t>
      </w:r>
      <w:r>
        <w:br/>
      </w:r>
      <w:r>
        <w:rPr>
          <w:rFonts w:hint="eastAsia"/>
        </w:rPr>
        <w:t>名前を付けてカテゴリを作成するメソッド。後続のメソッドチェインでカテゴリの設定を行う。再度、LogToCategoryNamedメソッドが呼ばれるまで、このメソッドで作成したカテゴリに対する設定になる。</w:t>
      </w:r>
    </w:p>
    <w:p w:rsidR="000840E9" w:rsidRDefault="000840E9" w:rsidP="000840E9">
      <w:pPr>
        <w:pStyle w:val="a1"/>
        <w:numPr>
          <w:ilvl w:val="0"/>
          <w:numId w:val="22"/>
        </w:numPr>
        <w:ind w:leftChars="0"/>
        <w:rPr>
          <w:rFonts w:hint="eastAsia"/>
        </w:rPr>
      </w:pPr>
      <w:r>
        <w:rPr>
          <w:rFonts w:hint="eastAsia"/>
        </w:rPr>
        <w:t>WithOptionsプロパティ</w:t>
      </w:r>
      <w:r>
        <w:br/>
      </w:r>
      <w:r>
        <w:rPr>
          <w:rFonts w:hint="eastAsia"/>
        </w:rPr>
        <w:t>ログにオプションを追加する。ここではデフォルトのカテゴリとして指定している。</w:t>
      </w:r>
    </w:p>
    <w:p w:rsidR="000840E9" w:rsidRDefault="000840E9" w:rsidP="000840E9">
      <w:pPr>
        <w:pStyle w:val="a1"/>
        <w:numPr>
          <w:ilvl w:val="0"/>
          <w:numId w:val="22"/>
        </w:numPr>
        <w:ind w:leftChars="0"/>
        <w:rPr>
          <w:rFonts w:hint="eastAsia"/>
        </w:rPr>
      </w:pPr>
      <w:r>
        <w:rPr>
          <w:rFonts w:hint="eastAsia"/>
        </w:rPr>
        <w:t>SendToプロパティ</w:t>
      </w:r>
      <w:r>
        <w:br/>
      </w:r>
      <w:r>
        <w:rPr>
          <w:rFonts w:hint="eastAsia"/>
        </w:rPr>
        <w:t>ログの出力先を指定する。ここではフラットファイルを指定している。このほかにもイベントログやMSMQやDatabaseなど様々な出力先に対応している。</w:t>
      </w:r>
    </w:p>
    <w:p w:rsidR="000840E9" w:rsidRDefault="000840E9" w:rsidP="000840E9">
      <w:pPr>
        <w:pStyle w:val="a1"/>
        <w:numPr>
          <w:ilvl w:val="0"/>
          <w:numId w:val="22"/>
        </w:numPr>
        <w:ind w:leftChars="0"/>
        <w:rPr>
          <w:rFonts w:hint="eastAsia"/>
        </w:rPr>
      </w:pPr>
      <w:r>
        <w:rPr>
          <w:rFonts w:hint="eastAsia"/>
        </w:rPr>
        <w:t>Filterメソッド</w:t>
      </w:r>
      <w:r>
        <w:br/>
      </w:r>
      <w:r>
        <w:rPr>
          <w:rFonts w:hint="eastAsia"/>
        </w:rPr>
        <w:t>ログのフィルタリングを行う条件を指定する。ここでは警告以上のログを出力するようにしている。</w:t>
      </w:r>
    </w:p>
    <w:p w:rsidR="000840E9" w:rsidRDefault="000840E9" w:rsidP="000840E9">
      <w:pPr>
        <w:pStyle w:val="a1"/>
        <w:numPr>
          <w:ilvl w:val="0"/>
          <w:numId w:val="22"/>
        </w:numPr>
        <w:ind w:leftChars="0"/>
        <w:rPr>
          <w:rFonts w:hint="eastAsia"/>
        </w:rPr>
      </w:pPr>
      <w:r>
        <w:rPr>
          <w:rFonts w:hint="eastAsia"/>
        </w:rPr>
        <w:t>FormatWithメソッド</w:t>
      </w:r>
      <w:r>
        <w:br/>
      </w:r>
      <w:r>
        <w:rPr>
          <w:rFonts w:hint="eastAsia"/>
        </w:rPr>
        <w:t>ログのフォーマットを指定するメソッド。フォーマットはFormatBuilderというヘルパークラスがあるので、それを使って作成する。フォーマットに指定できる名前は、LogEntryクラスのプロパティ名と大体同じ。（</w:t>
      </w:r>
      <w:hyperlink r:id="rId15" w:history="1">
        <w:r w:rsidRPr="00A85671">
          <w:rPr>
            <w:rStyle w:val="afe"/>
          </w:rPr>
          <w:t>http://msdn.microsoft.com/en-us/library/microsoft.practices.enterpriselibrary.logging.logentry_members(v=pandp.50).aspx</w:t>
        </w:r>
      </w:hyperlink>
      <w:r>
        <w:rPr>
          <w:rFonts w:hint="eastAsia"/>
        </w:rPr>
        <w:t>）</w:t>
      </w:r>
    </w:p>
    <w:p w:rsidR="00CA486D" w:rsidRDefault="00EB026B" w:rsidP="00CA486D">
      <w:pPr>
        <w:pStyle w:val="a1"/>
        <w:ind w:leftChars="0"/>
        <w:rPr>
          <w:rFonts w:hint="eastAsia"/>
        </w:rPr>
      </w:pPr>
      <w:r>
        <w:rPr>
          <w:rFonts w:hint="eastAsia"/>
        </w:rPr>
        <w:t>上記の構成をした状態で下記のようなログを出力するコードを記載します。</w:t>
      </w:r>
    </w:p>
    <w:p w:rsidR="003B76EC" w:rsidRDefault="003B76EC" w:rsidP="003B76EC">
      <w:pPr>
        <w:pStyle w:val="a"/>
        <w:numPr>
          <w:ilvl w:val="0"/>
          <w:numId w:val="23"/>
        </w:numPr>
        <w:ind w:right="220"/>
      </w:pPr>
      <w:r w:rsidRPr="003B76EC">
        <w:rPr>
          <w:color w:val="0000FF"/>
        </w:rPr>
        <w:t>var</w:t>
      </w:r>
      <w:r>
        <w:t xml:space="preserve"> l = EnterpriseLibraryContainer.Current.GetInstance&lt;LogWriter&gt;();</w:t>
      </w:r>
    </w:p>
    <w:p w:rsidR="003B76EC" w:rsidRDefault="003B76EC" w:rsidP="003B76EC">
      <w:pPr>
        <w:pStyle w:val="a"/>
        <w:ind w:right="220"/>
      </w:pPr>
      <w:r>
        <w:rPr>
          <w:color w:val="008000"/>
        </w:rPr>
        <w:t>// Verbose～Criticalまでのログを出力</w:t>
      </w:r>
    </w:p>
    <w:p w:rsidR="003B76EC" w:rsidRDefault="003B76EC" w:rsidP="003B76EC">
      <w:pPr>
        <w:pStyle w:val="a"/>
        <w:ind w:right="220"/>
      </w:pPr>
      <w:r>
        <w:t>l.Write(</w:t>
      </w:r>
      <w:r>
        <w:rPr>
          <w:color w:val="0000FF"/>
        </w:rPr>
        <w:t>new</w:t>
      </w:r>
      <w:r>
        <w:t xml:space="preserve"> LogEntry { Message = </w:t>
      </w:r>
      <w:r>
        <w:rPr>
          <w:color w:val="A31515"/>
        </w:rPr>
        <w:t>"VerboseMessage"</w:t>
      </w:r>
      <w:r>
        <w:t>, Severity = TraceEventType.Verbose});</w:t>
      </w:r>
    </w:p>
    <w:p w:rsidR="003B76EC" w:rsidRDefault="003B76EC" w:rsidP="003B76EC">
      <w:pPr>
        <w:pStyle w:val="a"/>
        <w:ind w:right="220"/>
      </w:pPr>
      <w:r>
        <w:t>l.Write(</w:t>
      </w:r>
      <w:r>
        <w:rPr>
          <w:color w:val="0000FF"/>
        </w:rPr>
        <w:t>new</w:t>
      </w:r>
      <w:r>
        <w:t xml:space="preserve"> LogEntry { Message = </w:t>
      </w:r>
      <w:r>
        <w:rPr>
          <w:color w:val="A31515"/>
        </w:rPr>
        <w:t>"InformationMessage"</w:t>
      </w:r>
      <w:r>
        <w:t>, Severity = TraceEventType.Information});</w:t>
      </w:r>
    </w:p>
    <w:p w:rsidR="003B76EC" w:rsidRDefault="003B76EC" w:rsidP="003B76EC">
      <w:pPr>
        <w:pStyle w:val="a"/>
        <w:ind w:right="220"/>
      </w:pPr>
      <w:r>
        <w:t>l.Write(</w:t>
      </w:r>
      <w:r>
        <w:rPr>
          <w:color w:val="0000FF"/>
        </w:rPr>
        <w:t>new</w:t>
      </w:r>
      <w:r>
        <w:t xml:space="preserve"> LogEntry { Message = </w:t>
      </w:r>
      <w:r>
        <w:rPr>
          <w:color w:val="A31515"/>
        </w:rPr>
        <w:t>"WarningMessage"</w:t>
      </w:r>
      <w:r>
        <w:t>, Severity = TraceEventType.Warning});</w:t>
      </w:r>
    </w:p>
    <w:p w:rsidR="003B76EC" w:rsidRDefault="003B76EC" w:rsidP="003B76EC">
      <w:pPr>
        <w:pStyle w:val="a"/>
        <w:ind w:right="220"/>
      </w:pPr>
      <w:r>
        <w:t>l.Write(</w:t>
      </w:r>
      <w:r>
        <w:rPr>
          <w:color w:val="0000FF"/>
        </w:rPr>
        <w:t>new</w:t>
      </w:r>
      <w:r>
        <w:t xml:space="preserve"> LogEntry { Message = </w:t>
      </w:r>
      <w:r>
        <w:rPr>
          <w:color w:val="A31515"/>
        </w:rPr>
        <w:t>"ErrorMessage"</w:t>
      </w:r>
      <w:r>
        <w:t>, Severity = TraceEventType.Error});</w:t>
      </w:r>
    </w:p>
    <w:p w:rsidR="00EB026B" w:rsidRDefault="003B76EC" w:rsidP="003B76EC">
      <w:pPr>
        <w:pStyle w:val="a"/>
        <w:ind w:right="220"/>
        <w:rPr>
          <w:rFonts w:hint="eastAsia"/>
        </w:rPr>
      </w:pPr>
      <w:r>
        <w:t>l.Write(</w:t>
      </w:r>
      <w:r>
        <w:rPr>
          <w:color w:val="0000FF"/>
        </w:rPr>
        <w:t>new</w:t>
      </w:r>
      <w:r>
        <w:t xml:space="preserve"> LogEntry { Message = </w:t>
      </w:r>
      <w:r>
        <w:rPr>
          <w:color w:val="A31515"/>
        </w:rPr>
        <w:t>"</w:t>
      </w:r>
      <w:r>
        <w:rPr>
          <w:rFonts w:hint="eastAsia"/>
          <w:color w:val="A31515"/>
        </w:rPr>
        <w:t>Critical</w:t>
      </w:r>
      <w:r>
        <w:rPr>
          <w:color w:val="A31515"/>
        </w:rPr>
        <w:t>Message"</w:t>
      </w:r>
      <w:r>
        <w:t>, Severity = TraceEventType.Critical});</w:t>
      </w:r>
    </w:p>
    <w:p w:rsidR="003B76EC" w:rsidRDefault="003B76EC" w:rsidP="003B76EC">
      <w:pPr>
        <w:pStyle w:val="a1"/>
        <w:rPr>
          <w:rFonts w:hint="eastAsia"/>
        </w:rPr>
      </w:pPr>
      <w:r>
        <w:rPr>
          <w:rFonts w:hint="eastAsia"/>
        </w:rPr>
        <w:t>Enterprise LibraryのコンテナからLogWriterを取得してログを出力します。LogWriterのWriteメソッドを使用してログを出力できます。ここでは、LogEntryというログに出力する情報を表すクラスを渡すオーバーロードを指定してVerbose～Criticalまでのログを出力しています。このプログラムを実行すると下記のログが出力されます。</w:t>
      </w:r>
    </w:p>
    <w:p w:rsidR="003B76EC" w:rsidRDefault="003B76EC" w:rsidP="003B76EC">
      <w:pPr>
        <w:pStyle w:val="a5"/>
      </w:pPr>
      <w:r>
        <w:lastRenderedPageBreak/>
        <w:t>----------------------------------------</w:t>
      </w:r>
    </w:p>
    <w:p w:rsidR="003B76EC" w:rsidRDefault="003B76EC" w:rsidP="003B76EC">
      <w:pPr>
        <w:pStyle w:val="a5"/>
      </w:pPr>
      <w:r>
        <w:t>2012/04/09 22:41:24.096:  Warning: WarningMessage</w:t>
      </w:r>
    </w:p>
    <w:p w:rsidR="003B76EC" w:rsidRDefault="003B76EC" w:rsidP="003B76EC">
      <w:pPr>
        <w:pStyle w:val="a5"/>
      </w:pPr>
      <w:r>
        <w:t>----------------------------------------</w:t>
      </w:r>
    </w:p>
    <w:p w:rsidR="003B76EC" w:rsidRDefault="003B76EC" w:rsidP="003B76EC">
      <w:pPr>
        <w:pStyle w:val="a5"/>
      </w:pPr>
      <w:r>
        <w:t>----------------------------------------</w:t>
      </w:r>
    </w:p>
    <w:p w:rsidR="003B76EC" w:rsidRDefault="003B76EC" w:rsidP="003B76EC">
      <w:pPr>
        <w:pStyle w:val="a5"/>
      </w:pPr>
      <w:r>
        <w:t>2012/04/09 22:41:24.110:  Error: ErrorMessage</w:t>
      </w:r>
    </w:p>
    <w:p w:rsidR="003B76EC" w:rsidRDefault="003B76EC" w:rsidP="003B76EC">
      <w:pPr>
        <w:pStyle w:val="a5"/>
      </w:pPr>
      <w:r>
        <w:t>----------------------------------------</w:t>
      </w:r>
    </w:p>
    <w:p w:rsidR="003B76EC" w:rsidRDefault="003B76EC" w:rsidP="003B76EC">
      <w:pPr>
        <w:pStyle w:val="a5"/>
      </w:pPr>
      <w:r>
        <w:t>----------------------------------------</w:t>
      </w:r>
    </w:p>
    <w:p w:rsidR="003B76EC" w:rsidRDefault="003B76EC" w:rsidP="003B76EC">
      <w:pPr>
        <w:pStyle w:val="a5"/>
        <w:rPr>
          <w:rFonts w:hint="eastAsia"/>
        </w:rPr>
      </w:pPr>
      <w:r>
        <w:t>2012/04/09 22:41:24.110:  Critical: CriticalMessage</w:t>
      </w:r>
    </w:p>
    <w:p w:rsidR="003B76EC" w:rsidRDefault="003B76EC" w:rsidP="003B76EC">
      <w:pPr>
        <w:pStyle w:val="a5"/>
      </w:pPr>
      <w:r w:rsidRPr="003B76EC">
        <w:t>----------------------------------------</w:t>
      </w:r>
    </w:p>
    <w:p w:rsidR="003B76EC" w:rsidRDefault="003B76EC" w:rsidP="003B76EC">
      <w:pPr>
        <w:pStyle w:val="a1"/>
        <w:rPr>
          <w:rFonts w:hint="eastAsia"/>
        </w:rPr>
      </w:pPr>
      <w:r>
        <w:rPr>
          <w:rFonts w:hint="eastAsia"/>
        </w:rPr>
        <w:t>Filterメソッドで指定したとおり警告(Warning)以上のログしか出力していないことが確認できます。</w:t>
      </w:r>
    </w:p>
    <w:p w:rsidR="003B76EC" w:rsidRDefault="00206110" w:rsidP="003B76EC">
      <w:pPr>
        <w:pStyle w:val="3"/>
        <w:rPr>
          <w:rFonts w:hint="eastAsia"/>
        </w:rPr>
      </w:pPr>
      <w:r>
        <w:rPr>
          <w:rFonts w:hint="eastAsia"/>
        </w:rPr>
        <w:t>ローリングの設定</w:t>
      </w:r>
    </w:p>
    <w:p w:rsidR="003B76EC" w:rsidRDefault="003B76EC" w:rsidP="003B76EC">
      <w:pPr>
        <w:pStyle w:val="a1"/>
        <w:rPr>
          <w:rFonts w:hint="eastAsia"/>
        </w:rPr>
      </w:pPr>
      <w:r>
        <w:rPr>
          <w:rFonts w:hint="eastAsia"/>
        </w:rPr>
        <w:t>先ほどのサンプルでは単純なフラットファイルでのログの出力だったので、ここでは</w:t>
      </w:r>
      <w:r w:rsidR="00206110">
        <w:rPr>
          <w:rFonts w:hint="eastAsia"/>
        </w:rPr>
        <w:t>ファイルを一定の条件でローリングする設定方法について説明します。</w:t>
      </w:r>
    </w:p>
    <w:p w:rsidR="00206110" w:rsidRDefault="00206110" w:rsidP="00206110">
      <w:pPr>
        <w:pStyle w:val="a"/>
        <w:numPr>
          <w:ilvl w:val="0"/>
          <w:numId w:val="24"/>
        </w:numPr>
        <w:ind w:right="220"/>
      </w:pPr>
      <w:r w:rsidRPr="00206110">
        <w:rPr>
          <w:color w:val="0000FF"/>
        </w:rPr>
        <w:t>var</w:t>
      </w:r>
      <w:r>
        <w:t xml:space="preserve"> builder = </w:t>
      </w:r>
      <w:r w:rsidRPr="00206110">
        <w:rPr>
          <w:color w:val="0000FF"/>
        </w:rPr>
        <w:t>new</w:t>
      </w:r>
      <w:r>
        <w:t xml:space="preserve"> ConfigurationSourceBuilder();</w:t>
      </w:r>
    </w:p>
    <w:p w:rsidR="00206110" w:rsidRDefault="00206110" w:rsidP="00206110">
      <w:pPr>
        <w:pStyle w:val="a"/>
        <w:numPr>
          <w:ilvl w:val="0"/>
          <w:numId w:val="24"/>
        </w:numPr>
        <w:ind w:right="220"/>
      </w:pPr>
      <w:r>
        <w:t>builder.ConfigureLogging()</w:t>
      </w:r>
    </w:p>
    <w:p w:rsidR="00206110" w:rsidRDefault="00206110" w:rsidP="00206110">
      <w:pPr>
        <w:pStyle w:val="a"/>
        <w:numPr>
          <w:ilvl w:val="0"/>
          <w:numId w:val="24"/>
        </w:numPr>
        <w:ind w:right="220"/>
      </w:pPr>
      <w:r>
        <w:t xml:space="preserve">    </w:t>
      </w:r>
      <w:r w:rsidRPr="00206110">
        <w:rPr>
          <w:color w:val="008000"/>
        </w:rPr>
        <w:t>// 名前を付けてログの定義を開始</w:t>
      </w:r>
    </w:p>
    <w:p w:rsidR="00206110" w:rsidRDefault="00206110" w:rsidP="00206110">
      <w:pPr>
        <w:pStyle w:val="a"/>
        <w:numPr>
          <w:ilvl w:val="0"/>
          <w:numId w:val="24"/>
        </w:numPr>
        <w:ind w:right="220"/>
      </w:pPr>
      <w:r>
        <w:t xml:space="preserve">    .LogToCategoryNamed(</w:t>
      </w:r>
      <w:r w:rsidRPr="00206110">
        <w:rPr>
          <w:color w:val="A31515"/>
        </w:rPr>
        <w:t>"General"</w:t>
      </w:r>
      <w:r>
        <w:t>)</w:t>
      </w:r>
    </w:p>
    <w:p w:rsidR="00206110" w:rsidRDefault="00206110" w:rsidP="00206110">
      <w:pPr>
        <w:pStyle w:val="a"/>
        <w:numPr>
          <w:ilvl w:val="0"/>
          <w:numId w:val="24"/>
        </w:numPr>
        <w:ind w:right="220"/>
      </w:pPr>
      <w:r>
        <w:t xml:space="preserve">        </w:t>
      </w:r>
      <w:r w:rsidRPr="00206110">
        <w:rPr>
          <w:color w:val="008000"/>
        </w:rPr>
        <w:t>// WithOptionsで追加オプション</w:t>
      </w:r>
    </w:p>
    <w:p w:rsidR="00206110" w:rsidRDefault="00206110" w:rsidP="00206110">
      <w:pPr>
        <w:pStyle w:val="a"/>
        <w:numPr>
          <w:ilvl w:val="0"/>
          <w:numId w:val="24"/>
        </w:numPr>
        <w:ind w:right="220"/>
      </w:pPr>
      <w:r>
        <w:t xml:space="preserve">        </w:t>
      </w:r>
      <w:r w:rsidRPr="00206110">
        <w:rPr>
          <w:color w:val="008000"/>
        </w:rPr>
        <w:t>// ここではGeneralをデフォルトのカテゴリとして設定</w:t>
      </w:r>
    </w:p>
    <w:p w:rsidR="00206110" w:rsidRDefault="00206110" w:rsidP="00206110">
      <w:pPr>
        <w:pStyle w:val="a"/>
        <w:numPr>
          <w:ilvl w:val="0"/>
          <w:numId w:val="24"/>
        </w:numPr>
        <w:ind w:right="220"/>
      </w:pPr>
      <w:r>
        <w:t xml:space="preserve">        .WithOptions.SetAsDefaultCategory()</w:t>
      </w:r>
    </w:p>
    <w:p w:rsidR="00206110" w:rsidRDefault="00206110" w:rsidP="00206110">
      <w:pPr>
        <w:pStyle w:val="a"/>
        <w:numPr>
          <w:ilvl w:val="0"/>
          <w:numId w:val="24"/>
        </w:numPr>
        <w:ind w:right="220"/>
      </w:pPr>
      <w:r>
        <w:t xml:space="preserve">        </w:t>
      </w:r>
      <w:r w:rsidRPr="00206110">
        <w:rPr>
          <w:color w:val="008000"/>
        </w:rPr>
        <w:t>// フラットファイルに出力ファイル名はdefault.log</w:t>
      </w:r>
    </w:p>
    <w:p w:rsidR="00206110" w:rsidRDefault="00206110" w:rsidP="00206110">
      <w:pPr>
        <w:pStyle w:val="a"/>
        <w:numPr>
          <w:ilvl w:val="0"/>
          <w:numId w:val="24"/>
        </w:numPr>
        <w:ind w:right="220"/>
      </w:pPr>
      <w:r>
        <w:t xml:space="preserve">        .SendTo.FlatFile(</w:t>
      </w:r>
      <w:r w:rsidRPr="00206110">
        <w:rPr>
          <w:color w:val="A31515"/>
        </w:rPr>
        <w:t>"FlatFileListener"</w:t>
      </w:r>
      <w:r>
        <w:t>).ToFile(</w:t>
      </w:r>
      <w:r w:rsidRPr="00206110">
        <w:rPr>
          <w:color w:val="A31515"/>
        </w:rPr>
        <w:t>"default.log"</w:t>
      </w:r>
      <w:r>
        <w:t>)</w:t>
      </w:r>
    </w:p>
    <w:p w:rsidR="00206110" w:rsidRDefault="00206110" w:rsidP="00206110">
      <w:pPr>
        <w:pStyle w:val="a"/>
        <w:numPr>
          <w:ilvl w:val="0"/>
          <w:numId w:val="24"/>
        </w:numPr>
        <w:ind w:right="220"/>
      </w:pPr>
      <w:r>
        <w:t xml:space="preserve">        </w:t>
      </w:r>
      <w:r w:rsidRPr="00206110">
        <w:rPr>
          <w:color w:val="008000"/>
        </w:rPr>
        <w:t>// フィルタリング（警告以上を表示する）</w:t>
      </w:r>
    </w:p>
    <w:p w:rsidR="00206110" w:rsidRDefault="00206110" w:rsidP="00206110">
      <w:pPr>
        <w:pStyle w:val="a"/>
        <w:numPr>
          <w:ilvl w:val="0"/>
          <w:numId w:val="24"/>
        </w:numPr>
        <w:ind w:right="220"/>
      </w:pPr>
      <w:r>
        <w:t xml:space="preserve">        .Filter(SourceLevels.Warning)</w:t>
      </w:r>
    </w:p>
    <w:p w:rsidR="00206110" w:rsidRDefault="00206110" w:rsidP="00206110">
      <w:pPr>
        <w:pStyle w:val="a"/>
        <w:numPr>
          <w:ilvl w:val="0"/>
          <w:numId w:val="24"/>
        </w:numPr>
        <w:ind w:right="220"/>
      </w:pPr>
      <w:r>
        <w:t xml:space="preserve">        </w:t>
      </w:r>
      <w:r w:rsidRPr="00206110">
        <w:rPr>
          <w:color w:val="008000"/>
        </w:rPr>
        <w:t>// ログのフォーマットを指定</w:t>
      </w:r>
    </w:p>
    <w:p w:rsidR="00206110" w:rsidRDefault="00206110" w:rsidP="00206110">
      <w:pPr>
        <w:pStyle w:val="a"/>
        <w:numPr>
          <w:ilvl w:val="0"/>
          <w:numId w:val="24"/>
        </w:numPr>
        <w:ind w:right="220"/>
      </w:pPr>
      <w:r>
        <w:t xml:space="preserve">        .FormatWith(</w:t>
      </w:r>
      <w:r w:rsidRPr="00206110">
        <w:rPr>
          <w:color w:val="0000FF"/>
        </w:rPr>
        <w:t>new</w:t>
      </w:r>
      <w:r>
        <w:t xml:space="preserve"> FormatterBuilder()</w:t>
      </w:r>
    </w:p>
    <w:p w:rsidR="00206110" w:rsidRDefault="00206110" w:rsidP="00206110">
      <w:pPr>
        <w:pStyle w:val="a"/>
        <w:numPr>
          <w:ilvl w:val="0"/>
          <w:numId w:val="24"/>
        </w:numPr>
        <w:ind w:right="220"/>
      </w:pPr>
      <w:r>
        <w:t xml:space="preserve">            </w:t>
      </w:r>
      <w:r w:rsidRPr="00206110">
        <w:rPr>
          <w:color w:val="008000"/>
        </w:rPr>
        <w:t>// フォーマッタの名前を指定</w:t>
      </w:r>
    </w:p>
    <w:p w:rsidR="00206110" w:rsidRDefault="00206110" w:rsidP="00206110">
      <w:pPr>
        <w:pStyle w:val="a"/>
        <w:numPr>
          <w:ilvl w:val="0"/>
          <w:numId w:val="24"/>
        </w:numPr>
        <w:ind w:right="220"/>
      </w:pPr>
      <w:r>
        <w:t xml:space="preserve">            .TextFormatterNamed(</w:t>
      </w:r>
      <w:r w:rsidRPr="00206110">
        <w:rPr>
          <w:color w:val="A31515"/>
        </w:rPr>
        <w:t>"LogFormatter"</w:t>
      </w:r>
      <w:r>
        <w:t>)</w:t>
      </w:r>
    </w:p>
    <w:p w:rsidR="00206110" w:rsidRDefault="00206110" w:rsidP="00206110">
      <w:pPr>
        <w:pStyle w:val="a"/>
        <w:numPr>
          <w:ilvl w:val="0"/>
          <w:numId w:val="24"/>
        </w:numPr>
        <w:ind w:right="220"/>
      </w:pPr>
      <w:r>
        <w:t xml:space="preserve">            </w:t>
      </w:r>
      <w:r w:rsidRPr="00206110">
        <w:rPr>
          <w:color w:val="008000"/>
        </w:rPr>
        <w:t>// フォーマットを指定</w:t>
      </w:r>
    </w:p>
    <w:p w:rsidR="00206110" w:rsidRDefault="00206110" w:rsidP="00206110">
      <w:pPr>
        <w:pStyle w:val="a"/>
        <w:numPr>
          <w:ilvl w:val="0"/>
          <w:numId w:val="24"/>
        </w:numPr>
        <w:ind w:right="220"/>
      </w:pPr>
      <w:r>
        <w:t xml:space="preserve">            .UsingTemplate(</w:t>
      </w:r>
      <w:r w:rsidRPr="00206110">
        <w:rPr>
          <w:color w:val="A31515"/>
        </w:rPr>
        <w:t>"{timestamp(local:yyyy/MM/dd HH:mm:ss.fff)}:  {severity}: {message}"</w:t>
      </w:r>
      <w:r>
        <w:t>))</w:t>
      </w:r>
    </w:p>
    <w:p w:rsidR="00206110" w:rsidRDefault="00206110" w:rsidP="00206110">
      <w:pPr>
        <w:pStyle w:val="a"/>
        <w:numPr>
          <w:ilvl w:val="0"/>
          <w:numId w:val="24"/>
        </w:numPr>
        <w:ind w:right="220"/>
      </w:pPr>
      <w:r>
        <w:t xml:space="preserve">    </w:t>
      </w:r>
      <w:r w:rsidRPr="00206110">
        <w:rPr>
          <w:color w:val="008000"/>
        </w:rPr>
        <w:t>// Rollingという名前でログの定義を開始</w:t>
      </w:r>
    </w:p>
    <w:p w:rsidR="00206110" w:rsidRDefault="00206110" w:rsidP="00206110">
      <w:pPr>
        <w:pStyle w:val="a"/>
        <w:numPr>
          <w:ilvl w:val="0"/>
          <w:numId w:val="24"/>
        </w:numPr>
        <w:ind w:right="220"/>
      </w:pPr>
      <w:r>
        <w:lastRenderedPageBreak/>
        <w:t xml:space="preserve">    .LogToCategoryNamed(</w:t>
      </w:r>
      <w:r w:rsidRPr="00206110">
        <w:rPr>
          <w:color w:val="A31515"/>
        </w:rPr>
        <w:t>"Rolling"</w:t>
      </w:r>
      <w:r>
        <w:t>)</w:t>
      </w:r>
    </w:p>
    <w:p w:rsidR="00206110" w:rsidRDefault="00206110" w:rsidP="00206110">
      <w:pPr>
        <w:pStyle w:val="a"/>
        <w:numPr>
          <w:ilvl w:val="0"/>
          <w:numId w:val="24"/>
        </w:numPr>
        <w:ind w:right="220"/>
      </w:pPr>
      <w:r>
        <w:t xml:space="preserve">        </w:t>
      </w:r>
      <w:r w:rsidRPr="00206110">
        <w:rPr>
          <w:color w:val="008000"/>
        </w:rPr>
        <w:t>// SendTo.RollingFileで一定の条件を満たしたらローリング</w:t>
      </w:r>
    </w:p>
    <w:p w:rsidR="00206110" w:rsidRDefault="00206110" w:rsidP="00206110">
      <w:pPr>
        <w:pStyle w:val="a"/>
        <w:numPr>
          <w:ilvl w:val="0"/>
          <w:numId w:val="24"/>
        </w:numPr>
        <w:ind w:right="220"/>
      </w:pPr>
      <w:r>
        <w:t xml:space="preserve">        .SendTo.RollingFile(</w:t>
      </w:r>
      <w:r w:rsidRPr="00206110">
        <w:rPr>
          <w:color w:val="A31515"/>
        </w:rPr>
        <w:t>"RollingFileListener"</w:t>
      </w:r>
      <w:r>
        <w:t>)</w:t>
      </w:r>
    </w:p>
    <w:p w:rsidR="00206110" w:rsidRDefault="00206110" w:rsidP="00206110">
      <w:pPr>
        <w:pStyle w:val="a"/>
        <w:numPr>
          <w:ilvl w:val="0"/>
          <w:numId w:val="24"/>
        </w:numPr>
        <w:ind w:right="220"/>
      </w:pPr>
      <w:r>
        <w:t xml:space="preserve">            </w:t>
      </w:r>
      <w:r w:rsidRPr="00206110">
        <w:rPr>
          <w:color w:val="008000"/>
        </w:rPr>
        <w:t>// 1000KBでローリング</w:t>
      </w:r>
    </w:p>
    <w:p w:rsidR="00206110" w:rsidRDefault="00206110" w:rsidP="00206110">
      <w:pPr>
        <w:pStyle w:val="a"/>
        <w:numPr>
          <w:ilvl w:val="0"/>
          <w:numId w:val="24"/>
        </w:numPr>
        <w:ind w:right="220"/>
      </w:pPr>
      <w:r>
        <w:t xml:space="preserve">            .RollAfterSize(1000)</w:t>
      </w:r>
    </w:p>
    <w:p w:rsidR="00206110" w:rsidRDefault="00206110" w:rsidP="00206110">
      <w:pPr>
        <w:pStyle w:val="a"/>
        <w:numPr>
          <w:ilvl w:val="0"/>
          <w:numId w:val="24"/>
        </w:numPr>
        <w:ind w:right="220"/>
      </w:pPr>
      <w:r>
        <w:t xml:space="preserve">            </w:t>
      </w:r>
      <w:r w:rsidRPr="00206110">
        <w:rPr>
          <w:color w:val="008000"/>
        </w:rPr>
        <w:t>// 1分間隔でローリング</w:t>
      </w:r>
    </w:p>
    <w:p w:rsidR="00206110" w:rsidRDefault="00206110" w:rsidP="00206110">
      <w:pPr>
        <w:pStyle w:val="a"/>
        <w:numPr>
          <w:ilvl w:val="0"/>
          <w:numId w:val="24"/>
        </w:numPr>
        <w:ind w:right="220"/>
      </w:pPr>
      <w:r>
        <w:t xml:space="preserve">            .RollEvery(RollInterval.Minute)</w:t>
      </w:r>
    </w:p>
    <w:p w:rsidR="00206110" w:rsidRDefault="00206110" w:rsidP="00206110">
      <w:pPr>
        <w:pStyle w:val="a"/>
        <w:numPr>
          <w:ilvl w:val="0"/>
          <w:numId w:val="24"/>
        </w:numPr>
        <w:ind w:right="220"/>
      </w:pPr>
      <w:r>
        <w:t xml:space="preserve">            </w:t>
      </w:r>
      <w:r w:rsidRPr="00206110">
        <w:rPr>
          <w:color w:val="008000"/>
        </w:rPr>
        <w:t>// ローリングしたファイルにタイムスタンプをつける</w:t>
      </w:r>
    </w:p>
    <w:p w:rsidR="00206110" w:rsidRDefault="00206110" w:rsidP="00206110">
      <w:pPr>
        <w:pStyle w:val="a"/>
        <w:numPr>
          <w:ilvl w:val="0"/>
          <w:numId w:val="24"/>
        </w:numPr>
        <w:ind w:right="220"/>
      </w:pPr>
      <w:r>
        <w:t xml:space="preserve">            .UseTimeStampPattern(</w:t>
      </w:r>
      <w:r w:rsidRPr="00206110">
        <w:rPr>
          <w:color w:val="A31515"/>
        </w:rPr>
        <w:t>"yyyyMMddHHmmssfff"</w:t>
      </w:r>
      <w:r>
        <w:t>)</w:t>
      </w:r>
    </w:p>
    <w:p w:rsidR="00206110" w:rsidRDefault="00206110" w:rsidP="00206110">
      <w:pPr>
        <w:pStyle w:val="a"/>
        <w:numPr>
          <w:ilvl w:val="0"/>
          <w:numId w:val="24"/>
        </w:numPr>
        <w:ind w:right="220"/>
      </w:pPr>
      <w:r>
        <w:t xml:space="preserve">            </w:t>
      </w:r>
      <w:r w:rsidRPr="00206110">
        <w:rPr>
          <w:color w:val="008000"/>
        </w:rPr>
        <w:t>// 10世代管理</w:t>
      </w:r>
    </w:p>
    <w:p w:rsidR="00206110" w:rsidRDefault="00206110" w:rsidP="00206110">
      <w:pPr>
        <w:pStyle w:val="a"/>
        <w:numPr>
          <w:ilvl w:val="0"/>
          <w:numId w:val="24"/>
        </w:numPr>
        <w:ind w:right="220"/>
      </w:pPr>
      <w:r>
        <w:t xml:space="preserve">            .CleanUpArchivedFilesWhenMoreThan(10)</w:t>
      </w:r>
    </w:p>
    <w:p w:rsidR="00206110" w:rsidRDefault="00206110" w:rsidP="00206110">
      <w:pPr>
        <w:pStyle w:val="a"/>
        <w:numPr>
          <w:ilvl w:val="0"/>
          <w:numId w:val="24"/>
        </w:numPr>
        <w:ind w:right="220"/>
      </w:pPr>
      <w:r>
        <w:t xml:space="preserve">            </w:t>
      </w:r>
      <w:r w:rsidRPr="00206110">
        <w:rPr>
          <w:color w:val="008000"/>
        </w:rPr>
        <w:t>// ファイル名はrolling.log</w:t>
      </w:r>
    </w:p>
    <w:p w:rsidR="00206110" w:rsidRPr="00206110" w:rsidRDefault="00206110" w:rsidP="00206110">
      <w:pPr>
        <w:pStyle w:val="a"/>
        <w:numPr>
          <w:ilvl w:val="0"/>
          <w:numId w:val="24"/>
        </w:numPr>
        <w:ind w:right="220"/>
      </w:pPr>
      <w:r>
        <w:t xml:space="preserve">            .ToFile(</w:t>
      </w:r>
      <w:r w:rsidRPr="00206110">
        <w:rPr>
          <w:color w:val="A31515"/>
        </w:rPr>
        <w:t>"rolling.log"</w:t>
      </w:r>
      <w:r>
        <w:t>);</w:t>
      </w:r>
    </w:p>
    <w:p w:rsidR="00206110" w:rsidRDefault="00206110" w:rsidP="003B76EC">
      <w:pPr>
        <w:pStyle w:val="a1"/>
        <w:rPr>
          <w:rFonts w:hint="eastAsia"/>
        </w:rPr>
      </w:pPr>
      <w:r>
        <w:rPr>
          <w:rFonts w:hint="eastAsia"/>
        </w:rPr>
        <w:t>上記コードの19行目からが、ローリングの設定です。SendToでRollingFileメソッドを使うことでローリングの設定が出来ます。その後に、ローリングするときの条件（サイズや時間）にローリングしたときのファイル名の命名規約や何世代までログを管理するか指定します。上記のような設定で、ログを大量に出力した結果を以下に示します。</w:t>
      </w:r>
    </w:p>
    <w:p w:rsidR="003B76EC" w:rsidRDefault="003B76EC" w:rsidP="003B76EC">
      <w:pPr>
        <w:pStyle w:val="a1"/>
        <w:rPr>
          <w:rFonts w:hint="eastAsia"/>
        </w:rPr>
      </w:pPr>
      <w:r>
        <w:rPr>
          <w:noProof/>
        </w:rPr>
        <w:drawing>
          <wp:inline distT="0" distB="0" distL="0" distR="0">
            <wp:extent cx="5600700" cy="23431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4.JPG"/>
                    <pic:cNvPicPr/>
                  </pic:nvPicPr>
                  <pic:blipFill>
                    <a:blip r:embed="rId16">
                      <a:extLst>
                        <a:ext uri="{28A0092B-C50C-407E-A947-70E740481C1C}">
                          <a14:useLocalDpi xmlns:a14="http://schemas.microsoft.com/office/drawing/2010/main" val="0"/>
                        </a:ext>
                      </a:extLst>
                    </a:blip>
                    <a:stretch>
                      <a:fillRect/>
                    </a:stretch>
                  </pic:blipFill>
                  <pic:spPr>
                    <a:xfrm>
                      <a:off x="0" y="0"/>
                      <a:ext cx="5600700" cy="2343150"/>
                    </a:xfrm>
                    <a:prstGeom prst="rect">
                      <a:avLst/>
                    </a:prstGeom>
                  </pic:spPr>
                </pic:pic>
              </a:graphicData>
            </a:graphic>
          </wp:inline>
        </w:drawing>
      </w:r>
    </w:p>
    <w:p w:rsidR="00206110" w:rsidRDefault="00206110" w:rsidP="003B76EC">
      <w:pPr>
        <w:pStyle w:val="a1"/>
        <w:rPr>
          <w:rFonts w:hint="eastAsia"/>
        </w:rPr>
      </w:pPr>
      <w:r>
        <w:rPr>
          <w:rFonts w:hint="eastAsia"/>
        </w:rPr>
        <w:t>1000KBのファイルが10世代、管理されていることが確認できます。今回のコードではローリングするログの設定をカテゴリ名</w:t>
      </w:r>
      <w:r>
        <w:t>”</w:t>
      </w:r>
      <w:r>
        <w:rPr>
          <w:rFonts w:hint="eastAsia"/>
        </w:rPr>
        <w:t>Rolling</w:t>
      </w:r>
      <w:r>
        <w:t>”</w:t>
      </w:r>
      <w:r>
        <w:rPr>
          <w:rFonts w:hint="eastAsia"/>
        </w:rPr>
        <w:t>で作成したため、ログ出力の際にこのカテゴリ名を指定する必要があります。（指定しない場合はデフォルトに設定しているGeneralが使用されます。ログ出力部分のコードは下記のようになります。</w:t>
      </w:r>
    </w:p>
    <w:p w:rsidR="00206110" w:rsidRPr="00206110" w:rsidRDefault="00206110" w:rsidP="00206110">
      <w:pPr>
        <w:pStyle w:val="a"/>
        <w:widowControl w:val="0"/>
        <w:numPr>
          <w:ilvl w:val="0"/>
          <w:numId w:val="25"/>
        </w:numPr>
        <w:autoSpaceDE w:val="0"/>
        <w:autoSpaceDN w:val="0"/>
        <w:spacing w:before="0" w:beforeAutospacing="0" w:after="0" w:afterAutospacing="0"/>
        <w:ind w:right="220"/>
        <w:contextualSpacing w:val="0"/>
        <w:rPr>
          <w:rFonts w:ascii="Consolas" w:hAnsi="Consolas" w:cs="Consolas"/>
          <w:sz w:val="19"/>
          <w:szCs w:val="19"/>
        </w:rPr>
      </w:pPr>
      <w:r w:rsidRPr="00206110">
        <w:rPr>
          <w:rFonts w:ascii="Consolas" w:hAnsi="Consolas" w:cs="Consolas"/>
          <w:color w:val="0000FF"/>
          <w:sz w:val="19"/>
          <w:szCs w:val="19"/>
        </w:rPr>
        <w:t>var</w:t>
      </w:r>
      <w:r w:rsidRPr="00206110">
        <w:rPr>
          <w:rFonts w:ascii="Consolas" w:hAnsi="Consolas" w:cs="Consolas"/>
          <w:sz w:val="19"/>
          <w:szCs w:val="19"/>
        </w:rPr>
        <w:t xml:space="preserve"> l = </w:t>
      </w:r>
      <w:r w:rsidRPr="00206110">
        <w:rPr>
          <w:rFonts w:ascii="Consolas" w:hAnsi="Consolas" w:cs="Consolas"/>
          <w:color w:val="2B91AF"/>
          <w:sz w:val="19"/>
          <w:szCs w:val="19"/>
        </w:rPr>
        <w:t>EnterpriseLibraryContainer</w:t>
      </w:r>
      <w:r w:rsidRPr="00206110">
        <w:rPr>
          <w:rFonts w:ascii="Consolas" w:hAnsi="Consolas" w:cs="Consolas"/>
          <w:sz w:val="19"/>
          <w:szCs w:val="19"/>
        </w:rPr>
        <w:t>.Current.GetInstance&lt;</w:t>
      </w:r>
      <w:r w:rsidRPr="00206110">
        <w:rPr>
          <w:rFonts w:ascii="Consolas" w:hAnsi="Consolas" w:cs="Consolas"/>
          <w:color w:val="2B91AF"/>
          <w:sz w:val="19"/>
          <w:szCs w:val="19"/>
        </w:rPr>
        <w:t>LogWriter</w:t>
      </w:r>
      <w:r w:rsidRPr="00206110">
        <w:rPr>
          <w:rFonts w:ascii="Consolas" w:hAnsi="Consolas" w:cs="Consolas"/>
          <w:sz w:val="19"/>
          <w:szCs w:val="19"/>
        </w:rPr>
        <w:t>&gt;();</w:t>
      </w:r>
    </w:p>
    <w:p w:rsidR="00206110" w:rsidRDefault="00206110" w:rsidP="00206110">
      <w:pPr>
        <w:pStyle w:val="a"/>
        <w:widowControl w:val="0"/>
        <w:numPr>
          <w:ilvl w:val="0"/>
          <w:numId w:val="25"/>
        </w:numPr>
        <w:autoSpaceDE w:val="0"/>
        <w:autoSpaceDN w:val="0"/>
        <w:spacing w:before="0" w:beforeAutospacing="0" w:after="0" w:afterAutospacing="0"/>
        <w:ind w:right="220"/>
        <w:contextualSpacing w:val="0"/>
        <w:rPr>
          <w:rFonts w:ascii="Consolas" w:hAnsi="Consolas" w:cs="Consolas" w:hint="eastAsia"/>
          <w:sz w:val="19"/>
          <w:szCs w:val="19"/>
        </w:rPr>
      </w:pPr>
      <w:r w:rsidRPr="00206110">
        <w:rPr>
          <w:rFonts w:ascii="Consolas" w:hAnsi="Consolas" w:cs="Consolas"/>
          <w:sz w:val="19"/>
          <w:szCs w:val="19"/>
        </w:rPr>
        <w:t>l.Write(</w:t>
      </w:r>
      <w:r w:rsidRPr="00206110">
        <w:rPr>
          <w:rFonts w:ascii="Consolas" w:hAnsi="Consolas" w:cs="Consolas"/>
          <w:color w:val="A31515"/>
          <w:sz w:val="19"/>
          <w:szCs w:val="19"/>
        </w:rPr>
        <w:t>"</w:t>
      </w:r>
      <w:r w:rsidRPr="00206110">
        <w:rPr>
          <w:rFonts w:ascii="Consolas" w:hAnsi="Consolas" w:cs="Consolas"/>
          <w:color w:val="A31515"/>
          <w:sz w:val="19"/>
          <w:szCs w:val="19"/>
        </w:rPr>
        <w:t>ログメッセージ</w:t>
      </w:r>
      <w:r w:rsidRPr="00206110">
        <w:rPr>
          <w:rFonts w:ascii="Consolas" w:hAnsi="Consolas" w:cs="Consolas"/>
          <w:color w:val="A31515"/>
          <w:sz w:val="19"/>
          <w:szCs w:val="19"/>
        </w:rPr>
        <w:t>"</w:t>
      </w:r>
      <w:r w:rsidRPr="00206110">
        <w:rPr>
          <w:rFonts w:ascii="Consolas" w:hAnsi="Consolas" w:cs="Consolas"/>
          <w:sz w:val="19"/>
          <w:szCs w:val="19"/>
        </w:rPr>
        <w:t xml:space="preserve">, </w:t>
      </w:r>
      <w:r w:rsidRPr="00206110">
        <w:rPr>
          <w:rFonts w:ascii="Consolas" w:hAnsi="Consolas" w:cs="Consolas"/>
          <w:color w:val="A31515"/>
          <w:sz w:val="19"/>
          <w:szCs w:val="19"/>
        </w:rPr>
        <w:t>"Rolling"</w:t>
      </w:r>
      <w:r w:rsidRPr="00206110">
        <w:rPr>
          <w:rFonts w:ascii="Consolas" w:hAnsi="Consolas" w:cs="Consolas"/>
          <w:sz w:val="19"/>
          <w:szCs w:val="19"/>
        </w:rPr>
        <w:t>);</w:t>
      </w:r>
    </w:p>
    <w:p w:rsidR="00206110" w:rsidRPr="00206110" w:rsidRDefault="00206110" w:rsidP="00206110">
      <w:pPr>
        <w:pStyle w:val="a"/>
        <w:widowControl w:val="0"/>
        <w:numPr>
          <w:ilvl w:val="0"/>
          <w:numId w:val="25"/>
        </w:numPr>
        <w:autoSpaceDE w:val="0"/>
        <w:autoSpaceDN w:val="0"/>
        <w:spacing w:before="0" w:beforeAutospacing="0" w:after="0" w:afterAutospacing="0"/>
        <w:ind w:right="220"/>
        <w:contextualSpacing w:val="0"/>
        <w:rPr>
          <w:rFonts w:ascii="Consolas" w:hAnsi="Consolas" w:cs="Consolas" w:hint="eastAsia"/>
          <w:sz w:val="19"/>
          <w:szCs w:val="19"/>
        </w:rPr>
      </w:pPr>
      <w:r w:rsidRPr="00206110">
        <w:rPr>
          <w:rFonts w:ascii="Consolas" w:hAnsi="Consolas" w:cs="Consolas"/>
          <w:sz w:val="19"/>
          <w:szCs w:val="19"/>
        </w:rPr>
        <w:lastRenderedPageBreak/>
        <w:t>l.Write(</w:t>
      </w:r>
      <w:r w:rsidRPr="00206110">
        <w:rPr>
          <w:rFonts w:ascii="Consolas" w:hAnsi="Consolas" w:cs="Consolas"/>
          <w:color w:val="0000FF"/>
          <w:sz w:val="19"/>
          <w:szCs w:val="19"/>
        </w:rPr>
        <w:t>new</w:t>
      </w:r>
      <w:r w:rsidRPr="00206110">
        <w:rPr>
          <w:rFonts w:ascii="Consolas" w:hAnsi="Consolas" w:cs="Consolas"/>
          <w:sz w:val="19"/>
          <w:szCs w:val="19"/>
        </w:rPr>
        <w:t xml:space="preserve"> </w:t>
      </w:r>
      <w:r w:rsidRPr="00206110">
        <w:rPr>
          <w:rFonts w:ascii="Consolas" w:hAnsi="Consolas" w:cs="Consolas"/>
          <w:color w:val="2B91AF"/>
          <w:sz w:val="19"/>
          <w:szCs w:val="19"/>
        </w:rPr>
        <w:t>LogEntry</w:t>
      </w:r>
      <w:r w:rsidRPr="00206110">
        <w:rPr>
          <w:rFonts w:ascii="Consolas" w:hAnsi="Consolas" w:cs="Consolas"/>
          <w:sz w:val="19"/>
          <w:szCs w:val="19"/>
        </w:rPr>
        <w:t xml:space="preserve"> { Message = </w:t>
      </w:r>
      <w:r w:rsidRPr="00206110">
        <w:rPr>
          <w:rFonts w:ascii="Consolas" w:hAnsi="Consolas" w:cs="Consolas"/>
          <w:color w:val="A31515"/>
          <w:sz w:val="19"/>
          <w:szCs w:val="19"/>
        </w:rPr>
        <w:t>"sample message"</w:t>
      </w:r>
      <w:r w:rsidRPr="00206110">
        <w:rPr>
          <w:rFonts w:ascii="Consolas" w:hAnsi="Consolas" w:cs="Consolas"/>
          <w:sz w:val="19"/>
          <w:szCs w:val="19"/>
        </w:rPr>
        <w:t xml:space="preserve">, Categories = { </w:t>
      </w:r>
      <w:r w:rsidRPr="00206110">
        <w:rPr>
          <w:rFonts w:ascii="Consolas" w:hAnsi="Consolas" w:cs="Consolas"/>
          <w:color w:val="A31515"/>
          <w:sz w:val="19"/>
          <w:szCs w:val="19"/>
        </w:rPr>
        <w:t>"Rolling"</w:t>
      </w:r>
      <w:r w:rsidRPr="00206110">
        <w:rPr>
          <w:rFonts w:ascii="Consolas" w:hAnsi="Consolas" w:cs="Consolas"/>
          <w:sz w:val="19"/>
          <w:szCs w:val="19"/>
        </w:rPr>
        <w:t xml:space="preserve"> } });</w:t>
      </w:r>
    </w:p>
    <w:p w:rsidR="00206110" w:rsidRPr="00206110" w:rsidRDefault="00206110" w:rsidP="00206110">
      <w:pPr>
        <w:pStyle w:val="a1"/>
        <w:rPr>
          <w:rFonts w:hint="eastAsia"/>
          <w:b/>
        </w:rPr>
      </w:pPr>
      <w:r>
        <w:rPr>
          <w:rFonts w:hint="eastAsia"/>
        </w:rPr>
        <w:t>LogWriterのWriteメソッドの第二引数でカテゴリ名を設定します。LogEntryを使用する場合はCategoriesプロパティにカテゴリを文字列の配列で渡します。Categoriesプロパティに複数のカテゴリを指定することで、一度に複数個所にログを出力することも可能です。</w:t>
      </w:r>
    </w:p>
    <w:p w:rsidR="00206110" w:rsidRPr="00206110" w:rsidRDefault="00206110" w:rsidP="00206110">
      <w:pPr>
        <w:pStyle w:val="a1"/>
        <w:rPr>
          <w:rFonts w:ascii="Consolas" w:hAnsi="Consolas" w:cs="Consolas"/>
          <w:sz w:val="19"/>
          <w:szCs w:val="19"/>
        </w:rPr>
      </w:pPr>
    </w:p>
    <w:p w:rsidR="00206110" w:rsidRDefault="00206110" w:rsidP="00206110">
      <w:pPr>
        <w:pStyle w:val="3"/>
        <w:rPr>
          <w:rFonts w:hint="eastAsia"/>
        </w:rPr>
      </w:pPr>
      <w:r>
        <w:rPr>
          <w:rFonts w:hint="eastAsia"/>
        </w:rPr>
        <w:t>イベントログへの出力</w:t>
      </w:r>
    </w:p>
    <w:p w:rsidR="00206110" w:rsidRDefault="00206110" w:rsidP="00206110">
      <w:pPr>
        <w:pStyle w:val="a1"/>
        <w:rPr>
          <w:rFonts w:hint="eastAsia"/>
        </w:rPr>
      </w:pPr>
      <w:r>
        <w:rPr>
          <w:rFonts w:hint="eastAsia"/>
        </w:rPr>
        <w:t>最後にイベントログへの出力例を説明します。イベントログに出力するにはSendToのあとに</w:t>
      </w:r>
      <w:r w:rsidR="009056E6">
        <w:rPr>
          <w:rFonts w:hint="eastAsia"/>
        </w:rPr>
        <w:t>EventLogメソッドを呼び出します。そして、UsingEventLogSourceメソッドで何処に出力するか指定します。コード例を以下に示します。</w:t>
      </w:r>
    </w:p>
    <w:p w:rsidR="009056E6" w:rsidRDefault="009056E6" w:rsidP="00FD69A2">
      <w:pPr>
        <w:pStyle w:val="a"/>
        <w:numPr>
          <w:ilvl w:val="0"/>
          <w:numId w:val="27"/>
        </w:numPr>
        <w:ind w:right="220"/>
      </w:pPr>
      <w:r w:rsidRPr="00FD69A2">
        <w:rPr>
          <w:color w:val="0000FF"/>
        </w:rPr>
        <w:t>var</w:t>
      </w:r>
      <w:r>
        <w:t xml:space="preserve"> builder = </w:t>
      </w:r>
      <w:r w:rsidRPr="00FD69A2">
        <w:rPr>
          <w:color w:val="0000FF"/>
        </w:rPr>
        <w:t>new</w:t>
      </w:r>
      <w:r>
        <w:t xml:space="preserve"> ConfigurationSourceBuilder();</w:t>
      </w:r>
    </w:p>
    <w:p w:rsidR="009056E6" w:rsidRDefault="009056E6" w:rsidP="009056E6">
      <w:pPr>
        <w:pStyle w:val="a"/>
        <w:ind w:right="220"/>
      </w:pPr>
      <w:r>
        <w:t>builder.ConfigureLogging()</w:t>
      </w:r>
    </w:p>
    <w:p w:rsidR="009056E6" w:rsidRDefault="009056E6" w:rsidP="009056E6">
      <w:pPr>
        <w:pStyle w:val="a"/>
        <w:ind w:right="220"/>
      </w:pPr>
      <w:r>
        <w:t xml:space="preserve">    </w:t>
      </w:r>
      <w:r>
        <w:rPr>
          <w:color w:val="008000"/>
        </w:rPr>
        <w:t>// 名前を付けてログの定義を開始</w:t>
      </w:r>
    </w:p>
    <w:p w:rsidR="009056E6" w:rsidRDefault="009056E6" w:rsidP="009056E6">
      <w:pPr>
        <w:pStyle w:val="a"/>
        <w:ind w:right="220"/>
      </w:pPr>
      <w:r>
        <w:t xml:space="preserve">    .LogToCategoryNamed(</w:t>
      </w:r>
      <w:r>
        <w:rPr>
          <w:color w:val="A31515"/>
        </w:rPr>
        <w:t>"General"</w:t>
      </w:r>
      <w:r>
        <w:t>)</w:t>
      </w:r>
    </w:p>
    <w:p w:rsidR="009056E6" w:rsidRDefault="009056E6" w:rsidP="009056E6">
      <w:pPr>
        <w:pStyle w:val="a"/>
        <w:ind w:right="220"/>
      </w:pPr>
      <w:r>
        <w:t xml:space="preserve">        </w:t>
      </w:r>
      <w:r>
        <w:rPr>
          <w:color w:val="008000"/>
        </w:rPr>
        <w:t>// WithOptionsで追加オプション</w:t>
      </w:r>
    </w:p>
    <w:p w:rsidR="009056E6" w:rsidRDefault="009056E6" w:rsidP="009056E6">
      <w:pPr>
        <w:pStyle w:val="a"/>
        <w:ind w:right="220"/>
      </w:pPr>
      <w:r>
        <w:t xml:space="preserve">        </w:t>
      </w:r>
      <w:r>
        <w:rPr>
          <w:color w:val="008000"/>
        </w:rPr>
        <w:t>// ここではGeneralをデフォルトのカテゴリとして設定</w:t>
      </w:r>
    </w:p>
    <w:p w:rsidR="009056E6" w:rsidRDefault="009056E6" w:rsidP="009056E6">
      <w:pPr>
        <w:pStyle w:val="a"/>
        <w:ind w:right="220"/>
      </w:pPr>
      <w:r>
        <w:t xml:space="preserve">        .WithOptions.SetAsDefaultCategory()</w:t>
      </w:r>
    </w:p>
    <w:p w:rsidR="009056E6" w:rsidRDefault="009056E6" w:rsidP="009056E6">
      <w:pPr>
        <w:pStyle w:val="a"/>
        <w:ind w:right="220"/>
      </w:pPr>
      <w:r>
        <w:t xml:space="preserve">        </w:t>
      </w:r>
      <w:r>
        <w:rPr>
          <w:color w:val="008000"/>
        </w:rPr>
        <w:t>// フラットファイルに出力ファイル名はdefault.log</w:t>
      </w:r>
    </w:p>
    <w:p w:rsidR="009056E6" w:rsidRDefault="009056E6" w:rsidP="009056E6">
      <w:pPr>
        <w:pStyle w:val="a"/>
        <w:ind w:right="220"/>
      </w:pPr>
      <w:r>
        <w:t xml:space="preserve">        .SendTo.FlatFile(</w:t>
      </w:r>
      <w:r>
        <w:rPr>
          <w:color w:val="A31515"/>
        </w:rPr>
        <w:t>"FlatFileListener"</w:t>
      </w:r>
      <w:r>
        <w:t>).ToFile(</w:t>
      </w:r>
      <w:r>
        <w:rPr>
          <w:color w:val="A31515"/>
        </w:rPr>
        <w:t>"default.log"</w:t>
      </w:r>
      <w:r>
        <w:t>)</w:t>
      </w:r>
    </w:p>
    <w:p w:rsidR="009056E6" w:rsidRDefault="009056E6" w:rsidP="009056E6">
      <w:pPr>
        <w:pStyle w:val="a"/>
        <w:ind w:right="220"/>
      </w:pPr>
      <w:r>
        <w:t xml:space="preserve">        </w:t>
      </w:r>
      <w:r>
        <w:rPr>
          <w:color w:val="008000"/>
        </w:rPr>
        <w:t>// フィルタリング（警告以上を表示する）</w:t>
      </w:r>
    </w:p>
    <w:p w:rsidR="009056E6" w:rsidRDefault="009056E6" w:rsidP="009056E6">
      <w:pPr>
        <w:pStyle w:val="a"/>
        <w:ind w:right="220"/>
      </w:pPr>
      <w:r>
        <w:t xml:space="preserve">        .Filter(SourceLevels.Warning)</w:t>
      </w:r>
    </w:p>
    <w:p w:rsidR="009056E6" w:rsidRDefault="009056E6" w:rsidP="009056E6">
      <w:pPr>
        <w:pStyle w:val="a"/>
        <w:ind w:right="220"/>
      </w:pPr>
      <w:r>
        <w:t xml:space="preserve">        </w:t>
      </w:r>
      <w:r>
        <w:rPr>
          <w:color w:val="008000"/>
        </w:rPr>
        <w:t>// ログのフォーマットを指定</w:t>
      </w:r>
    </w:p>
    <w:p w:rsidR="009056E6" w:rsidRDefault="009056E6" w:rsidP="009056E6">
      <w:pPr>
        <w:pStyle w:val="a"/>
        <w:ind w:right="220"/>
      </w:pPr>
      <w:r>
        <w:t xml:space="preserve">        .FormatWith(</w:t>
      </w:r>
      <w:r>
        <w:rPr>
          <w:color w:val="0000FF"/>
        </w:rPr>
        <w:t>new</w:t>
      </w:r>
      <w:r>
        <w:t xml:space="preserve"> FormatterBuilder()</w:t>
      </w:r>
    </w:p>
    <w:p w:rsidR="009056E6" w:rsidRDefault="009056E6" w:rsidP="009056E6">
      <w:pPr>
        <w:pStyle w:val="a"/>
        <w:ind w:right="220"/>
      </w:pPr>
      <w:r>
        <w:t xml:space="preserve">            </w:t>
      </w:r>
      <w:r>
        <w:rPr>
          <w:color w:val="008000"/>
        </w:rPr>
        <w:t>// フォーマッタの名前を指定</w:t>
      </w:r>
    </w:p>
    <w:p w:rsidR="009056E6" w:rsidRDefault="009056E6" w:rsidP="009056E6">
      <w:pPr>
        <w:pStyle w:val="a"/>
        <w:ind w:right="220"/>
      </w:pPr>
      <w:r>
        <w:t xml:space="preserve">            .TextFormatterNamed(</w:t>
      </w:r>
      <w:r>
        <w:rPr>
          <w:color w:val="A31515"/>
        </w:rPr>
        <w:t>"LogFormatter"</w:t>
      </w:r>
      <w:r>
        <w:t>)</w:t>
      </w:r>
    </w:p>
    <w:p w:rsidR="009056E6" w:rsidRDefault="009056E6" w:rsidP="009056E6">
      <w:pPr>
        <w:pStyle w:val="a"/>
        <w:ind w:right="220"/>
      </w:pPr>
      <w:r>
        <w:t xml:space="preserve">            </w:t>
      </w:r>
      <w:r>
        <w:rPr>
          <w:color w:val="008000"/>
        </w:rPr>
        <w:t>// フォーマットを指定</w:t>
      </w:r>
    </w:p>
    <w:p w:rsidR="009056E6" w:rsidRDefault="009056E6" w:rsidP="009056E6">
      <w:pPr>
        <w:pStyle w:val="a"/>
        <w:ind w:right="220"/>
      </w:pPr>
      <w:r>
        <w:t xml:space="preserve">            .UsingTemplate(</w:t>
      </w:r>
      <w:r>
        <w:rPr>
          <w:color w:val="A31515"/>
        </w:rPr>
        <w:t>"{timestamp(local:yyyy/MM/dd HH:mm:ss.fff)}:  {severity}: {message}"</w:t>
      </w:r>
      <w:r>
        <w:t>))</w:t>
      </w:r>
    </w:p>
    <w:p w:rsidR="009056E6" w:rsidRDefault="009056E6" w:rsidP="009056E6">
      <w:pPr>
        <w:pStyle w:val="a"/>
        <w:ind w:right="220"/>
      </w:pPr>
      <w:r>
        <w:t xml:space="preserve">    </w:t>
      </w:r>
      <w:r>
        <w:rPr>
          <w:color w:val="008000"/>
        </w:rPr>
        <w:t>// Rollingという名前でログの定義を開始</w:t>
      </w:r>
    </w:p>
    <w:p w:rsidR="009056E6" w:rsidRDefault="009056E6" w:rsidP="009056E6">
      <w:pPr>
        <w:pStyle w:val="a"/>
        <w:ind w:right="220"/>
      </w:pPr>
      <w:r>
        <w:t xml:space="preserve">    .LogToCategoryNamed(</w:t>
      </w:r>
      <w:r>
        <w:rPr>
          <w:color w:val="A31515"/>
        </w:rPr>
        <w:t>"Rolling"</w:t>
      </w:r>
      <w:r>
        <w:t>)</w:t>
      </w:r>
    </w:p>
    <w:p w:rsidR="009056E6" w:rsidRDefault="009056E6" w:rsidP="009056E6">
      <w:pPr>
        <w:pStyle w:val="a"/>
        <w:ind w:right="220"/>
      </w:pPr>
      <w:r>
        <w:t xml:space="preserve">        </w:t>
      </w:r>
      <w:r>
        <w:rPr>
          <w:color w:val="008000"/>
        </w:rPr>
        <w:t>// SendTo.RollingFileで一定の条件を満たしたらローリング</w:t>
      </w:r>
    </w:p>
    <w:p w:rsidR="009056E6" w:rsidRDefault="009056E6" w:rsidP="009056E6">
      <w:pPr>
        <w:pStyle w:val="a"/>
        <w:ind w:right="220"/>
      </w:pPr>
      <w:r>
        <w:t xml:space="preserve">        .SendTo.RollingFile(</w:t>
      </w:r>
      <w:r>
        <w:rPr>
          <w:color w:val="A31515"/>
        </w:rPr>
        <w:t>"RollingFileListener"</w:t>
      </w:r>
      <w:r>
        <w:t>)</w:t>
      </w:r>
    </w:p>
    <w:p w:rsidR="009056E6" w:rsidRDefault="009056E6" w:rsidP="009056E6">
      <w:pPr>
        <w:pStyle w:val="a"/>
        <w:ind w:right="220"/>
      </w:pPr>
      <w:r>
        <w:t xml:space="preserve">            </w:t>
      </w:r>
      <w:r>
        <w:rPr>
          <w:color w:val="008000"/>
        </w:rPr>
        <w:t>// 1000KBでローリング</w:t>
      </w:r>
    </w:p>
    <w:p w:rsidR="009056E6" w:rsidRDefault="009056E6" w:rsidP="009056E6">
      <w:pPr>
        <w:pStyle w:val="a"/>
        <w:ind w:right="220"/>
      </w:pPr>
      <w:r>
        <w:t xml:space="preserve">            .RollAfterSize(1000)</w:t>
      </w:r>
    </w:p>
    <w:p w:rsidR="009056E6" w:rsidRDefault="009056E6" w:rsidP="009056E6">
      <w:pPr>
        <w:pStyle w:val="a"/>
        <w:ind w:right="220"/>
      </w:pPr>
      <w:r>
        <w:lastRenderedPageBreak/>
        <w:t xml:space="preserve">            </w:t>
      </w:r>
      <w:r>
        <w:rPr>
          <w:color w:val="008000"/>
        </w:rPr>
        <w:t>// 1分間隔でローリング</w:t>
      </w:r>
    </w:p>
    <w:p w:rsidR="009056E6" w:rsidRDefault="009056E6" w:rsidP="009056E6">
      <w:pPr>
        <w:pStyle w:val="a"/>
        <w:ind w:right="220"/>
      </w:pPr>
      <w:r>
        <w:t xml:space="preserve">            .RollEvery(RollInterval.Minute)</w:t>
      </w:r>
    </w:p>
    <w:p w:rsidR="009056E6" w:rsidRDefault="009056E6" w:rsidP="009056E6">
      <w:pPr>
        <w:pStyle w:val="a"/>
        <w:ind w:right="220"/>
      </w:pPr>
      <w:r>
        <w:t xml:space="preserve">            </w:t>
      </w:r>
      <w:r>
        <w:rPr>
          <w:color w:val="008000"/>
        </w:rPr>
        <w:t>// ローリングしたファイルにタイムスタンプをつける</w:t>
      </w:r>
    </w:p>
    <w:p w:rsidR="009056E6" w:rsidRDefault="009056E6" w:rsidP="009056E6">
      <w:pPr>
        <w:pStyle w:val="a"/>
        <w:ind w:right="220"/>
      </w:pPr>
      <w:r>
        <w:t xml:space="preserve">            .UseTimeStampPattern(</w:t>
      </w:r>
      <w:r>
        <w:rPr>
          <w:color w:val="A31515"/>
        </w:rPr>
        <w:t>"yyyyMMddHHmmssfff"</w:t>
      </w:r>
      <w:r>
        <w:t>)</w:t>
      </w:r>
    </w:p>
    <w:p w:rsidR="009056E6" w:rsidRDefault="009056E6" w:rsidP="009056E6">
      <w:pPr>
        <w:pStyle w:val="a"/>
        <w:ind w:right="220"/>
      </w:pPr>
      <w:r>
        <w:t xml:space="preserve">            </w:t>
      </w:r>
      <w:r>
        <w:rPr>
          <w:color w:val="008000"/>
        </w:rPr>
        <w:t>// 10世代管理</w:t>
      </w:r>
    </w:p>
    <w:p w:rsidR="009056E6" w:rsidRDefault="009056E6" w:rsidP="009056E6">
      <w:pPr>
        <w:pStyle w:val="a"/>
        <w:ind w:right="220"/>
      </w:pPr>
      <w:r>
        <w:t xml:space="preserve">            .CleanUpArchivedFilesWhenMoreThan(10)</w:t>
      </w:r>
    </w:p>
    <w:p w:rsidR="009056E6" w:rsidRDefault="009056E6" w:rsidP="009056E6">
      <w:pPr>
        <w:pStyle w:val="a"/>
        <w:ind w:right="220"/>
      </w:pPr>
      <w:r>
        <w:t xml:space="preserve">            </w:t>
      </w:r>
      <w:r>
        <w:rPr>
          <w:color w:val="008000"/>
        </w:rPr>
        <w:t>// ファイル名はrolling.log</w:t>
      </w:r>
    </w:p>
    <w:p w:rsidR="009056E6" w:rsidRDefault="009056E6" w:rsidP="009056E6">
      <w:pPr>
        <w:pStyle w:val="a"/>
        <w:ind w:right="220"/>
      </w:pPr>
      <w:r>
        <w:t xml:space="preserve">            .ToFile(</w:t>
      </w:r>
      <w:r>
        <w:rPr>
          <w:color w:val="A31515"/>
        </w:rPr>
        <w:t>"rolling.log"</w:t>
      </w:r>
      <w:r>
        <w:t>)</w:t>
      </w:r>
    </w:p>
    <w:p w:rsidR="009056E6" w:rsidRDefault="009056E6" w:rsidP="009056E6">
      <w:pPr>
        <w:pStyle w:val="a"/>
        <w:ind w:right="220"/>
      </w:pPr>
      <w:r>
        <w:t xml:space="preserve">    </w:t>
      </w:r>
      <w:r>
        <w:rPr>
          <w:color w:val="008000"/>
        </w:rPr>
        <w:t>// EventLogという名前でログの定義を開始</w:t>
      </w:r>
    </w:p>
    <w:p w:rsidR="009056E6" w:rsidRDefault="009056E6" w:rsidP="009056E6">
      <w:pPr>
        <w:pStyle w:val="a"/>
        <w:ind w:right="220"/>
      </w:pPr>
      <w:r>
        <w:t xml:space="preserve">    .LogToCategoryNamed(</w:t>
      </w:r>
      <w:r>
        <w:rPr>
          <w:color w:val="A31515"/>
        </w:rPr>
        <w:t>"EventLog"</w:t>
      </w:r>
      <w:r>
        <w:t>)</w:t>
      </w:r>
    </w:p>
    <w:p w:rsidR="009056E6" w:rsidRDefault="009056E6" w:rsidP="009056E6">
      <w:pPr>
        <w:pStyle w:val="a"/>
        <w:ind w:right="220"/>
      </w:pPr>
      <w:r>
        <w:t xml:space="preserve">        </w:t>
      </w:r>
      <w:r>
        <w:rPr>
          <w:color w:val="008000"/>
        </w:rPr>
        <w:t>// EventLogに送信するEventLogListener</w:t>
      </w:r>
    </w:p>
    <w:p w:rsidR="009056E6" w:rsidRDefault="009056E6" w:rsidP="009056E6">
      <w:pPr>
        <w:pStyle w:val="a"/>
        <w:ind w:right="220"/>
      </w:pPr>
      <w:r>
        <w:t xml:space="preserve">        .SendTo.EventLog(</w:t>
      </w:r>
      <w:r>
        <w:rPr>
          <w:color w:val="A31515"/>
        </w:rPr>
        <w:t>"EventLogListener"</w:t>
      </w:r>
      <w:r>
        <w:t>)</w:t>
      </w:r>
    </w:p>
    <w:p w:rsidR="009056E6" w:rsidRDefault="009056E6" w:rsidP="009056E6">
      <w:pPr>
        <w:pStyle w:val="a"/>
        <w:ind w:right="220"/>
      </w:pPr>
      <w:r>
        <w:t xml:space="preserve">        </w:t>
      </w:r>
      <w:r>
        <w:rPr>
          <w:color w:val="008000"/>
        </w:rPr>
        <w:t>// ソースはApplication</w:t>
      </w:r>
    </w:p>
    <w:p w:rsidR="009056E6" w:rsidRDefault="009056E6" w:rsidP="009056E6">
      <w:pPr>
        <w:pStyle w:val="a"/>
        <w:ind w:right="220"/>
        <w:rPr>
          <w:rFonts w:hint="eastAsia"/>
        </w:rPr>
      </w:pPr>
      <w:r>
        <w:t xml:space="preserve">        .UsingEventLogSource(</w:t>
      </w:r>
      <w:r>
        <w:rPr>
          <w:color w:val="A31515"/>
        </w:rPr>
        <w:t>"Application"</w:t>
      </w:r>
      <w:r>
        <w:t>);</w:t>
      </w:r>
    </w:p>
    <w:p w:rsidR="009056E6" w:rsidRDefault="00FD69A2" w:rsidP="009056E6">
      <w:pPr>
        <w:pStyle w:val="a1"/>
        <w:rPr>
          <w:rFonts w:hint="eastAsia"/>
        </w:rPr>
      </w:pPr>
      <w:r>
        <w:rPr>
          <w:rFonts w:hint="eastAsia"/>
        </w:rPr>
        <w:t>33</w:t>
      </w:r>
      <w:bookmarkStart w:id="5" w:name="_GoBack"/>
      <w:bookmarkEnd w:id="5"/>
      <w:r w:rsidR="009056E6">
        <w:rPr>
          <w:rFonts w:hint="eastAsia"/>
        </w:rPr>
        <w:t>行目からが追加したイベントログの定義になります。コメントにあるようにApplicationのログに出力するように設定しています。この状態で下記のようなコードを書くとイベントログにログが出力されます。</w:t>
      </w:r>
    </w:p>
    <w:p w:rsidR="009056E6" w:rsidRDefault="009056E6" w:rsidP="009056E6">
      <w:pPr>
        <w:pStyle w:val="a"/>
        <w:numPr>
          <w:ilvl w:val="0"/>
          <w:numId w:val="26"/>
        </w:numPr>
        <w:ind w:right="220"/>
      </w:pPr>
      <w:r w:rsidRPr="009056E6">
        <w:rPr>
          <w:color w:val="0000FF"/>
        </w:rPr>
        <w:t>var</w:t>
      </w:r>
      <w:r>
        <w:t xml:space="preserve"> l = </w:t>
      </w:r>
      <w:r w:rsidRPr="009056E6">
        <w:rPr>
          <w:color w:val="2B91AF"/>
        </w:rPr>
        <w:t>EnterpriseLibraryContainer</w:t>
      </w:r>
      <w:r>
        <w:t>.Current.GetInstance&lt;</w:t>
      </w:r>
      <w:r w:rsidRPr="009056E6">
        <w:rPr>
          <w:color w:val="2B91AF"/>
        </w:rPr>
        <w:t>LogWriter</w:t>
      </w:r>
      <w:r>
        <w:t>&gt;();</w:t>
      </w:r>
    </w:p>
    <w:p w:rsidR="009056E6" w:rsidRPr="009056E6" w:rsidRDefault="009056E6" w:rsidP="009056E6">
      <w:pPr>
        <w:pStyle w:val="a"/>
        <w:ind w:right="220"/>
      </w:pPr>
      <w:r>
        <w:t>l.Write(</w:t>
      </w:r>
      <w:r>
        <w:rPr>
          <w:color w:val="A31515"/>
        </w:rPr>
        <w:t>"EventLogMessage"</w:t>
      </w:r>
      <w:r>
        <w:t xml:space="preserve">, </w:t>
      </w:r>
      <w:r>
        <w:rPr>
          <w:color w:val="A31515"/>
        </w:rPr>
        <w:t>"EventLog"</w:t>
      </w:r>
      <w:r>
        <w:t xml:space="preserve">, 0, 0, </w:t>
      </w:r>
      <w:r>
        <w:rPr>
          <w:color w:val="2B91AF"/>
        </w:rPr>
        <w:t>TraceEventType</w:t>
      </w:r>
      <w:r>
        <w:t>.Information);</w:t>
      </w:r>
    </w:p>
    <w:p w:rsidR="009056E6" w:rsidRDefault="009056E6" w:rsidP="009056E6">
      <w:pPr>
        <w:pStyle w:val="a1"/>
        <w:rPr>
          <w:rFonts w:hint="eastAsia"/>
        </w:rPr>
      </w:pPr>
      <w:r>
        <w:rPr>
          <w:rFonts w:hint="eastAsia"/>
        </w:rPr>
        <w:t>プログラムを実行して、イベントログを確認するとログが出力されていることがわかります。</w:t>
      </w:r>
    </w:p>
    <w:p w:rsidR="009056E6" w:rsidRDefault="00EB48F6" w:rsidP="009056E6">
      <w:pPr>
        <w:pStyle w:val="a1"/>
        <w:rPr>
          <w:rFonts w:hint="eastAsia"/>
        </w:rPr>
      </w:pPr>
      <w:r>
        <w:rPr>
          <w:noProof/>
        </w:rPr>
        <w:drawing>
          <wp:inline distT="0" distB="0" distL="0" distR="0">
            <wp:extent cx="3455581" cy="238690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5.JPG"/>
                    <pic:cNvPicPr/>
                  </pic:nvPicPr>
                  <pic:blipFill>
                    <a:blip r:embed="rId17">
                      <a:extLst>
                        <a:ext uri="{28A0092B-C50C-407E-A947-70E740481C1C}">
                          <a14:useLocalDpi xmlns:a14="http://schemas.microsoft.com/office/drawing/2010/main" val="0"/>
                        </a:ext>
                      </a:extLst>
                    </a:blip>
                    <a:stretch>
                      <a:fillRect/>
                    </a:stretch>
                  </pic:blipFill>
                  <pic:spPr>
                    <a:xfrm>
                      <a:off x="0" y="0"/>
                      <a:ext cx="3458352" cy="2388815"/>
                    </a:xfrm>
                    <a:prstGeom prst="rect">
                      <a:avLst/>
                    </a:prstGeom>
                  </pic:spPr>
                </pic:pic>
              </a:graphicData>
            </a:graphic>
          </wp:inline>
        </w:drawing>
      </w:r>
    </w:p>
    <w:p w:rsidR="00EB48F6" w:rsidRDefault="00EB48F6" w:rsidP="00EB48F6">
      <w:pPr>
        <w:pStyle w:val="3"/>
        <w:rPr>
          <w:rFonts w:hint="eastAsia"/>
        </w:rPr>
      </w:pPr>
      <w:r>
        <w:rPr>
          <w:rFonts w:hint="eastAsia"/>
        </w:rPr>
        <w:lastRenderedPageBreak/>
        <w:t>その他の</w:t>
      </w:r>
      <w:r w:rsidR="00FD69A2">
        <w:rPr>
          <w:rFonts w:hint="eastAsia"/>
        </w:rPr>
        <w:t>機能</w:t>
      </w:r>
    </w:p>
    <w:p w:rsidR="00EB48F6" w:rsidRDefault="00EB48F6" w:rsidP="00EB48F6">
      <w:pPr>
        <w:pStyle w:val="a1"/>
        <w:rPr>
          <w:rFonts w:hint="eastAsia"/>
        </w:rPr>
      </w:pPr>
      <w:r>
        <w:rPr>
          <w:rFonts w:hint="eastAsia"/>
        </w:rPr>
        <w:t>この他にもLogging Application BlockにはデータベースやWCFへのログの出力やメールなど一般的な用途に使えそうなログ出力の機能が提供されています。</w:t>
      </w:r>
      <w:r w:rsidR="00FD69A2">
        <w:rPr>
          <w:rFonts w:hint="eastAsia"/>
        </w:rPr>
        <w:t>また、LogWriterクラスのIsLoggingEnabledメソッドなどを使うことで不要な時はログを出力しないといったコードも作成することが可能です。</w:t>
      </w:r>
    </w:p>
    <w:p w:rsidR="00EB48F6" w:rsidRDefault="00EB48F6" w:rsidP="00EB48F6">
      <w:pPr>
        <w:pStyle w:val="3"/>
        <w:rPr>
          <w:rFonts w:hint="eastAsia"/>
        </w:rPr>
      </w:pPr>
      <w:r>
        <w:rPr>
          <w:rFonts w:hint="eastAsia"/>
        </w:rPr>
        <w:t>まとめ</w:t>
      </w:r>
    </w:p>
    <w:p w:rsidR="00EB48F6" w:rsidRPr="00EB48F6" w:rsidRDefault="00EB48F6" w:rsidP="00EB48F6">
      <w:pPr>
        <w:pStyle w:val="a1"/>
      </w:pPr>
      <w:r>
        <w:rPr>
          <w:rFonts w:hint="eastAsia"/>
        </w:rPr>
        <w:t>以上でLogging Application Blockの説明は終わりです。Logging Application Blockが、かなり多機能なログ出力の機能を持っていることが確認できたと思います。</w:t>
      </w:r>
      <w:r w:rsidR="00FD69A2">
        <w:rPr>
          <w:rFonts w:hint="eastAsia"/>
        </w:rPr>
        <w:t>地味ながら</w:t>
      </w:r>
      <w:r>
        <w:rPr>
          <w:rFonts w:hint="eastAsia"/>
        </w:rPr>
        <w:t>業務システムに必須のログ出力機能</w:t>
      </w:r>
      <w:r w:rsidR="00FD69A2">
        <w:rPr>
          <w:rFonts w:hint="eastAsia"/>
        </w:rPr>
        <w:t>を提供しています。また、構成を変更することでアプリケーションロジックのコードには手を入れることなくログの出力先やログのフィルタリングも行えます。特に採用するログ出力ライブラリが決まっていないときの選択肢の１つとして検討してみても良いと思います。</w:t>
      </w:r>
    </w:p>
    <w:sectPr w:rsidR="00EB48F6" w:rsidRPr="00EB48F6" w:rsidSect="000135DB">
      <w:headerReference w:type="even" r:id="rId18"/>
      <w:headerReference w:type="default" r:id="rId19"/>
      <w:footerReference w:type="even" r:id="rId20"/>
      <w:footerReference w:type="default" r:id="rId21"/>
      <w:headerReference w:type="first" r:id="rId22"/>
      <w:footerReference w:type="first" r:id="rId23"/>
      <w:pgSz w:w="11906" w:h="16838"/>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CA4" w:rsidRDefault="008D0CA4" w:rsidP="00CB5366">
      <w:pPr>
        <w:spacing w:before="0" w:after="0" w:line="240" w:lineRule="auto"/>
        <w:ind w:left="220" w:right="220"/>
      </w:pPr>
      <w:r>
        <w:separator/>
      </w:r>
    </w:p>
  </w:endnote>
  <w:endnote w:type="continuationSeparator" w:id="0">
    <w:p w:rsidR="008D0CA4" w:rsidRDefault="008D0CA4" w:rsidP="00CB5366">
      <w:pPr>
        <w:spacing w:before="0" w:after="0" w:line="240" w:lineRule="auto"/>
        <w:ind w:left="220" w:right="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6EC" w:rsidRDefault="003B76EC" w:rsidP="00CB5366">
    <w:pPr>
      <w:pStyle w:val="afc"/>
      <w:ind w:left="220" w:right="2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92263"/>
      <w:docPartObj>
        <w:docPartGallery w:val="Page Numbers (Bottom of Page)"/>
        <w:docPartUnique/>
      </w:docPartObj>
    </w:sdtPr>
    <w:sdtContent>
      <w:p w:rsidR="003B76EC" w:rsidRDefault="003B76EC" w:rsidP="00CB5366">
        <w:pPr>
          <w:pStyle w:val="afc"/>
          <w:ind w:left="220" w:right="220"/>
          <w:jc w:val="center"/>
        </w:pPr>
        <w:r>
          <w:fldChar w:fldCharType="begin"/>
        </w:r>
        <w:r>
          <w:instrText>PAGE   \* MERGEFORMAT</w:instrText>
        </w:r>
        <w:r>
          <w:fldChar w:fldCharType="separate"/>
        </w:r>
        <w:r w:rsidR="00FD69A2" w:rsidRPr="00FD69A2">
          <w:rPr>
            <w:noProof/>
            <w:lang w:val="ja-JP"/>
          </w:rPr>
          <w:t>16</w:t>
        </w:r>
        <w:r>
          <w:fldChar w:fldCharType="end"/>
        </w:r>
      </w:p>
    </w:sdtContent>
  </w:sdt>
  <w:p w:rsidR="003B76EC" w:rsidRDefault="003B76EC" w:rsidP="00CB5366">
    <w:pPr>
      <w:pStyle w:val="afc"/>
      <w:ind w:left="220" w:right="2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6EC" w:rsidRDefault="003B76EC" w:rsidP="00CB5366">
    <w:pPr>
      <w:pStyle w:val="afc"/>
      <w:ind w:left="220" w:right="2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CA4" w:rsidRDefault="008D0CA4" w:rsidP="00CB5366">
      <w:pPr>
        <w:spacing w:before="0" w:after="0" w:line="240" w:lineRule="auto"/>
        <w:ind w:left="220" w:right="220"/>
      </w:pPr>
      <w:r>
        <w:separator/>
      </w:r>
    </w:p>
  </w:footnote>
  <w:footnote w:type="continuationSeparator" w:id="0">
    <w:p w:rsidR="008D0CA4" w:rsidRDefault="008D0CA4" w:rsidP="00CB5366">
      <w:pPr>
        <w:spacing w:before="0" w:after="0" w:line="240" w:lineRule="auto"/>
        <w:ind w:left="220" w:right="2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6EC" w:rsidRDefault="003B76EC" w:rsidP="00CB5366">
    <w:pPr>
      <w:pStyle w:val="afa"/>
      <w:ind w:left="220" w:right="2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6EC" w:rsidRDefault="003B76EC" w:rsidP="00CB5366">
    <w:pPr>
      <w:pStyle w:val="afa"/>
      <w:ind w:left="220" w:right="2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6EC" w:rsidRDefault="003B76EC" w:rsidP="00CB5366">
    <w:pPr>
      <w:pStyle w:val="afa"/>
      <w:ind w:left="220" w:right="2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14E6"/>
    <w:multiLevelType w:val="hybridMultilevel"/>
    <w:tmpl w:val="CCD0DEE6"/>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1">
    <w:nsid w:val="17ED0B2A"/>
    <w:multiLevelType w:val="hybridMultilevel"/>
    <w:tmpl w:val="17684964"/>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2">
    <w:nsid w:val="182C7631"/>
    <w:multiLevelType w:val="hybridMultilevel"/>
    <w:tmpl w:val="30709206"/>
    <w:lvl w:ilvl="0" w:tplc="0409000F">
      <w:start w:val="1"/>
      <w:numFmt w:val="decimal"/>
      <w:lvlText w:val="%1."/>
      <w:lvlJc w:val="left"/>
      <w:pPr>
        <w:ind w:left="1300" w:hanging="420"/>
      </w:pPr>
    </w:lvl>
    <w:lvl w:ilvl="1" w:tplc="04090017">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3">
    <w:nsid w:val="1F6E7BC0"/>
    <w:multiLevelType w:val="multilevel"/>
    <w:tmpl w:val="B636B7CC"/>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A7D3A17"/>
    <w:multiLevelType w:val="hybridMultilevel"/>
    <w:tmpl w:val="5DDE709A"/>
    <w:lvl w:ilvl="0" w:tplc="9700697E">
      <w:start w:val="1"/>
      <w:numFmt w:val="decimalZero"/>
      <w:pStyle w:val="a"/>
      <w:lvlText w:val="%1."/>
      <w:lvlJc w:val="left"/>
      <w:pPr>
        <w:ind w:left="1520" w:hanging="420"/>
      </w:pPr>
      <w:rPr>
        <w:rFonts w:hint="eastAsia"/>
      </w:rPr>
    </w:lvl>
    <w:lvl w:ilvl="1" w:tplc="04090017" w:tentative="1">
      <w:start w:val="1"/>
      <w:numFmt w:val="aiueoFullWidth"/>
      <w:lvlText w:val="(%2)"/>
      <w:lvlJc w:val="left"/>
      <w:pPr>
        <w:ind w:left="2731" w:hanging="420"/>
      </w:pPr>
    </w:lvl>
    <w:lvl w:ilvl="2" w:tplc="04090011" w:tentative="1">
      <w:start w:val="1"/>
      <w:numFmt w:val="decimalEnclosedCircle"/>
      <w:lvlText w:val="%3"/>
      <w:lvlJc w:val="left"/>
      <w:pPr>
        <w:ind w:left="3151" w:hanging="420"/>
      </w:pPr>
    </w:lvl>
    <w:lvl w:ilvl="3" w:tplc="0409000F" w:tentative="1">
      <w:start w:val="1"/>
      <w:numFmt w:val="decimal"/>
      <w:lvlText w:val="%4."/>
      <w:lvlJc w:val="left"/>
      <w:pPr>
        <w:ind w:left="3571" w:hanging="420"/>
      </w:pPr>
    </w:lvl>
    <w:lvl w:ilvl="4" w:tplc="04090017" w:tentative="1">
      <w:start w:val="1"/>
      <w:numFmt w:val="aiueoFullWidth"/>
      <w:lvlText w:val="(%5)"/>
      <w:lvlJc w:val="left"/>
      <w:pPr>
        <w:ind w:left="3991" w:hanging="420"/>
      </w:pPr>
    </w:lvl>
    <w:lvl w:ilvl="5" w:tplc="04090011" w:tentative="1">
      <w:start w:val="1"/>
      <w:numFmt w:val="decimalEnclosedCircle"/>
      <w:lvlText w:val="%6"/>
      <w:lvlJc w:val="left"/>
      <w:pPr>
        <w:ind w:left="4411" w:hanging="420"/>
      </w:pPr>
    </w:lvl>
    <w:lvl w:ilvl="6" w:tplc="0409000F" w:tentative="1">
      <w:start w:val="1"/>
      <w:numFmt w:val="decimal"/>
      <w:lvlText w:val="%7."/>
      <w:lvlJc w:val="left"/>
      <w:pPr>
        <w:ind w:left="4831" w:hanging="420"/>
      </w:pPr>
    </w:lvl>
    <w:lvl w:ilvl="7" w:tplc="04090017" w:tentative="1">
      <w:start w:val="1"/>
      <w:numFmt w:val="aiueoFullWidth"/>
      <w:lvlText w:val="(%8)"/>
      <w:lvlJc w:val="left"/>
      <w:pPr>
        <w:ind w:left="5251" w:hanging="420"/>
      </w:pPr>
    </w:lvl>
    <w:lvl w:ilvl="8" w:tplc="04090011" w:tentative="1">
      <w:start w:val="1"/>
      <w:numFmt w:val="decimalEnclosedCircle"/>
      <w:lvlText w:val="%9"/>
      <w:lvlJc w:val="left"/>
      <w:pPr>
        <w:ind w:left="5671" w:hanging="420"/>
      </w:pPr>
    </w:lvl>
  </w:abstractNum>
  <w:abstractNum w:abstractNumId="5">
    <w:nsid w:val="2BA22AAB"/>
    <w:multiLevelType w:val="multilevel"/>
    <w:tmpl w:val="8A205626"/>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51A6078"/>
    <w:multiLevelType w:val="multilevel"/>
    <w:tmpl w:val="9B6CE75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64C07809"/>
    <w:multiLevelType w:val="hybridMultilevel"/>
    <w:tmpl w:val="865E5564"/>
    <w:lvl w:ilvl="0" w:tplc="04090001">
      <w:start w:val="1"/>
      <w:numFmt w:val="bullet"/>
      <w:lvlText w:val=""/>
      <w:lvlJc w:val="left"/>
      <w:pPr>
        <w:ind w:left="1300" w:hanging="420"/>
      </w:pPr>
      <w:rPr>
        <w:rFonts w:ascii="Wingdings" w:hAnsi="Wingdings" w:hint="default"/>
      </w:rPr>
    </w:lvl>
    <w:lvl w:ilvl="1" w:tplc="0409000B">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8">
    <w:nsid w:val="68B404EA"/>
    <w:multiLevelType w:val="hybridMultilevel"/>
    <w:tmpl w:val="4BAA2D6E"/>
    <w:lvl w:ilvl="0" w:tplc="0409000F">
      <w:start w:val="1"/>
      <w:numFmt w:val="decimal"/>
      <w:lvlText w:val="%1."/>
      <w:lvlJc w:val="left"/>
      <w:pPr>
        <w:ind w:left="1300" w:hanging="420"/>
      </w:pPr>
    </w:lvl>
    <w:lvl w:ilvl="1" w:tplc="04090017">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9">
    <w:nsid w:val="75FF7A35"/>
    <w:multiLevelType w:val="hybridMultilevel"/>
    <w:tmpl w:val="2558FC70"/>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10">
    <w:nsid w:val="7B0E2A22"/>
    <w:multiLevelType w:val="hybridMultilevel"/>
    <w:tmpl w:val="2DBABCBA"/>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3"/>
  </w:num>
  <w:num w:numId="11">
    <w:abstractNumId w:val="5"/>
  </w:num>
  <w:num w:numId="12">
    <w:abstractNumId w:val="4"/>
  </w:num>
  <w:num w:numId="13">
    <w:abstractNumId w:val="0"/>
  </w:num>
  <w:num w:numId="14">
    <w:abstractNumId w:val="1"/>
  </w:num>
  <w:num w:numId="15">
    <w:abstractNumId w:val="10"/>
  </w:num>
  <w:num w:numId="16">
    <w:abstractNumId w:val="8"/>
  </w:num>
  <w:num w:numId="17">
    <w:abstractNumId w:val="4"/>
    <w:lvlOverride w:ilvl="0">
      <w:startOverride w:val="1"/>
    </w:lvlOverride>
  </w:num>
  <w:num w:numId="18">
    <w:abstractNumId w:val="4"/>
    <w:lvlOverride w:ilvl="0">
      <w:startOverride w:val="1"/>
    </w:lvlOverride>
  </w:num>
  <w:num w:numId="19">
    <w:abstractNumId w:val="7"/>
  </w:num>
  <w:num w:numId="20">
    <w:abstractNumId w:val="4"/>
    <w:lvlOverride w:ilvl="0">
      <w:startOverride w:val="1"/>
    </w:lvlOverride>
  </w:num>
  <w:num w:numId="21">
    <w:abstractNumId w:val="9"/>
  </w:num>
  <w:num w:numId="22">
    <w:abstractNumId w:val="2"/>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B5"/>
    <w:rsid w:val="000135DB"/>
    <w:rsid w:val="000840E9"/>
    <w:rsid w:val="000A14FE"/>
    <w:rsid w:val="000A4CB6"/>
    <w:rsid w:val="00146B19"/>
    <w:rsid w:val="001D2710"/>
    <w:rsid w:val="00206110"/>
    <w:rsid w:val="002300B8"/>
    <w:rsid w:val="002B5D4B"/>
    <w:rsid w:val="0037055B"/>
    <w:rsid w:val="003A0044"/>
    <w:rsid w:val="003A6195"/>
    <w:rsid w:val="003B76EC"/>
    <w:rsid w:val="0040731C"/>
    <w:rsid w:val="00487DD2"/>
    <w:rsid w:val="004E5D65"/>
    <w:rsid w:val="004F034B"/>
    <w:rsid w:val="004F1C65"/>
    <w:rsid w:val="00580445"/>
    <w:rsid w:val="005E099C"/>
    <w:rsid w:val="00663250"/>
    <w:rsid w:val="00686989"/>
    <w:rsid w:val="006B1A62"/>
    <w:rsid w:val="006D7CC8"/>
    <w:rsid w:val="008406B0"/>
    <w:rsid w:val="008612E0"/>
    <w:rsid w:val="008D0CA4"/>
    <w:rsid w:val="008D14C2"/>
    <w:rsid w:val="009056E6"/>
    <w:rsid w:val="00921773"/>
    <w:rsid w:val="0095512D"/>
    <w:rsid w:val="00A246B6"/>
    <w:rsid w:val="00AA6788"/>
    <w:rsid w:val="00AB3AB9"/>
    <w:rsid w:val="00BC2592"/>
    <w:rsid w:val="00C0644F"/>
    <w:rsid w:val="00C27508"/>
    <w:rsid w:val="00CA486D"/>
    <w:rsid w:val="00CB5366"/>
    <w:rsid w:val="00CE0FB5"/>
    <w:rsid w:val="00D72FC6"/>
    <w:rsid w:val="00DB4DD8"/>
    <w:rsid w:val="00E01FE8"/>
    <w:rsid w:val="00E05D30"/>
    <w:rsid w:val="00EA2547"/>
    <w:rsid w:val="00EB026B"/>
    <w:rsid w:val="00EB4866"/>
    <w:rsid w:val="00EB48F6"/>
    <w:rsid w:val="00F7148C"/>
    <w:rsid w:val="00FD6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487DD2"/>
    <w:pPr>
      <w:spacing w:beforeAutospacing="1" w:after="100" w:afterAutospacing="1"/>
      <w:ind w:left="488"/>
      <w:contextualSpacing/>
    </w:pPr>
  </w:style>
  <w:style w:type="paragraph" w:styleId="1">
    <w:name w:val="heading 1"/>
    <w:basedOn w:val="a0"/>
    <w:next w:val="a1"/>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0"/>
    <w:next w:val="a1"/>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0"/>
    <w:next w:val="a1"/>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0"/>
    <w:next w:val="a1"/>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0"/>
    <w:next w:val="a0"/>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0"/>
    <w:next w:val="a0"/>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0"/>
    <w:next w:val="a0"/>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0"/>
    <w:next w:val="a0"/>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標準出力"/>
    <w:basedOn w:val="a1"/>
    <w:link w:val="a6"/>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6">
    <w:name w:val="標準出力 (文字)"/>
    <w:basedOn w:val="a2"/>
    <w:link w:val="a5"/>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2"/>
    <w:link w:val="1"/>
    <w:uiPriority w:val="9"/>
    <w:rsid w:val="000135DB"/>
    <w:rPr>
      <w:rFonts w:asciiTheme="majorHAnsi" w:eastAsiaTheme="majorEastAsia" w:hAnsiTheme="majorHAnsi" w:cstheme="majorBidi"/>
      <w:b/>
      <w:bCs/>
      <w:color w:val="5EA226" w:themeColor="accent1" w:themeShade="BF"/>
      <w:sz w:val="28"/>
      <w:szCs w:val="28"/>
    </w:rPr>
  </w:style>
  <w:style w:type="paragraph" w:styleId="a7">
    <w:name w:val="Normal Indent"/>
    <w:basedOn w:val="a0"/>
    <w:uiPriority w:val="99"/>
    <w:semiHidden/>
    <w:unhideWhenUsed/>
    <w:rsid w:val="003A0044"/>
    <w:pPr>
      <w:ind w:leftChars="400" w:left="840"/>
    </w:pPr>
  </w:style>
  <w:style w:type="character" w:customStyle="1" w:styleId="20">
    <w:name w:val="見出し 2 (文字)"/>
    <w:basedOn w:val="a2"/>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2"/>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2"/>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2"/>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2"/>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2"/>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2"/>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8">
    <w:name w:val="caption"/>
    <w:basedOn w:val="a0"/>
    <w:next w:val="a0"/>
    <w:uiPriority w:val="35"/>
    <w:semiHidden/>
    <w:unhideWhenUsed/>
    <w:qFormat/>
    <w:rsid w:val="00CB5366"/>
    <w:pPr>
      <w:spacing w:line="240" w:lineRule="auto"/>
    </w:pPr>
    <w:rPr>
      <w:b/>
      <w:bCs/>
      <w:color w:val="7FD13B" w:themeColor="accent1"/>
      <w:sz w:val="18"/>
      <w:szCs w:val="18"/>
    </w:rPr>
  </w:style>
  <w:style w:type="paragraph" w:styleId="a9">
    <w:name w:val="Title"/>
    <w:basedOn w:val="a0"/>
    <w:next w:val="a0"/>
    <w:link w:val="aa"/>
    <w:uiPriority w:val="10"/>
    <w:qFormat/>
    <w:rsid w:val="00CB5366"/>
    <w:pPr>
      <w:pBdr>
        <w:bottom w:val="single" w:sz="8" w:space="4" w:color="7FD13B" w:themeColor="accent1"/>
      </w:pBdr>
      <w:spacing w:after="300" w:line="240" w:lineRule="auto"/>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a">
    <w:name w:val="表題 (文字)"/>
    <w:basedOn w:val="a2"/>
    <w:link w:val="a9"/>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b">
    <w:name w:val="Subtitle"/>
    <w:basedOn w:val="a0"/>
    <w:next w:val="a0"/>
    <w:link w:val="ac"/>
    <w:uiPriority w:val="11"/>
    <w:qFormat/>
    <w:rsid w:val="00CB5366"/>
    <w:pPr>
      <w:numPr>
        <w:ilvl w:val="1"/>
      </w:numPr>
      <w:ind w:left="488"/>
    </w:pPr>
    <w:rPr>
      <w:rFonts w:asciiTheme="majorHAnsi" w:eastAsiaTheme="majorEastAsia" w:hAnsiTheme="majorHAnsi" w:cstheme="majorBidi"/>
      <w:i/>
      <w:iCs/>
      <w:color w:val="7FD13B" w:themeColor="accent1"/>
      <w:spacing w:val="15"/>
      <w:sz w:val="24"/>
      <w:szCs w:val="24"/>
    </w:rPr>
  </w:style>
  <w:style w:type="character" w:customStyle="1" w:styleId="ac">
    <w:name w:val="副題 (文字)"/>
    <w:basedOn w:val="a2"/>
    <w:link w:val="ab"/>
    <w:uiPriority w:val="11"/>
    <w:rsid w:val="00CB5366"/>
    <w:rPr>
      <w:rFonts w:asciiTheme="majorHAnsi" w:eastAsiaTheme="majorEastAsia" w:hAnsiTheme="majorHAnsi" w:cstheme="majorBidi"/>
      <w:i/>
      <w:iCs/>
      <w:color w:val="7FD13B" w:themeColor="accent1"/>
      <w:spacing w:val="15"/>
      <w:sz w:val="24"/>
      <w:szCs w:val="24"/>
    </w:rPr>
  </w:style>
  <w:style w:type="character" w:styleId="ad">
    <w:name w:val="Strong"/>
    <w:basedOn w:val="a2"/>
    <w:uiPriority w:val="22"/>
    <w:qFormat/>
    <w:rsid w:val="00CB5366"/>
    <w:rPr>
      <w:b/>
      <w:bCs/>
    </w:rPr>
  </w:style>
  <w:style w:type="character" w:styleId="ae">
    <w:name w:val="Emphasis"/>
    <w:basedOn w:val="a2"/>
    <w:uiPriority w:val="20"/>
    <w:qFormat/>
    <w:rsid w:val="00CB5366"/>
    <w:rPr>
      <w:i/>
      <w:iCs/>
    </w:rPr>
  </w:style>
  <w:style w:type="paragraph" w:styleId="af">
    <w:name w:val="No Spacing"/>
    <w:link w:val="af0"/>
    <w:uiPriority w:val="1"/>
    <w:qFormat/>
    <w:rsid w:val="00CB5366"/>
    <w:pPr>
      <w:spacing w:after="0" w:line="240" w:lineRule="auto"/>
    </w:pPr>
  </w:style>
  <w:style w:type="character" w:customStyle="1" w:styleId="af0">
    <w:name w:val="行間詰め (文字)"/>
    <w:basedOn w:val="a2"/>
    <w:link w:val="af"/>
    <w:uiPriority w:val="1"/>
    <w:rsid w:val="00CB5366"/>
  </w:style>
  <w:style w:type="paragraph" w:styleId="af1">
    <w:name w:val="List Paragraph"/>
    <w:basedOn w:val="a0"/>
    <w:uiPriority w:val="34"/>
    <w:qFormat/>
    <w:rsid w:val="00CB5366"/>
    <w:pPr>
      <w:ind w:left="720"/>
    </w:pPr>
  </w:style>
  <w:style w:type="paragraph" w:styleId="af2">
    <w:name w:val="Quote"/>
    <w:basedOn w:val="a0"/>
    <w:next w:val="a0"/>
    <w:link w:val="af3"/>
    <w:uiPriority w:val="29"/>
    <w:qFormat/>
    <w:rsid w:val="00CB5366"/>
    <w:rPr>
      <w:i/>
      <w:iCs/>
      <w:color w:val="000000" w:themeColor="text1"/>
    </w:rPr>
  </w:style>
  <w:style w:type="character" w:customStyle="1" w:styleId="af3">
    <w:name w:val="引用文 (文字)"/>
    <w:basedOn w:val="a2"/>
    <w:link w:val="af2"/>
    <w:uiPriority w:val="29"/>
    <w:rsid w:val="00CB5366"/>
    <w:rPr>
      <w:i/>
      <w:iCs/>
      <w:color w:val="000000" w:themeColor="text1"/>
    </w:rPr>
  </w:style>
  <w:style w:type="paragraph" w:styleId="21">
    <w:name w:val="Intense Quote"/>
    <w:basedOn w:val="a0"/>
    <w:next w:val="a0"/>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2"/>
    <w:link w:val="21"/>
    <w:uiPriority w:val="30"/>
    <w:rsid w:val="00CB5366"/>
    <w:rPr>
      <w:b/>
      <w:bCs/>
      <w:i/>
      <w:iCs/>
      <w:color w:val="7FD13B" w:themeColor="accent1"/>
    </w:rPr>
  </w:style>
  <w:style w:type="character" w:styleId="af4">
    <w:name w:val="Subtle Emphasis"/>
    <w:basedOn w:val="a2"/>
    <w:uiPriority w:val="19"/>
    <w:qFormat/>
    <w:rsid w:val="00CB5366"/>
    <w:rPr>
      <w:i/>
      <w:iCs/>
      <w:color w:val="808080" w:themeColor="text1" w:themeTint="7F"/>
    </w:rPr>
  </w:style>
  <w:style w:type="character" w:styleId="23">
    <w:name w:val="Intense Emphasis"/>
    <w:basedOn w:val="a2"/>
    <w:uiPriority w:val="21"/>
    <w:qFormat/>
    <w:rsid w:val="00CB5366"/>
    <w:rPr>
      <w:b/>
      <w:bCs/>
      <w:i/>
      <w:iCs/>
      <w:color w:val="7FD13B" w:themeColor="accent1"/>
    </w:rPr>
  </w:style>
  <w:style w:type="character" w:styleId="af5">
    <w:name w:val="Subtle Reference"/>
    <w:basedOn w:val="a2"/>
    <w:uiPriority w:val="31"/>
    <w:qFormat/>
    <w:rsid w:val="00CB5366"/>
    <w:rPr>
      <w:smallCaps/>
      <w:color w:val="EA157A" w:themeColor="accent2"/>
      <w:u w:val="single"/>
    </w:rPr>
  </w:style>
  <w:style w:type="character" w:styleId="24">
    <w:name w:val="Intense Reference"/>
    <w:basedOn w:val="a2"/>
    <w:uiPriority w:val="32"/>
    <w:qFormat/>
    <w:rsid w:val="00CB5366"/>
    <w:rPr>
      <w:b/>
      <w:bCs/>
      <w:smallCaps/>
      <w:color w:val="EA157A" w:themeColor="accent2"/>
      <w:spacing w:val="5"/>
      <w:u w:val="single"/>
    </w:rPr>
  </w:style>
  <w:style w:type="character" w:styleId="af6">
    <w:name w:val="Book Title"/>
    <w:basedOn w:val="a2"/>
    <w:uiPriority w:val="33"/>
    <w:qFormat/>
    <w:rsid w:val="00CB5366"/>
    <w:rPr>
      <w:b/>
      <w:bCs/>
      <w:smallCaps/>
      <w:spacing w:val="5"/>
    </w:rPr>
  </w:style>
  <w:style w:type="paragraph" w:styleId="af7">
    <w:name w:val="TOC Heading"/>
    <w:basedOn w:val="1"/>
    <w:next w:val="a0"/>
    <w:uiPriority w:val="39"/>
    <w:semiHidden/>
    <w:unhideWhenUsed/>
    <w:qFormat/>
    <w:rsid w:val="00CB5366"/>
    <w:pPr>
      <w:outlineLvl w:val="9"/>
    </w:pPr>
  </w:style>
  <w:style w:type="paragraph" w:customStyle="1" w:styleId="a1">
    <w:name w:val="標準本文"/>
    <w:basedOn w:val="a7"/>
    <w:link w:val="af8"/>
    <w:autoRedefine/>
    <w:qFormat/>
    <w:rsid w:val="00663250"/>
    <w:pPr>
      <w:ind w:left="880"/>
    </w:pPr>
    <w:rPr>
      <w:rFonts w:eastAsia="メイリオ"/>
    </w:rPr>
  </w:style>
  <w:style w:type="character" w:customStyle="1" w:styleId="af8">
    <w:name w:val="標準本文 (文字)"/>
    <w:basedOn w:val="a2"/>
    <w:link w:val="a1"/>
    <w:rsid w:val="00663250"/>
    <w:rPr>
      <w:rFonts w:eastAsia="メイリオ"/>
    </w:rPr>
  </w:style>
  <w:style w:type="table" w:styleId="af9">
    <w:name w:val="Table Grid"/>
    <w:basedOn w:val="a3"/>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header"/>
    <w:basedOn w:val="a0"/>
    <w:link w:val="afb"/>
    <w:uiPriority w:val="99"/>
    <w:unhideWhenUsed/>
    <w:rsid w:val="008D14C2"/>
    <w:pPr>
      <w:tabs>
        <w:tab w:val="center" w:pos="4252"/>
        <w:tab w:val="right" w:pos="8504"/>
      </w:tabs>
      <w:snapToGrid w:val="0"/>
    </w:pPr>
  </w:style>
  <w:style w:type="character" w:customStyle="1" w:styleId="afb">
    <w:name w:val="ヘッダー (文字)"/>
    <w:basedOn w:val="a2"/>
    <w:link w:val="afa"/>
    <w:uiPriority w:val="99"/>
    <w:rsid w:val="008D14C2"/>
  </w:style>
  <w:style w:type="paragraph" w:styleId="afc">
    <w:name w:val="footer"/>
    <w:basedOn w:val="a0"/>
    <w:link w:val="afd"/>
    <w:uiPriority w:val="99"/>
    <w:unhideWhenUsed/>
    <w:rsid w:val="008D14C2"/>
    <w:pPr>
      <w:tabs>
        <w:tab w:val="center" w:pos="4252"/>
        <w:tab w:val="right" w:pos="8504"/>
      </w:tabs>
      <w:snapToGrid w:val="0"/>
    </w:pPr>
  </w:style>
  <w:style w:type="character" w:customStyle="1" w:styleId="afd">
    <w:name w:val="フッター (文字)"/>
    <w:basedOn w:val="a2"/>
    <w:link w:val="afc"/>
    <w:uiPriority w:val="99"/>
    <w:rsid w:val="008D14C2"/>
  </w:style>
  <w:style w:type="paragraph" w:styleId="11">
    <w:name w:val="toc 1"/>
    <w:basedOn w:val="a0"/>
    <w:next w:val="a0"/>
    <w:autoRedefine/>
    <w:uiPriority w:val="39"/>
    <w:unhideWhenUsed/>
    <w:rsid w:val="008D14C2"/>
  </w:style>
  <w:style w:type="character" w:styleId="afe">
    <w:name w:val="Hyperlink"/>
    <w:basedOn w:val="a2"/>
    <w:uiPriority w:val="99"/>
    <w:unhideWhenUsed/>
    <w:rsid w:val="008D14C2"/>
    <w:rPr>
      <w:color w:val="EB8803" w:themeColor="hyperlink"/>
      <w:u w:val="single"/>
    </w:rPr>
  </w:style>
  <w:style w:type="paragraph" w:customStyle="1" w:styleId="a">
    <w:name w:val="コード"/>
    <w:basedOn w:val="a5"/>
    <w:qFormat/>
    <w:rsid w:val="00146B19"/>
    <w:pPr>
      <w:numPr>
        <w:numId w:val="12"/>
      </w:numPr>
      <w:shd w:val="clear" w:color="auto" w:fill="D6ECFF" w:themeFill="background2"/>
      <w:spacing w:after="100"/>
      <w:ind w:leftChars="0" w:right="100"/>
    </w:pPr>
    <w:rPr>
      <w:color w:val="auto"/>
    </w:rPr>
  </w:style>
  <w:style w:type="paragraph" w:styleId="aff">
    <w:name w:val="Balloon Text"/>
    <w:basedOn w:val="a0"/>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0135DB"/>
    <w:rPr>
      <w:rFonts w:asciiTheme="majorHAnsi" w:eastAsiaTheme="majorEastAsia" w:hAnsiTheme="majorHAnsi" w:cstheme="majorBidi"/>
      <w:sz w:val="18"/>
      <w:szCs w:val="18"/>
    </w:rPr>
  </w:style>
  <w:style w:type="paragraph" w:styleId="25">
    <w:name w:val="toc 2"/>
    <w:basedOn w:val="a0"/>
    <w:next w:val="a0"/>
    <w:autoRedefine/>
    <w:uiPriority w:val="39"/>
    <w:unhideWhenUsed/>
    <w:rsid w:val="006B1A62"/>
    <w:pPr>
      <w:ind w:leftChars="100"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487DD2"/>
    <w:pPr>
      <w:spacing w:beforeAutospacing="1" w:after="100" w:afterAutospacing="1"/>
      <w:ind w:left="488"/>
      <w:contextualSpacing/>
    </w:pPr>
  </w:style>
  <w:style w:type="paragraph" w:styleId="1">
    <w:name w:val="heading 1"/>
    <w:basedOn w:val="a0"/>
    <w:next w:val="a1"/>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0"/>
    <w:next w:val="a1"/>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0"/>
    <w:next w:val="a1"/>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0"/>
    <w:next w:val="a1"/>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0"/>
    <w:next w:val="a0"/>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0"/>
    <w:next w:val="a0"/>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0"/>
    <w:next w:val="a0"/>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0"/>
    <w:next w:val="a0"/>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標準出力"/>
    <w:basedOn w:val="a1"/>
    <w:link w:val="a6"/>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6">
    <w:name w:val="標準出力 (文字)"/>
    <w:basedOn w:val="a2"/>
    <w:link w:val="a5"/>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2"/>
    <w:link w:val="1"/>
    <w:uiPriority w:val="9"/>
    <w:rsid w:val="000135DB"/>
    <w:rPr>
      <w:rFonts w:asciiTheme="majorHAnsi" w:eastAsiaTheme="majorEastAsia" w:hAnsiTheme="majorHAnsi" w:cstheme="majorBidi"/>
      <w:b/>
      <w:bCs/>
      <w:color w:val="5EA226" w:themeColor="accent1" w:themeShade="BF"/>
      <w:sz w:val="28"/>
      <w:szCs w:val="28"/>
    </w:rPr>
  </w:style>
  <w:style w:type="paragraph" w:styleId="a7">
    <w:name w:val="Normal Indent"/>
    <w:basedOn w:val="a0"/>
    <w:uiPriority w:val="99"/>
    <w:semiHidden/>
    <w:unhideWhenUsed/>
    <w:rsid w:val="003A0044"/>
    <w:pPr>
      <w:ind w:leftChars="400" w:left="840"/>
    </w:pPr>
  </w:style>
  <w:style w:type="character" w:customStyle="1" w:styleId="20">
    <w:name w:val="見出し 2 (文字)"/>
    <w:basedOn w:val="a2"/>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2"/>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2"/>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2"/>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2"/>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2"/>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2"/>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8">
    <w:name w:val="caption"/>
    <w:basedOn w:val="a0"/>
    <w:next w:val="a0"/>
    <w:uiPriority w:val="35"/>
    <w:semiHidden/>
    <w:unhideWhenUsed/>
    <w:qFormat/>
    <w:rsid w:val="00CB5366"/>
    <w:pPr>
      <w:spacing w:line="240" w:lineRule="auto"/>
    </w:pPr>
    <w:rPr>
      <w:b/>
      <w:bCs/>
      <w:color w:val="7FD13B" w:themeColor="accent1"/>
      <w:sz w:val="18"/>
      <w:szCs w:val="18"/>
    </w:rPr>
  </w:style>
  <w:style w:type="paragraph" w:styleId="a9">
    <w:name w:val="Title"/>
    <w:basedOn w:val="a0"/>
    <w:next w:val="a0"/>
    <w:link w:val="aa"/>
    <w:uiPriority w:val="10"/>
    <w:qFormat/>
    <w:rsid w:val="00CB5366"/>
    <w:pPr>
      <w:pBdr>
        <w:bottom w:val="single" w:sz="8" w:space="4" w:color="7FD13B" w:themeColor="accent1"/>
      </w:pBdr>
      <w:spacing w:after="300" w:line="240" w:lineRule="auto"/>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a">
    <w:name w:val="表題 (文字)"/>
    <w:basedOn w:val="a2"/>
    <w:link w:val="a9"/>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b">
    <w:name w:val="Subtitle"/>
    <w:basedOn w:val="a0"/>
    <w:next w:val="a0"/>
    <w:link w:val="ac"/>
    <w:uiPriority w:val="11"/>
    <w:qFormat/>
    <w:rsid w:val="00CB5366"/>
    <w:pPr>
      <w:numPr>
        <w:ilvl w:val="1"/>
      </w:numPr>
      <w:ind w:left="488"/>
    </w:pPr>
    <w:rPr>
      <w:rFonts w:asciiTheme="majorHAnsi" w:eastAsiaTheme="majorEastAsia" w:hAnsiTheme="majorHAnsi" w:cstheme="majorBidi"/>
      <w:i/>
      <w:iCs/>
      <w:color w:val="7FD13B" w:themeColor="accent1"/>
      <w:spacing w:val="15"/>
      <w:sz w:val="24"/>
      <w:szCs w:val="24"/>
    </w:rPr>
  </w:style>
  <w:style w:type="character" w:customStyle="1" w:styleId="ac">
    <w:name w:val="副題 (文字)"/>
    <w:basedOn w:val="a2"/>
    <w:link w:val="ab"/>
    <w:uiPriority w:val="11"/>
    <w:rsid w:val="00CB5366"/>
    <w:rPr>
      <w:rFonts w:asciiTheme="majorHAnsi" w:eastAsiaTheme="majorEastAsia" w:hAnsiTheme="majorHAnsi" w:cstheme="majorBidi"/>
      <w:i/>
      <w:iCs/>
      <w:color w:val="7FD13B" w:themeColor="accent1"/>
      <w:spacing w:val="15"/>
      <w:sz w:val="24"/>
      <w:szCs w:val="24"/>
    </w:rPr>
  </w:style>
  <w:style w:type="character" w:styleId="ad">
    <w:name w:val="Strong"/>
    <w:basedOn w:val="a2"/>
    <w:uiPriority w:val="22"/>
    <w:qFormat/>
    <w:rsid w:val="00CB5366"/>
    <w:rPr>
      <w:b/>
      <w:bCs/>
    </w:rPr>
  </w:style>
  <w:style w:type="character" w:styleId="ae">
    <w:name w:val="Emphasis"/>
    <w:basedOn w:val="a2"/>
    <w:uiPriority w:val="20"/>
    <w:qFormat/>
    <w:rsid w:val="00CB5366"/>
    <w:rPr>
      <w:i/>
      <w:iCs/>
    </w:rPr>
  </w:style>
  <w:style w:type="paragraph" w:styleId="af">
    <w:name w:val="No Spacing"/>
    <w:link w:val="af0"/>
    <w:uiPriority w:val="1"/>
    <w:qFormat/>
    <w:rsid w:val="00CB5366"/>
    <w:pPr>
      <w:spacing w:after="0" w:line="240" w:lineRule="auto"/>
    </w:pPr>
  </w:style>
  <w:style w:type="character" w:customStyle="1" w:styleId="af0">
    <w:name w:val="行間詰め (文字)"/>
    <w:basedOn w:val="a2"/>
    <w:link w:val="af"/>
    <w:uiPriority w:val="1"/>
    <w:rsid w:val="00CB5366"/>
  </w:style>
  <w:style w:type="paragraph" w:styleId="af1">
    <w:name w:val="List Paragraph"/>
    <w:basedOn w:val="a0"/>
    <w:uiPriority w:val="34"/>
    <w:qFormat/>
    <w:rsid w:val="00CB5366"/>
    <w:pPr>
      <w:ind w:left="720"/>
    </w:pPr>
  </w:style>
  <w:style w:type="paragraph" w:styleId="af2">
    <w:name w:val="Quote"/>
    <w:basedOn w:val="a0"/>
    <w:next w:val="a0"/>
    <w:link w:val="af3"/>
    <w:uiPriority w:val="29"/>
    <w:qFormat/>
    <w:rsid w:val="00CB5366"/>
    <w:rPr>
      <w:i/>
      <w:iCs/>
      <w:color w:val="000000" w:themeColor="text1"/>
    </w:rPr>
  </w:style>
  <w:style w:type="character" w:customStyle="1" w:styleId="af3">
    <w:name w:val="引用文 (文字)"/>
    <w:basedOn w:val="a2"/>
    <w:link w:val="af2"/>
    <w:uiPriority w:val="29"/>
    <w:rsid w:val="00CB5366"/>
    <w:rPr>
      <w:i/>
      <w:iCs/>
      <w:color w:val="000000" w:themeColor="text1"/>
    </w:rPr>
  </w:style>
  <w:style w:type="paragraph" w:styleId="21">
    <w:name w:val="Intense Quote"/>
    <w:basedOn w:val="a0"/>
    <w:next w:val="a0"/>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2"/>
    <w:link w:val="21"/>
    <w:uiPriority w:val="30"/>
    <w:rsid w:val="00CB5366"/>
    <w:rPr>
      <w:b/>
      <w:bCs/>
      <w:i/>
      <w:iCs/>
      <w:color w:val="7FD13B" w:themeColor="accent1"/>
    </w:rPr>
  </w:style>
  <w:style w:type="character" w:styleId="af4">
    <w:name w:val="Subtle Emphasis"/>
    <w:basedOn w:val="a2"/>
    <w:uiPriority w:val="19"/>
    <w:qFormat/>
    <w:rsid w:val="00CB5366"/>
    <w:rPr>
      <w:i/>
      <w:iCs/>
      <w:color w:val="808080" w:themeColor="text1" w:themeTint="7F"/>
    </w:rPr>
  </w:style>
  <w:style w:type="character" w:styleId="23">
    <w:name w:val="Intense Emphasis"/>
    <w:basedOn w:val="a2"/>
    <w:uiPriority w:val="21"/>
    <w:qFormat/>
    <w:rsid w:val="00CB5366"/>
    <w:rPr>
      <w:b/>
      <w:bCs/>
      <w:i/>
      <w:iCs/>
      <w:color w:val="7FD13B" w:themeColor="accent1"/>
    </w:rPr>
  </w:style>
  <w:style w:type="character" w:styleId="af5">
    <w:name w:val="Subtle Reference"/>
    <w:basedOn w:val="a2"/>
    <w:uiPriority w:val="31"/>
    <w:qFormat/>
    <w:rsid w:val="00CB5366"/>
    <w:rPr>
      <w:smallCaps/>
      <w:color w:val="EA157A" w:themeColor="accent2"/>
      <w:u w:val="single"/>
    </w:rPr>
  </w:style>
  <w:style w:type="character" w:styleId="24">
    <w:name w:val="Intense Reference"/>
    <w:basedOn w:val="a2"/>
    <w:uiPriority w:val="32"/>
    <w:qFormat/>
    <w:rsid w:val="00CB5366"/>
    <w:rPr>
      <w:b/>
      <w:bCs/>
      <w:smallCaps/>
      <w:color w:val="EA157A" w:themeColor="accent2"/>
      <w:spacing w:val="5"/>
      <w:u w:val="single"/>
    </w:rPr>
  </w:style>
  <w:style w:type="character" w:styleId="af6">
    <w:name w:val="Book Title"/>
    <w:basedOn w:val="a2"/>
    <w:uiPriority w:val="33"/>
    <w:qFormat/>
    <w:rsid w:val="00CB5366"/>
    <w:rPr>
      <w:b/>
      <w:bCs/>
      <w:smallCaps/>
      <w:spacing w:val="5"/>
    </w:rPr>
  </w:style>
  <w:style w:type="paragraph" w:styleId="af7">
    <w:name w:val="TOC Heading"/>
    <w:basedOn w:val="1"/>
    <w:next w:val="a0"/>
    <w:uiPriority w:val="39"/>
    <w:semiHidden/>
    <w:unhideWhenUsed/>
    <w:qFormat/>
    <w:rsid w:val="00CB5366"/>
    <w:pPr>
      <w:outlineLvl w:val="9"/>
    </w:pPr>
  </w:style>
  <w:style w:type="paragraph" w:customStyle="1" w:styleId="a1">
    <w:name w:val="標準本文"/>
    <w:basedOn w:val="a7"/>
    <w:link w:val="af8"/>
    <w:autoRedefine/>
    <w:qFormat/>
    <w:rsid w:val="00663250"/>
    <w:pPr>
      <w:ind w:left="880"/>
    </w:pPr>
    <w:rPr>
      <w:rFonts w:eastAsia="メイリオ"/>
    </w:rPr>
  </w:style>
  <w:style w:type="character" w:customStyle="1" w:styleId="af8">
    <w:name w:val="標準本文 (文字)"/>
    <w:basedOn w:val="a2"/>
    <w:link w:val="a1"/>
    <w:rsid w:val="00663250"/>
    <w:rPr>
      <w:rFonts w:eastAsia="メイリオ"/>
    </w:rPr>
  </w:style>
  <w:style w:type="table" w:styleId="af9">
    <w:name w:val="Table Grid"/>
    <w:basedOn w:val="a3"/>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header"/>
    <w:basedOn w:val="a0"/>
    <w:link w:val="afb"/>
    <w:uiPriority w:val="99"/>
    <w:unhideWhenUsed/>
    <w:rsid w:val="008D14C2"/>
    <w:pPr>
      <w:tabs>
        <w:tab w:val="center" w:pos="4252"/>
        <w:tab w:val="right" w:pos="8504"/>
      </w:tabs>
      <w:snapToGrid w:val="0"/>
    </w:pPr>
  </w:style>
  <w:style w:type="character" w:customStyle="1" w:styleId="afb">
    <w:name w:val="ヘッダー (文字)"/>
    <w:basedOn w:val="a2"/>
    <w:link w:val="afa"/>
    <w:uiPriority w:val="99"/>
    <w:rsid w:val="008D14C2"/>
  </w:style>
  <w:style w:type="paragraph" w:styleId="afc">
    <w:name w:val="footer"/>
    <w:basedOn w:val="a0"/>
    <w:link w:val="afd"/>
    <w:uiPriority w:val="99"/>
    <w:unhideWhenUsed/>
    <w:rsid w:val="008D14C2"/>
    <w:pPr>
      <w:tabs>
        <w:tab w:val="center" w:pos="4252"/>
        <w:tab w:val="right" w:pos="8504"/>
      </w:tabs>
      <w:snapToGrid w:val="0"/>
    </w:pPr>
  </w:style>
  <w:style w:type="character" w:customStyle="1" w:styleId="afd">
    <w:name w:val="フッター (文字)"/>
    <w:basedOn w:val="a2"/>
    <w:link w:val="afc"/>
    <w:uiPriority w:val="99"/>
    <w:rsid w:val="008D14C2"/>
  </w:style>
  <w:style w:type="paragraph" w:styleId="11">
    <w:name w:val="toc 1"/>
    <w:basedOn w:val="a0"/>
    <w:next w:val="a0"/>
    <w:autoRedefine/>
    <w:uiPriority w:val="39"/>
    <w:unhideWhenUsed/>
    <w:rsid w:val="008D14C2"/>
  </w:style>
  <w:style w:type="character" w:styleId="afe">
    <w:name w:val="Hyperlink"/>
    <w:basedOn w:val="a2"/>
    <w:uiPriority w:val="99"/>
    <w:unhideWhenUsed/>
    <w:rsid w:val="008D14C2"/>
    <w:rPr>
      <w:color w:val="EB8803" w:themeColor="hyperlink"/>
      <w:u w:val="single"/>
    </w:rPr>
  </w:style>
  <w:style w:type="paragraph" w:customStyle="1" w:styleId="a">
    <w:name w:val="コード"/>
    <w:basedOn w:val="a5"/>
    <w:qFormat/>
    <w:rsid w:val="00146B19"/>
    <w:pPr>
      <w:numPr>
        <w:numId w:val="12"/>
      </w:numPr>
      <w:shd w:val="clear" w:color="auto" w:fill="D6ECFF" w:themeFill="background2"/>
      <w:spacing w:after="100"/>
      <w:ind w:leftChars="0" w:right="100"/>
    </w:pPr>
    <w:rPr>
      <w:color w:val="auto"/>
    </w:rPr>
  </w:style>
  <w:style w:type="paragraph" w:styleId="aff">
    <w:name w:val="Balloon Text"/>
    <w:basedOn w:val="a0"/>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0135DB"/>
    <w:rPr>
      <w:rFonts w:asciiTheme="majorHAnsi" w:eastAsiaTheme="majorEastAsia" w:hAnsiTheme="majorHAnsi" w:cstheme="majorBidi"/>
      <w:sz w:val="18"/>
      <w:szCs w:val="18"/>
    </w:rPr>
  </w:style>
  <w:style w:type="paragraph" w:styleId="25">
    <w:name w:val="toc 2"/>
    <w:basedOn w:val="a0"/>
    <w:next w:val="a0"/>
    <w:autoRedefine/>
    <w:uiPriority w:val="39"/>
    <w:unhideWhenUsed/>
    <w:rsid w:val="006B1A62"/>
    <w:pPr>
      <w:ind w:leftChars="100"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5.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msdn.microsoft.com/en-us/library/microsoft.practices.enterpriselibrary.logging.logentry_members(v=pandp.50).aspx" TargetMode="External"/><Relationship Id="rId23" Type="http://schemas.openxmlformats.org/officeDocument/2006/relationships/footer" Target="footer3.xml"/><Relationship Id="rId10" Type="http://schemas.openxmlformats.org/officeDocument/2006/relationships/hyperlink" Target="mailto:k_ota28@hotmail.com"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sdn.microsoft.com/en-us/library/microsoft.practices.enterpriselibrary.common.configuration.fluent(v=pandp.50).aspx"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AA"/>
    <w:rsid w:val="001B11D6"/>
    <w:rsid w:val="003A4ECE"/>
    <w:rsid w:val="004E4906"/>
    <w:rsid w:val="007D46E9"/>
    <w:rsid w:val="00A766DD"/>
    <w:rsid w:val="00F4017D"/>
    <w:rsid w:val="00F6636C"/>
    <w:rsid w:val="00F73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B60EFF78D943FCAD77C134AF1D0C40">
    <w:name w:val="65B60EFF78D943FCAD77C134AF1D0C40"/>
    <w:rsid w:val="00F732AA"/>
    <w:pPr>
      <w:widowControl w:val="0"/>
      <w:jc w:val="both"/>
    </w:pPr>
  </w:style>
  <w:style w:type="paragraph" w:customStyle="1" w:styleId="1A366154B4CF47F8938AAEBF3C84FB26">
    <w:name w:val="1A366154B4CF47F8938AAEBF3C84FB26"/>
    <w:rsid w:val="00F732AA"/>
    <w:pPr>
      <w:widowControl w:val="0"/>
      <w:jc w:val="both"/>
    </w:pPr>
  </w:style>
  <w:style w:type="paragraph" w:customStyle="1" w:styleId="73F689D542224B37919936A962AF8C91">
    <w:name w:val="73F689D542224B37919936A962AF8C91"/>
    <w:rsid w:val="00F732AA"/>
    <w:pPr>
      <w:widowControl w:val="0"/>
      <w:jc w:val="both"/>
    </w:pPr>
  </w:style>
  <w:style w:type="paragraph" w:customStyle="1" w:styleId="CF527F51FC6D4B2FAD8ED05660156E8B">
    <w:name w:val="CF527F51FC6D4B2FAD8ED05660156E8B"/>
    <w:rsid w:val="00F732AA"/>
    <w:pPr>
      <w:widowControl w:val="0"/>
      <w:jc w:val="both"/>
    </w:pPr>
  </w:style>
  <w:style w:type="paragraph" w:customStyle="1" w:styleId="8E778C99620748489FD2632145CE76DE">
    <w:name w:val="8E778C99620748489FD2632145CE76DE"/>
    <w:rsid w:val="00F732AA"/>
    <w:pPr>
      <w:widowControl w:val="0"/>
      <w:jc w:val="both"/>
    </w:pPr>
  </w:style>
  <w:style w:type="paragraph" w:customStyle="1" w:styleId="B73289E3E95B4EC5BA30298E2B6850E2">
    <w:name w:val="B73289E3E95B4EC5BA30298E2B6850E2"/>
    <w:rsid w:val="00F732AA"/>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B60EFF78D943FCAD77C134AF1D0C40">
    <w:name w:val="65B60EFF78D943FCAD77C134AF1D0C40"/>
    <w:rsid w:val="00F732AA"/>
    <w:pPr>
      <w:widowControl w:val="0"/>
      <w:jc w:val="both"/>
    </w:pPr>
  </w:style>
  <w:style w:type="paragraph" w:customStyle="1" w:styleId="1A366154B4CF47F8938AAEBF3C84FB26">
    <w:name w:val="1A366154B4CF47F8938AAEBF3C84FB26"/>
    <w:rsid w:val="00F732AA"/>
    <w:pPr>
      <w:widowControl w:val="0"/>
      <w:jc w:val="both"/>
    </w:pPr>
  </w:style>
  <w:style w:type="paragraph" w:customStyle="1" w:styleId="73F689D542224B37919936A962AF8C91">
    <w:name w:val="73F689D542224B37919936A962AF8C91"/>
    <w:rsid w:val="00F732AA"/>
    <w:pPr>
      <w:widowControl w:val="0"/>
      <w:jc w:val="both"/>
    </w:pPr>
  </w:style>
  <w:style w:type="paragraph" w:customStyle="1" w:styleId="CF527F51FC6D4B2FAD8ED05660156E8B">
    <w:name w:val="CF527F51FC6D4B2FAD8ED05660156E8B"/>
    <w:rsid w:val="00F732AA"/>
    <w:pPr>
      <w:widowControl w:val="0"/>
      <w:jc w:val="both"/>
    </w:pPr>
  </w:style>
  <w:style w:type="paragraph" w:customStyle="1" w:styleId="8E778C99620748489FD2632145CE76DE">
    <w:name w:val="8E778C99620748489FD2632145CE76DE"/>
    <w:rsid w:val="00F732AA"/>
    <w:pPr>
      <w:widowControl w:val="0"/>
      <w:jc w:val="both"/>
    </w:pPr>
  </w:style>
  <w:style w:type="paragraph" w:customStyle="1" w:styleId="B73289E3E95B4EC5BA30298E2B6850E2">
    <w:name w:val="B73289E3E95B4EC5BA30298E2B6850E2"/>
    <w:rsid w:val="00F732A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メトロ">
  <a:themeElements>
    <a:clrScheme name="メトロ">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ユーザー定義 1">
      <a:majorFont>
        <a:latin typeface="メイリオ"/>
        <a:ea typeface="メイリオ"/>
        <a:cs typeface=""/>
      </a:majorFont>
      <a:minorFont>
        <a:latin typeface="メイリオ"/>
        <a:ea typeface="メイリオ"/>
        <a:cs typeface=""/>
      </a:minorFont>
    </a:fontScheme>
    <a:fmtScheme name="メトロ">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2012-04-03T00:00:00</PublishDate>
  <Abstract>2011年5月にリリースされたEnterprise Library 5.0の入門になります。</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87D3F7-7153-4C41-BC89-FF5ECC282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18</Pages>
  <Words>2300</Words>
  <Characters>13113</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Enterprise Library 5.0入門</vt:lpstr>
    </vt:vector>
  </TitlesOfParts>
  <Company>かずきのBlog@hatena</Company>
  <LinksUpToDate>false</LinksUpToDate>
  <CharactersWithSpaces>15383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Library 5.0入門</dc:title>
  <dc:subject>Enterprise Libraryの基本的な使用方法</dc:subject>
  <dc:creator>okazuki</dc:creator>
  <cp:lastModifiedBy>Kazuki</cp:lastModifiedBy>
  <cp:revision>17</cp:revision>
  <dcterms:created xsi:type="dcterms:W3CDTF">2012-04-03T12:14:00Z</dcterms:created>
  <dcterms:modified xsi:type="dcterms:W3CDTF">2012-04-09T14:33:00Z</dcterms:modified>
</cp:coreProperties>
</file>