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93" w:rsidRPr="007E6593" w:rsidRDefault="007E6593" w:rsidP="007E6593">
      <w:pPr>
        <w:jc w:val="center"/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</w:pPr>
      <w:r w:rsidRPr="007E6593"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  <w:t>Практическая работа 1</w:t>
      </w:r>
    </w:p>
    <w:p w:rsidR="007E6593" w:rsidRPr="007E6593" w:rsidRDefault="00757227" w:rsidP="007572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b/>
          <w:color w:val="181818"/>
          <w:sz w:val="28"/>
          <w:szCs w:val="28"/>
          <w:shd w:val="clear" w:color="auto" w:fill="FFFFFF"/>
        </w:rPr>
        <w:t>Под </w:t>
      </w:r>
      <w:r w:rsidRPr="007E6593">
        <w:rPr>
          <w:rFonts w:ascii="Times New Roman" w:hAnsi="Times New Roman" w:cs="Times New Roman"/>
          <w:b/>
          <w:bCs/>
          <w:color w:val="181818"/>
          <w:sz w:val="28"/>
          <w:szCs w:val="28"/>
          <w:shd w:val="clear" w:color="auto" w:fill="FFFFFF"/>
        </w:rPr>
        <w:t>защитой информации в системе и сетях</w:t>
      </w:r>
      <w:r w:rsidRPr="007E6593">
        <w:rPr>
          <w:rFonts w:ascii="Times New Roman" w:hAnsi="Times New Roman" w:cs="Times New Roman"/>
          <w:bCs/>
          <w:color w:val="181818"/>
          <w:sz w:val="28"/>
          <w:szCs w:val="28"/>
          <w:shd w:val="clear" w:color="auto" w:fill="FFFFFF"/>
        </w:rPr>
        <w:t> </w:t>
      </w:r>
      <w:r w:rsidRPr="007E659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понимается защищенность системы от вмешательства в нормальный процесс ее функционирования, от попыток хищени</w:t>
      </w:r>
      <w:r w:rsidR="00AF1378" w:rsidRPr="007E659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я</w:t>
      </w:r>
      <w:r w:rsidRPr="007E659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 xml:space="preserve"> информации, модификации или физического разрушения ее компонентов. </w:t>
      </w:r>
    </w:p>
    <w:p w:rsidR="00A91E16" w:rsidRPr="007E6593" w:rsidRDefault="00A91E16" w:rsidP="00A91E16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AF1378" w:rsidRPr="007E6593" w:rsidRDefault="00AF1378" w:rsidP="00AF13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t>ИБ КИС</w:t>
      </w:r>
      <w:r w:rsidRPr="007E6593">
        <w:rPr>
          <w:rFonts w:ascii="Times New Roman" w:hAnsi="Times New Roman" w:cs="Times New Roman"/>
          <w:sz w:val="28"/>
          <w:szCs w:val="28"/>
        </w:rPr>
        <w:t xml:space="preserve"> расшифровывается как «информационная безопасность корпоративных информационных систем».</w:t>
      </w:r>
    </w:p>
    <w:p w:rsidR="00A91E16" w:rsidRPr="007E6593" w:rsidRDefault="00A91E16" w:rsidP="00A91E16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AF1378" w:rsidRPr="007E6593" w:rsidRDefault="00AF1378" w:rsidP="00AB105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t xml:space="preserve">Угрозы информации </w:t>
      </w:r>
      <w:r w:rsidRPr="007E6593">
        <w:rPr>
          <w:rFonts w:ascii="Times New Roman" w:hAnsi="Times New Roman" w:cs="Times New Roman"/>
          <w:sz w:val="28"/>
          <w:szCs w:val="28"/>
        </w:rPr>
        <w:t>по</w:t>
      </w:r>
      <w:r w:rsidR="00AB105D" w:rsidRPr="007E6593">
        <w:rPr>
          <w:rFonts w:ascii="Times New Roman" w:hAnsi="Times New Roman" w:cs="Times New Roman"/>
          <w:sz w:val="28"/>
          <w:szCs w:val="28"/>
        </w:rPr>
        <w:t xml:space="preserve">дразделяются на </w:t>
      </w:r>
      <w:r w:rsidR="00AB105D" w:rsidRPr="007E6593">
        <w:rPr>
          <w:rFonts w:ascii="Times New Roman" w:hAnsi="Times New Roman" w:cs="Times New Roman"/>
          <w:i/>
          <w:sz w:val="28"/>
          <w:szCs w:val="28"/>
        </w:rPr>
        <w:t>естественные</w:t>
      </w:r>
      <w:r w:rsidR="00AB105D" w:rsidRPr="007E6593">
        <w:rPr>
          <w:rFonts w:ascii="Times New Roman" w:hAnsi="Times New Roman" w:cs="Times New Roman"/>
          <w:sz w:val="28"/>
          <w:szCs w:val="28"/>
        </w:rPr>
        <w:t xml:space="preserve"> и </w:t>
      </w:r>
      <w:r w:rsidR="00AB105D" w:rsidRPr="007E6593">
        <w:rPr>
          <w:rFonts w:ascii="Times New Roman" w:hAnsi="Times New Roman" w:cs="Times New Roman"/>
          <w:i/>
          <w:sz w:val="28"/>
          <w:szCs w:val="28"/>
        </w:rPr>
        <w:t>ч</w:t>
      </w:r>
      <w:r w:rsidRPr="007E6593">
        <w:rPr>
          <w:rFonts w:ascii="Times New Roman" w:hAnsi="Times New Roman" w:cs="Times New Roman"/>
          <w:i/>
          <w:sz w:val="28"/>
          <w:szCs w:val="28"/>
        </w:rPr>
        <w:t>еловеческие</w:t>
      </w:r>
      <w:r w:rsidR="00AB105D" w:rsidRPr="007E6593">
        <w:rPr>
          <w:rFonts w:ascii="Times New Roman" w:hAnsi="Times New Roman" w:cs="Times New Roman"/>
          <w:sz w:val="28"/>
          <w:szCs w:val="28"/>
        </w:rPr>
        <w:t xml:space="preserve">. Человеческие в свою очередь делятся на </w:t>
      </w:r>
      <w:r w:rsidR="00AB105D" w:rsidRPr="007E6593">
        <w:rPr>
          <w:rFonts w:ascii="Times New Roman" w:hAnsi="Times New Roman" w:cs="Times New Roman"/>
          <w:i/>
          <w:sz w:val="28"/>
          <w:szCs w:val="28"/>
        </w:rPr>
        <w:t xml:space="preserve">умышленные (преднамеренные) угрозы </w:t>
      </w:r>
      <w:r w:rsidR="00AB105D" w:rsidRPr="007E6593">
        <w:rPr>
          <w:rFonts w:ascii="Times New Roman" w:hAnsi="Times New Roman" w:cs="Times New Roman"/>
          <w:sz w:val="28"/>
          <w:szCs w:val="28"/>
        </w:rPr>
        <w:t>и</w:t>
      </w:r>
      <w:r w:rsidR="00AB105D" w:rsidRPr="007E6593">
        <w:rPr>
          <w:rFonts w:ascii="Times New Roman" w:hAnsi="Times New Roman" w:cs="Times New Roman"/>
          <w:i/>
          <w:sz w:val="28"/>
          <w:szCs w:val="28"/>
        </w:rPr>
        <w:t xml:space="preserve"> неумышленные (случайные) угрозы.</w:t>
      </w:r>
    </w:p>
    <w:p w:rsidR="00A91E16" w:rsidRPr="007E6593" w:rsidRDefault="00A91E16" w:rsidP="00A91E16">
      <w:pPr>
        <w:pStyle w:val="a3"/>
        <w:ind w:left="644"/>
        <w:rPr>
          <w:rFonts w:ascii="Times New Roman" w:hAnsi="Times New Roman" w:cs="Times New Roman"/>
          <w:i/>
          <w:sz w:val="28"/>
          <w:szCs w:val="28"/>
        </w:rPr>
      </w:pPr>
    </w:p>
    <w:p w:rsidR="00AB105D" w:rsidRPr="007E6593" w:rsidRDefault="00AB105D" w:rsidP="00AB10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t xml:space="preserve">Основным направления реализации информационных </w:t>
      </w:r>
      <w:proofErr w:type="gramStart"/>
      <w:r w:rsidRPr="007E6593">
        <w:rPr>
          <w:rFonts w:ascii="Times New Roman" w:hAnsi="Times New Roman" w:cs="Times New Roman"/>
          <w:b/>
          <w:sz w:val="28"/>
          <w:szCs w:val="28"/>
        </w:rPr>
        <w:t>угроз :</w:t>
      </w:r>
      <w:proofErr w:type="gramEnd"/>
      <w:r w:rsidRPr="007E659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B105D" w:rsidRPr="007E6593" w:rsidRDefault="00AB105D" w:rsidP="00AB105D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 непосредственное обращение к объектам доступа;</w:t>
      </w:r>
    </w:p>
    <w:p w:rsidR="00AB105D" w:rsidRPr="007E6593" w:rsidRDefault="00AB105D" w:rsidP="00AB105D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 обращение к объектам доступа в обход средств защиты, с помощью созданных программ;</w:t>
      </w:r>
    </w:p>
    <w:p w:rsidR="00AB105D" w:rsidRPr="007E6593" w:rsidRDefault="00AB105D" w:rsidP="00AB105D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•изменение средств защиты</w:t>
      </w:r>
    </w:p>
    <w:p w:rsidR="00AB105D" w:rsidRPr="007E6593" w:rsidRDefault="00AB105D" w:rsidP="00AB105D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•внедрение в АС программных или технических механизмов, нарушающих предполагаемую структуру и функции.</w:t>
      </w:r>
    </w:p>
    <w:p w:rsidR="00AB105D" w:rsidRPr="007E6593" w:rsidRDefault="00AB105D" w:rsidP="00AB105D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AC7062" w:rsidRPr="007E6593" w:rsidRDefault="00AC7062" w:rsidP="00A91E16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t xml:space="preserve">Основные методы реализации угроз информационной </w:t>
      </w:r>
      <w:proofErr w:type="gramStart"/>
      <w:r w:rsidRPr="007E6593">
        <w:rPr>
          <w:rFonts w:ascii="Times New Roman" w:hAnsi="Times New Roman" w:cs="Times New Roman"/>
          <w:b/>
          <w:sz w:val="28"/>
          <w:szCs w:val="28"/>
        </w:rPr>
        <w:t>безопасности :</w:t>
      </w:r>
      <w:proofErr w:type="gramEnd"/>
    </w:p>
    <w:p w:rsidR="00AC7062" w:rsidRPr="007E6593" w:rsidRDefault="00AC7062" w:rsidP="00AC7062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•определение злоумышленником типа и параметров носителей информации;</w:t>
      </w:r>
    </w:p>
    <w:p w:rsidR="00AC7062" w:rsidRPr="007E6593" w:rsidRDefault="00AC7062" w:rsidP="00AC7062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•получение злоумышленником информации о программно-аппаратной среде, типе и параметрах средств вычислительной техники, типе и версии операционной системы, составе прикладного программного обеспечения.</w:t>
      </w:r>
    </w:p>
    <w:p w:rsidR="00AC7062" w:rsidRPr="007E6593" w:rsidRDefault="00AC7062" w:rsidP="00AC7062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•получение злоумышленником детальной информации о функциях, выполняемых АС;</w:t>
      </w:r>
    </w:p>
    <w:p w:rsidR="00AC7062" w:rsidRPr="007E6593" w:rsidRDefault="00AC7062" w:rsidP="00AC7062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•получение злоумышленником данных о применяемых системах защиты;</w:t>
      </w:r>
    </w:p>
    <w:p w:rsidR="00AC7062" w:rsidRPr="007E6593" w:rsidRDefault="00AC7062" w:rsidP="00AC7062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•определение способа представления информации;</w:t>
      </w:r>
    </w:p>
    <w:p w:rsidR="00AC7062" w:rsidRPr="007E6593" w:rsidRDefault="00AC7062" w:rsidP="00AC7062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•хищение (копирование) машинных носителей информации, содержащих конфиденциальные данные;</w:t>
      </w:r>
    </w:p>
    <w:p w:rsidR="00AC7062" w:rsidRPr="007E6593" w:rsidRDefault="00AC7062" w:rsidP="00AC7062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•хищение (копирование) носителей информации;</w:t>
      </w:r>
    </w:p>
    <w:p w:rsidR="00AC7062" w:rsidRPr="007E6593" w:rsidRDefault="00AC7062" w:rsidP="00AE4769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•несанкционированный доступ пользователя к ресурсам АС в обход или путем преодоления систем защиты с использованием специал</w:t>
      </w:r>
      <w:r w:rsidR="00AE4769" w:rsidRPr="007E6593">
        <w:rPr>
          <w:rFonts w:ascii="Times New Roman" w:hAnsi="Times New Roman" w:cs="Times New Roman"/>
          <w:sz w:val="28"/>
          <w:szCs w:val="28"/>
        </w:rPr>
        <w:t>ьных средств, приемов, методов;</w:t>
      </w:r>
    </w:p>
    <w:p w:rsidR="00A91E16" w:rsidRPr="007E6593" w:rsidRDefault="00A91E16" w:rsidP="00AE4769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AB105D" w:rsidRPr="007E6593" w:rsidRDefault="003B4724" w:rsidP="00AE4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lastRenderedPageBreak/>
        <w:t>И</w:t>
      </w:r>
      <w:r w:rsidR="00AE4769" w:rsidRPr="007E6593">
        <w:rPr>
          <w:rFonts w:ascii="Times New Roman" w:hAnsi="Times New Roman" w:cs="Times New Roman"/>
          <w:b/>
          <w:sz w:val="28"/>
          <w:szCs w:val="28"/>
        </w:rPr>
        <w:t>нформационная система (ИС)</w:t>
      </w:r>
      <w:r w:rsidR="00AE4769" w:rsidRPr="007E6593">
        <w:rPr>
          <w:rFonts w:ascii="Times New Roman" w:hAnsi="Times New Roman" w:cs="Times New Roman"/>
          <w:sz w:val="28"/>
          <w:szCs w:val="28"/>
        </w:rPr>
        <w:t xml:space="preserve"> — это система сбора, хранения и передачи информации. </w:t>
      </w:r>
      <w:r w:rsidRPr="007E6593">
        <w:rPr>
          <w:rFonts w:ascii="Times New Roman" w:hAnsi="Times New Roman" w:cs="Times New Roman"/>
          <w:sz w:val="28"/>
          <w:szCs w:val="28"/>
        </w:rPr>
        <w:t xml:space="preserve">Можно сказать, что </w:t>
      </w:r>
      <w:r w:rsidR="00AE4769" w:rsidRPr="007E6593">
        <w:rPr>
          <w:rFonts w:ascii="Times New Roman" w:hAnsi="Times New Roman" w:cs="Times New Roman"/>
          <w:sz w:val="28"/>
          <w:szCs w:val="28"/>
        </w:rPr>
        <w:t>это взаимодействие людей и компьютеров для обработки и интерпретации неких данных</w:t>
      </w:r>
      <w:r w:rsidRPr="007E659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 w:rsidRPr="007E6593">
        <w:rPr>
          <w:rFonts w:ascii="Times New Roman" w:hAnsi="Times New Roman" w:cs="Times New Roman"/>
          <w:sz w:val="28"/>
          <w:szCs w:val="28"/>
        </w:rPr>
        <w:t>какой либо</w:t>
      </w:r>
      <w:proofErr w:type="gramEnd"/>
      <w:r w:rsidRPr="007E6593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AE4769" w:rsidRPr="007E6593">
        <w:rPr>
          <w:rFonts w:ascii="Times New Roman" w:hAnsi="Times New Roman" w:cs="Times New Roman"/>
          <w:sz w:val="28"/>
          <w:szCs w:val="28"/>
        </w:rPr>
        <w:t>.</w:t>
      </w:r>
    </w:p>
    <w:p w:rsidR="00A91E16" w:rsidRPr="007E6593" w:rsidRDefault="00A91E16" w:rsidP="00A91E16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A91E16" w:rsidRPr="007E6593" w:rsidRDefault="00A91E16" w:rsidP="00A91E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t>Информационные ресурсы</w:t>
      </w:r>
      <w:r w:rsidRPr="007E6593">
        <w:rPr>
          <w:rFonts w:ascii="Times New Roman" w:hAnsi="Times New Roman" w:cs="Times New Roman"/>
          <w:sz w:val="28"/>
          <w:szCs w:val="28"/>
        </w:rPr>
        <w:t xml:space="preserve"> – документы, содержащиеся в информационных системах (библиотеках, архивах, фондах, банках данных, информационных системах других видов)</w:t>
      </w:r>
      <w:r w:rsidR="007E66AC" w:rsidRPr="007E6593">
        <w:rPr>
          <w:rFonts w:ascii="Times New Roman" w:hAnsi="Times New Roman" w:cs="Times New Roman"/>
          <w:sz w:val="28"/>
          <w:szCs w:val="28"/>
        </w:rPr>
        <w:t>.</w:t>
      </w:r>
    </w:p>
    <w:p w:rsidR="007E66AC" w:rsidRPr="007E6593" w:rsidRDefault="007E66AC" w:rsidP="007E66A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E66AC" w:rsidRPr="007E6593" w:rsidRDefault="007E66AC" w:rsidP="007E66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t>Основу политики безопасности</w:t>
      </w:r>
      <w:r w:rsidRPr="007E6593">
        <w:rPr>
          <w:rFonts w:ascii="Times New Roman" w:hAnsi="Times New Roman" w:cs="Times New Roman"/>
          <w:sz w:val="28"/>
          <w:szCs w:val="28"/>
        </w:rPr>
        <w:t xml:space="preserve"> составляет способ управления доступом, который определяет порядок доступа субъектов системы к объектам системы. </w:t>
      </w:r>
    </w:p>
    <w:p w:rsidR="00DE0813" w:rsidRPr="007E6593" w:rsidRDefault="00DE0813" w:rsidP="00DE08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61AC8" w:rsidRPr="007E6593" w:rsidRDefault="0056233A" w:rsidP="00925C9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t>М</w:t>
      </w:r>
      <w:r w:rsidR="00DE0813" w:rsidRPr="007E6593">
        <w:rPr>
          <w:rFonts w:ascii="Times New Roman" w:hAnsi="Times New Roman" w:cs="Times New Roman"/>
          <w:b/>
          <w:sz w:val="28"/>
          <w:szCs w:val="28"/>
        </w:rPr>
        <w:t>еханизмы защиты информации: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i/>
          <w:sz w:val="28"/>
          <w:szCs w:val="28"/>
        </w:rPr>
      </w:pPr>
      <w:r w:rsidRPr="007E6593">
        <w:rPr>
          <w:rFonts w:ascii="Times New Roman" w:hAnsi="Times New Roman" w:cs="Times New Roman"/>
          <w:i/>
          <w:sz w:val="28"/>
          <w:szCs w:val="28"/>
        </w:rPr>
        <w:t>формирование и опознание подписи;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i/>
          <w:sz w:val="28"/>
          <w:szCs w:val="28"/>
        </w:rPr>
      </w:pPr>
      <w:r w:rsidRPr="007E6593">
        <w:rPr>
          <w:rFonts w:ascii="Times New Roman" w:hAnsi="Times New Roman" w:cs="Times New Roman"/>
          <w:i/>
          <w:sz w:val="28"/>
          <w:szCs w:val="28"/>
        </w:rPr>
        <w:t>контроль и разграничение доступа;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i/>
          <w:sz w:val="28"/>
          <w:szCs w:val="28"/>
        </w:rPr>
      </w:pPr>
      <w:r w:rsidRPr="007E6593">
        <w:rPr>
          <w:rFonts w:ascii="Times New Roman" w:hAnsi="Times New Roman" w:cs="Times New Roman"/>
          <w:i/>
          <w:sz w:val="28"/>
          <w:szCs w:val="28"/>
        </w:rPr>
        <w:t>система регистрации и учета информации;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i/>
          <w:sz w:val="28"/>
          <w:szCs w:val="28"/>
        </w:rPr>
      </w:pPr>
      <w:r w:rsidRPr="007E6593">
        <w:rPr>
          <w:rFonts w:ascii="Times New Roman" w:hAnsi="Times New Roman" w:cs="Times New Roman"/>
          <w:i/>
          <w:sz w:val="28"/>
          <w:szCs w:val="28"/>
        </w:rPr>
        <w:t>обеспечение целостности данных;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i/>
          <w:sz w:val="28"/>
          <w:szCs w:val="28"/>
        </w:rPr>
      </w:pPr>
      <w:r w:rsidRPr="007E6593">
        <w:rPr>
          <w:rFonts w:ascii="Times New Roman" w:hAnsi="Times New Roman" w:cs="Times New Roman"/>
          <w:i/>
          <w:sz w:val="28"/>
          <w:szCs w:val="28"/>
        </w:rPr>
        <w:t>обеспечение аутентификации;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i/>
          <w:sz w:val="28"/>
          <w:szCs w:val="28"/>
        </w:rPr>
      </w:pPr>
      <w:r w:rsidRPr="007E6593">
        <w:rPr>
          <w:rFonts w:ascii="Times New Roman" w:hAnsi="Times New Roman" w:cs="Times New Roman"/>
          <w:i/>
          <w:sz w:val="28"/>
          <w:szCs w:val="28"/>
        </w:rPr>
        <w:t>подстановка трафика;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i/>
          <w:sz w:val="28"/>
          <w:szCs w:val="28"/>
        </w:rPr>
      </w:pPr>
      <w:r w:rsidRPr="007E6593">
        <w:rPr>
          <w:rFonts w:ascii="Times New Roman" w:hAnsi="Times New Roman" w:cs="Times New Roman"/>
          <w:i/>
          <w:sz w:val="28"/>
          <w:szCs w:val="28"/>
        </w:rPr>
        <w:t>управление маршрутизацией;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i/>
          <w:sz w:val="28"/>
          <w:szCs w:val="28"/>
        </w:rPr>
      </w:pPr>
      <w:r w:rsidRPr="007E6593">
        <w:rPr>
          <w:rFonts w:ascii="Times New Roman" w:hAnsi="Times New Roman" w:cs="Times New Roman"/>
          <w:i/>
          <w:sz w:val="28"/>
          <w:szCs w:val="28"/>
        </w:rPr>
        <w:t>арбитраж или освидетельствование.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 xml:space="preserve">Проанализировав все механизмы защиты информации я могу сказать, что хоть они и </w:t>
      </w:r>
      <w:proofErr w:type="spellStart"/>
      <w:r w:rsidRPr="007E6593">
        <w:rPr>
          <w:rFonts w:ascii="Times New Roman" w:hAnsi="Times New Roman" w:cs="Times New Roman"/>
          <w:sz w:val="28"/>
          <w:szCs w:val="28"/>
        </w:rPr>
        <w:t>имет</w:t>
      </w:r>
      <w:proofErr w:type="spellEnd"/>
      <w:r w:rsidRPr="007E6593">
        <w:rPr>
          <w:rFonts w:ascii="Times New Roman" w:hAnsi="Times New Roman" w:cs="Times New Roman"/>
          <w:sz w:val="28"/>
          <w:szCs w:val="28"/>
        </w:rPr>
        <w:t xml:space="preserve"> большие </w:t>
      </w:r>
      <w:proofErr w:type="gramStart"/>
      <w:r w:rsidRPr="007E6593">
        <w:rPr>
          <w:rFonts w:ascii="Times New Roman" w:hAnsi="Times New Roman" w:cs="Times New Roman"/>
          <w:sz w:val="28"/>
          <w:szCs w:val="28"/>
        </w:rPr>
        <w:t>различия ,</w:t>
      </w:r>
      <w:proofErr w:type="gramEnd"/>
      <w:r w:rsidRPr="007E6593">
        <w:rPr>
          <w:rFonts w:ascii="Times New Roman" w:hAnsi="Times New Roman" w:cs="Times New Roman"/>
          <w:sz w:val="28"/>
          <w:szCs w:val="28"/>
        </w:rPr>
        <w:t xml:space="preserve"> почти все механизмы </w:t>
      </w:r>
      <w:proofErr w:type="spellStart"/>
      <w:r w:rsidRPr="007E6593">
        <w:rPr>
          <w:rFonts w:ascii="Times New Roman" w:hAnsi="Times New Roman" w:cs="Times New Roman"/>
          <w:sz w:val="28"/>
          <w:szCs w:val="28"/>
        </w:rPr>
        <w:t>построенны</w:t>
      </w:r>
      <w:proofErr w:type="spellEnd"/>
      <w:r w:rsidRPr="007E6593">
        <w:rPr>
          <w:rFonts w:ascii="Times New Roman" w:hAnsi="Times New Roman" w:cs="Times New Roman"/>
          <w:sz w:val="28"/>
          <w:szCs w:val="28"/>
        </w:rPr>
        <w:t xml:space="preserve"> на «проверке» и «контроле».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t>Свойства защиты информации: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-Конфиденциальность. Свойство, позволяющее ограничить круг субъектов, имеющих доступ к информации, и сохранить информацию от субъектов, не имеющих прав на доступ к такой информации.</w:t>
      </w:r>
    </w:p>
    <w:p w:rsidR="00561AC8" w:rsidRPr="007E6593" w:rsidRDefault="00561AC8" w:rsidP="00561AC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 xml:space="preserve">-Целостность. Свойство, позволяющее существовать данной информации в неискаженном </w:t>
      </w:r>
      <w:proofErr w:type="gramStart"/>
      <w:r w:rsidRPr="007E6593">
        <w:rPr>
          <w:rFonts w:ascii="Times New Roman" w:hAnsi="Times New Roman" w:cs="Times New Roman"/>
          <w:sz w:val="28"/>
          <w:szCs w:val="28"/>
        </w:rPr>
        <w:t>виде .</w:t>
      </w:r>
      <w:proofErr w:type="gramEnd"/>
    </w:p>
    <w:p w:rsidR="00561AC8" w:rsidRPr="007E6593" w:rsidRDefault="00561AC8" w:rsidP="00E018DF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 xml:space="preserve">-Доступность. Свойство, позволяющее обеспечить своевременный доступ субъектов </w:t>
      </w:r>
      <w:proofErr w:type="gramStart"/>
      <w:r w:rsidRPr="007E6593">
        <w:rPr>
          <w:rFonts w:ascii="Times New Roman" w:hAnsi="Times New Roman" w:cs="Times New Roman"/>
          <w:sz w:val="28"/>
          <w:szCs w:val="28"/>
        </w:rPr>
        <w:t>к  информации</w:t>
      </w:r>
      <w:proofErr w:type="gramEnd"/>
      <w:r w:rsidRPr="007E6593">
        <w:rPr>
          <w:rFonts w:ascii="Times New Roman" w:hAnsi="Times New Roman" w:cs="Times New Roman"/>
          <w:sz w:val="28"/>
          <w:szCs w:val="28"/>
        </w:rPr>
        <w:t>, когда в этом возникает необходимость.</w:t>
      </w:r>
    </w:p>
    <w:p w:rsidR="00561AC8" w:rsidRPr="007E6593" w:rsidRDefault="00925C9D" w:rsidP="00925C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t>Объект защиты информации</w:t>
      </w:r>
      <w:r w:rsidRPr="007E6593">
        <w:rPr>
          <w:rFonts w:ascii="Times New Roman" w:hAnsi="Times New Roman" w:cs="Times New Roman"/>
          <w:sz w:val="28"/>
          <w:szCs w:val="28"/>
        </w:rPr>
        <w:t xml:space="preserve"> - информация или носитель информации, или информационный процесс, которые необходимо защищать в соответствии с поставленной целью. К объектам защиты информации могут быть отнесены: охраняемая территория, </w:t>
      </w:r>
      <w:proofErr w:type="gramStart"/>
      <w:r w:rsidRPr="007E6593">
        <w:rPr>
          <w:rFonts w:ascii="Times New Roman" w:hAnsi="Times New Roman" w:cs="Times New Roman"/>
          <w:sz w:val="28"/>
          <w:szCs w:val="28"/>
        </w:rPr>
        <w:t>здание ,</w:t>
      </w:r>
      <w:proofErr w:type="gramEnd"/>
      <w:r w:rsidRPr="007E6593">
        <w:rPr>
          <w:rFonts w:ascii="Times New Roman" w:hAnsi="Times New Roman" w:cs="Times New Roman"/>
          <w:sz w:val="28"/>
          <w:szCs w:val="28"/>
        </w:rPr>
        <w:t xml:space="preserve"> выделенное помещение, информация и информационные ресурсы объекта информатизации.</w:t>
      </w:r>
    </w:p>
    <w:p w:rsidR="00FE068A" w:rsidRPr="007E6593" w:rsidRDefault="00FE068A" w:rsidP="00FE06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t>В целом, любые действия</w:t>
      </w:r>
      <w:r w:rsidRPr="007E6593">
        <w:rPr>
          <w:rFonts w:ascii="Times New Roman" w:hAnsi="Times New Roman" w:cs="Times New Roman"/>
          <w:sz w:val="28"/>
          <w:szCs w:val="28"/>
        </w:rPr>
        <w:t xml:space="preserve">, выполняемые с информацией, называются информационными процессами.  Среди информационных процессов, </w:t>
      </w:r>
      <w:r w:rsidRPr="007E6593">
        <w:rPr>
          <w:rFonts w:ascii="Times New Roman" w:hAnsi="Times New Roman" w:cs="Times New Roman"/>
          <w:sz w:val="28"/>
          <w:szCs w:val="28"/>
        </w:rPr>
        <w:lastRenderedPageBreak/>
        <w:t>можно выделить получение, обработку, передачу, хранение, поиск, кодирование и защиту информации.</w:t>
      </w:r>
    </w:p>
    <w:p w:rsidR="006078FB" w:rsidRPr="007E6593" w:rsidRDefault="009E20AA" w:rsidP="006078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b/>
          <w:sz w:val="28"/>
          <w:szCs w:val="28"/>
        </w:rPr>
        <w:t>Информационная система (ИС</w:t>
      </w:r>
      <w:r w:rsidRPr="007E6593">
        <w:rPr>
          <w:rFonts w:ascii="Times New Roman" w:hAnsi="Times New Roman" w:cs="Times New Roman"/>
          <w:sz w:val="28"/>
          <w:szCs w:val="28"/>
        </w:rPr>
        <w:t xml:space="preserve">) — система, предназначенная для хранения, поиска и обработки информации. ИС предназначена для </w:t>
      </w:r>
      <w:bookmarkStart w:id="0" w:name="_GoBack"/>
      <w:bookmarkEnd w:id="0"/>
      <w:r w:rsidRPr="007E6593">
        <w:rPr>
          <w:rFonts w:ascii="Times New Roman" w:hAnsi="Times New Roman" w:cs="Times New Roman"/>
          <w:sz w:val="28"/>
          <w:szCs w:val="28"/>
        </w:rPr>
        <w:t>своевременного обеспечения надлежащих людей надлежащей информацией, то есть для удовлетворения конкретных информационных потребностей.</w:t>
      </w:r>
    </w:p>
    <w:p w:rsidR="006078FB" w:rsidRPr="00297C31" w:rsidRDefault="00297C31" w:rsidP="006078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7C31">
        <w:rPr>
          <w:rFonts w:ascii="Times New Roman" w:hAnsi="Times New Roman" w:cs="Times New Roman"/>
          <w:sz w:val="28"/>
          <w:szCs w:val="28"/>
        </w:rPr>
        <w:t xml:space="preserve">. </w:t>
      </w:r>
      <w:r w:rsidRPr="00297C31">
        <w:rPr>
          <w:rFonts w:ascii="Times New Roman" w:hAnsi="Times New Roman" w:cs="Times New Roman"/>
          <w:b/>
          <w:sz w:val="28"/>
          <w:szCs w:val="28"/>
        </w:rPr>
        <w:t>Информационные ресурсы</w:t>
      </w:r>
      <w:r w:rsidRPr="00297C31">
        <w:rPr>
          <w:rFonts w:ascii="Times New Roman" w:hAnsi="Times New Roman" w:cs="Times New Roman"/>
          <w:sz w:val="28"/>
          <w:szCs w:val="28"/>
        </w:rPr>
        <w:t>- являются источником информации, представляют собой отдельные документы и массивы документов в информационных системах.</w:t>
      </w:r>
    </w:p>
    <w:p w:rsidR="006078FB" w:rsidRPr="007E6593" w:rsidRDefault="006078FB" w:rsidP="006078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Одним из примеров ПАК является «СЕРГЕК»</w:t>
      </w:r>
      <w:r w:rsidR="00543D17" w:rsidRPr="007E6593">
        <w:rPr>
          <w:rFonts w:ascii="Times New Roman" w:hAnsi="Times New Roman" w:cs="Times New Roman"/>
          <w:sz w:val="28"/>
          <w:szCs w:val="28"/>
        </w:rPr>
        <w:t xml:space="preserve">, которая выполняет следующие функции: </w:t>
      </w:r>
      <w:r w:rsidR="00543D17" w:rsidRPr="007E6593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Распознавание автомобильных номеров, фиксация нарушений ПДД (превышение скорости на рубеже контроля, превышение скорости на участке дороги, проезд на красный сигнал светофора, пересечение сплошной линии, выезд на встречную полосу и т.д. </w:t>
      </w:r>
    </w:p>
    <w:p w:rsidR="00543D17" w:rsidRPr="007E6593" w:rsidRDefault="00543D17" w:rsidP="00543D17">
      <w:pPr>
        <w:pStyle w:val="a3"/>
        <w:ind w:left="644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7E6593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Следующий пример – ПАК </w:t>
      </w:r>
      <w:proofErr w:type="gramStart"/>
      <w:r w:rsidRPr="007E6593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«Соболь»</w:t>
      </w:r>
      <w:proofErr w:type="gramEnd"/>
      <w:r w:rsidRPr="007E6593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 xml:space="preserve"> предназначенный для предотвращения несанкционированного доступа посторонних лиц.</w:t>
      </w:r>
    </w:p>
    <w:p w:rsidR="00543D17" w:rsidRPr="007E6593" w:rsidRDefault="00543D17" w:rsidP="00543D17">
      <w:pPr>
        <w:pStyle w:val="a3"/>
        <w:ind w:left="644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7E6593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ПАК имеют следующие преимущества:</w:t>
      </w:r>
    </w:p>
    <w:p w:rsidR="00543D17" w:rsidRPr="007E6593" w:rsidRDefault="00543D17" w:rsidP="00543D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Система сбора данных имеет большее быстродействие, лучшие характеристики по точности измерения и возможность подключения большего количества датчиков, что позволяет проводить более сложные опыты.</w:t>
      </w:r>
    </w:p>
    <w:p w:rsidR="00543D17" w:rsidRPr="007E6593" w:rsidRDefault="00543D17" w:rsidP="00543D17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543D17" w:rsidRPr="007E6593" w:rsidRDefault="00543D17" w:rsidP="00543D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Датчики имеют лучшие технические характеристики и точность измерения параметров.</w:t>
      </w:r>
    </w:p>
    <w:p w:rsidR="00543D17" w:rsidRPr="007E6593" w:rsidRDefault="00543D17" w:rsidP="00543D17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543D17" w:rsidRPr="007E6593" w:rsidRDefault="00543D17" w:rsidP="00543D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Программное обеспечение имеет большие возможности обработки и визуализации информации, позволяет вывести на экран всю необходимую информацию по подготовке, проведению и интерпретации опытов.</w:t>
      </w:r>
    </w:p>
    <w:p w:rsidR="00543D17" w:rsidRPr="007E6593" w:rsidRDefault="00543D17" w:rsidP="00543D17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543D17" w:rsidRPr="007E6593" w:rsidRDefault="00543D17" w:rsidP="00543D1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6593">
        <w:rPr>
          <w:rFonts w:ascii="Times New Roman" w:hAnsi="Times New Roman" w:cs="Times New Roman"/>
          <w:sz w:val="28"/>
          <w:szCs w:val="28"/>
        </w:rPr>
        <w:t>Программно-аппаратный комплекс выполнен в современном дизайне, имеет наименьшие габариты и вес, надежную систему подключения датчиков, что дает большую надежность.</w:t>
      </w:r>
    </w:p>
    <w:p w:rsidR="00543D17" w:rsidRPr="00543D17" w:rsidRDefault="00543D17" w:rsidP="00543D17">
      <w:pPr>
        <w:pStyle w:val="a3"/>
        <w:ind w:left="644"/>
        <w:rPr>
          <w:rFonts w:ascii="Arial" w:hAnsi="Arial" w:cs="Arial"/>
          <w:sz w:val="20"/>
        </w:rPr>
      </w:pPr>
    </w:p>
    <w:p w:rsidR="00543D17" w:rsidRPr="006078FB" w:rsidRDefault="00543D17" w:rsidP="00543D17">
      <w:pPr>
        <w:pStyle w:val="a3"/>
        <w:ind w:left="644"/>
        <w:rPr>
          <w:rFonts w:ascii="Arial" w:hAnsi="Arial" w:cs="Arial"/>
          <w:sz w:val="20"/>
        </w:rPr>
      </w:pPr>
    </w:p>
    <w:sectPr w:rsidR="00543D17" w:rsidRPr="00607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7600C"/>
    <w:multiLevelType w:val="hybridMultilevel"/>
    <w:tmpl w:val="AFA4BBF0"/>
    <w:lvl w:ilvl="0" w:tplc="8BEEA5C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673E4"/>
    <w:multiLevelType w:val="hybridMultilevel"/>
    <w:tmpl w:val="84D69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30A29"/>
    <w:multiLevelType w:val="hybridMultilevel"/>
    <w:tmpl w:val="ED428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6596C"/>
    <w:multiLevelType w:val="hybridMultilevel"/>
    <w:tmpl w:val="81E492D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>
    <w:nsid w:val="56E42123"/>
    <w:multiLevelType w:val="hybridMultilevel"/>
    <w:tmpl w:val="3A7AD28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E7"/>
    <w:rsid w:val="00297C31"/>
    <w:rsid w:val="003B29B5"/>
    <w:rsid w:val="003B4724"/>
    <w:rsid w:val="003E37E7"/>
    <w:rsid w:val="00543D17"/>
    <w:rsid w:val="005523B0"/>
    <w:rsid w:val="00561AC8"/>
    <w:rsid w:val="0056233A"/>
    <w:rsid w:val="006078FB"/>
    <w:rsid w:val="00757227"/>
    <w:rsid w:val="007E6593"/>
    <w:rsid w:val="007E66AC"/>
    <w:rsid w:val="00815EEB"/>
    <w:rsid w:val="0087090E"/>
    <w:rsid w:val="00917218"/>
    <w:rsid w:val="00925C9D"/>
    <w:rsid w:val="009E20AA"/>
    <w:rsid w:val="00A91E16"/>
    <w:rsid w:val="00AB105D"/>
    <w:rsid w:val="00AC7062"/>
    <w:rsid w:val="00AE4769"/>
    <w:rsid w:val="00AF1378"/>
    <w:rsid w:val="00DE0813"/>
    <w:rsid w:val="00E018DF"/>
    <w:rsid w:val="00FE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86B90-3B18-4611-8344-EB4DF6BB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Рак Кривой</cp:lastModifiedBy>
  <cp:revision>17</cp:revision>
  <dcterms:created xsi:type="dcterms:W3CDTF">2022-01-26T08:00:00Z</dcterms:created>
  <dcterms:modified xsi:type="dcterms:W3CDTF">2022-02-25T07:22:00Z</dcterms:modified>
</cp:coreProperties>
</file>