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54119" w14:textId="77777777" w:rsidR="00D47A1D" w:rsidRDefault="00D47A1D" w:rsidP="00D47A1D">
      <w:pPr>
        <w:spacing w:after="0" w:line="240" w:lineRule="auto"/>
        <w:jc w:val="center"/>
        <w:rPr>
          <w:rFonts w:asciiTheme="majorHAnsi" w:hAnsiTheme="majorHAnsi"/>
          <w:b/>
          <w:sz w:val="32"/>
          <w:szCs w:val="32"/>
        </w:rPr>
      </w:pPr>
      <w:bookmarkStart w:id="0" w:name="_Hlk119875168"/>
      <w:bookmarkEnd w:id="0"/>
      <w:r>
        <w:rPr>
          <w:noProof/>
          <w:sz w:val="24"/>
          <w:szCs w:val="24"/>
          <w:lang w:eastAsia="pt-PT"/>
        </w:rPr>
        <w:drawing>
          <wp:inline distT="0" distB="0" distL="0" distR="0" wp14:anchorId="69802ED4" wp14:editId="7591743F">
            <wp:extent cx="2442949" cy="244294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89" cy="24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PT"/>
        </w:rPr>
        <w:drawing>
          <wp:inline distT="0" distB="0" distL="0" distR="0" wp14:anchorId="6825910A" wp14:editId="043A2C17">
            <wp:extent cx="2429302" cy="2429302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341" cy="242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2643" w14:textId="77777777" w:rsidR="00D47A1D" w:rsidRDefault="00D47A1D" w:rsidP="00D47A1D">
      <w:pPr>
        <w:spacing w:after="0" w:line="240" w:lineRule="auto"/>
        <w:jc w:val="right"/>
        <w:rPr>
          <w:rFonts w:cstheme="minorHAnsi"/>
          <w:b/>
          <w:color w:val="4472C4" w:themeColor="accent1"/>
          <w:sz w:val="28"/>
          <w:szCs w:val="28"/>
        </w:rPr>
      </w:pPr>
    </w:p>
    <w:p w14:paraId="536BAB6F" w14:textId="77777777" w:rsidR="00D47A1D" w:rsidRPr="00127D60" w:rsidRDefault="00D47A1D" w:rsidP="00D47A1D">
      <w:pPr>
        <w:spacing w:after="0" w:line="240" w:lineRule="auto"/>
        <w:jc w:val="right"/>
        <w:rPr>
          <w:rFonts w:cstheme="minorHAnsi"/>
          <w:b/>
          <w:color w:val="4070AA"/>
          <w:sz w:val="28"/>
          <w:szCs w:val="28"/>
        </w:rPr>
      </w:pPr>
      <w:r w:rsidRPr="00127D60">
        <w:rPr>
          <w:rFonts w:cstheme="minorHAnsi"/>
          <w:b/>
          <w:color w:val="4070AA"/>
          <w:sz w:val="28"/>
          <w:szCs w:val="28"/>
        </w:rPr>
        <w:t>PESQUISA PARA ACÇÃO EDUCATIVA “RECRIA A HISTÓRIA DA TUA TERRA”</w:t>
      </w:r>
    </w:p>
    <w:p w14:paraId="649CAC05" w14:textId="77777777" w:rsidR="00D47A1D" w:rsidRPr="00127D60" w:rsidRDefault="00D47A1D" w:rsidP="00D47A1D">
      <w:pPr>
        <w:spacing w:after="0" w:line="240" w:lineRule="auto"/>
        <w:jc w:val="right"/>
        <w:rPr>
          <w:rFonts w:cstheme="minorHAnsi"/>
          <w:b/>
          <w:color w:val="4070AA"/>
          <w:sz w:val="28"/>
          <w:szCs w:val="28"/>
        </w:rPr>
      </w:pPr>
      <w:r w:rsidRPr="00127D60">
        <w:rPr>
          <w:rFonts w:cstheme="minorHAnsi"/>
          <w:b/>
          <w:color w:val="4070AA"/>
          <w:sz w:val="28"/>
          <w:szCs w:val="28"/>
        </w:rPr>
        <w:t>Projecto À Descoberta das 4 Cidades</w:t>
      </w:r>
    </w:p>
    <w:p w14:paraId="357EBFCD" w14:textId="46BA20B5" w:rsidR="00601535" w:rsidRDefault="00601535"/>
    <w:p w14:paraId="6D859BFD" w14:textId="39BE29C1" w:rsidR="00D47A1D" w:rsidRDefault="00D47A1D"/>
    <w:p w14:paraId="4F5499DE" w14:textId="7B9FC1CC" w:rsidR="00D47A1D" w:rsidRDefault="00D47A1D"/>
    <w:p w14:paraId="1A4F7C2E" w14:textId="77777777" w:rsidR="00D47A1D" w:rsidRPr="00DD7816" w:rsidRDefault="00D47A1D" w:rsidP="00D47A1D">
      <w:pPr>
        <w:jc w:val="center"/>
        <w:rPr>
          <w:rFonts w:cstheme="minorHAnsi"/>
          <w:b/>
          <w:color w:val="4070AA"/>
          <w:sz w:val="96"/>
          <w:szCs w:val="96"/>
          <w:u w:val="single"/>
        </w:rPr>
      </w:pPr>
      <w:r w:rsidRPr="00DD7816">
        <w:rPr>
          <w:rFonts w:cstheme="minorHAnsi"/>
          <w:b/>
          <w:color w:val="4070AA"/>
          <w:sz w:val="96"/>
          <w:szCs w:val="96"/>
          <w:u w:val="single"/>
        </w:rPr>
        <w:t xml:space="preserve">Fundão </w:t>
      </w:r>
    </w:p>
    <w:p w14:paraId="3ADA9B62" w14:textId="43593B39" w:rsidR="00D47A1D" w:rsidRDefault="00D47A1D" w:rsidP="00D47A1D">
      <w:pPr>
        <w:jc w:val="center"/>
        <w:rPr>
          <w:rFonts w:cstheme="minorHAnsi"/>
          <w:b/>
          <w:color w:val="4070AA"/>
          <w:sz w:val="72"/>
          <w:szCs w:val="72"/>
        </w:rPr>
      </w:pPr>
      <w:r w:rsidRPr="00D47A1D">
        <w:rPr>
          <w:rFonts w:cstheme="minorHAnsi"/>
          <w:b/>
          <w:color w:val="4070AA"/>
          <w:sz w:val="72"/>
          <w:szCs w:val="72"/>
        </w:rPr>
        <w:t>minha terra querida</w:t>
      </w:r>
    </w:p>
    <w:p w14:paraId="5141C2E9" w14:textId="6F06C709" w:rsidR="00D47A1D" w:rsidRDefault="00D47A1D" w:rsidP="00D47A1D">
      <w:pPr>
        <w:rPr>
          <w:rFonts w:cstheme="minorHAnsi"/>
          <w:b/>
          <w:color w:val="4070AA"/>
          <w:sz w:val="40"/>
          <w:szCs w:val="40"/>
        </w:rPr>
      </w:pPr>
    </w:p>
    <w:p w14:paraId="720E8839" w14:textId="2740335B" w:rsidR="00D47A1D" w:rsidRDefault="00D47A1D" w:rsidP="00D47A1D">
      <w:pPr>
        <w:rPr>
          <w:rFonts w:cstheme="minorHAnsi"/>
          <w:b/>
          <w:color w:val="4070AA"/>
          <w:sz w:val="40"/>
          <w:szCs w:val="40"/>
        </w:rPr>
      </w:pPr>
    </w:p>
    <w:p w14:paraId="64FEF6C9" w14:textId="5C7A9C84" w:rsidR="00DD7816" w:rsidRDefault="00DD7816" w:rsidP="00D47A1D">
      <w:pPr>
        <w:rPr>
          <w:rFonts w:cstheme="minorHAnsi"/>
          <w:b/>
          <w:color w:val="4070AA"/>
          <w:sz w:val="40"/>
          <w:szCs w:val="40"/>
        </w:rPr>
      </w:pPr>
      <w:r>
        <w:rPr>
          <w:rFonts w:cstheme="minorHAnsi"/>
          <w:b/>
          <w:color w:val="4070AA"/>
          <w:sz w:val="40"/>
          <w:szCs w:val="40"/>
        </w:rPr>
        <w:t>Aluna: Isabella Tiemi Akimura</w:t>
      </w:r>
      <w:r w:rsidR="00174D12">
        <w:rPr>
          <w:rFonts w:cstheme="minorHAnsi"/>
          <w:b/>
          <w:color w:val="4070AA"/>
          <w:sz w:val="40"/>
          <w:szCs w:val="40"/>
        </w:rPr>
        <w:t xml:space="preserve"> (Fabi-primeira modi)</w:t>
      </w:r>
    </w:p>
    <w:p w14:paraId="1235DD49" w14:textId="110180A8" w:rsidR="00DD7816" w:rsidRDefault="00DD7816" w:rsidP="00D47A1D">
      <w:pPr>
        <w:rPr>
          <w:rFonts w:cstheme="minorHAnsi"/>
          <w:b/>
          <w:color w:val="4070AA"/>
          <w:sz w:val="40"/>
          <w:szCs w:val="40"/>
        </w:rPr>
      </w:pPr>
      <w:r>
        <w:rPr>
          <w:rFonts w:cstheme="minorHAnsi"/>
          <w:b/>
          <w:color w:val="4070AA"/>
          <w:sz w:val="40"/>
          <w:szCs w:val="40"/>
        </w:rPr>
        <w:t>Ano e turma: 2022 turma 3º ano A</w:t>
      </w:r>
    </w:p>
    <w:p w14:paraId="01B17A36" w14:textId="5DDA098E" w:rsidR="00DD7816" w:rsidRDefault="00DD7816" w:rsidP="00D47A1D">
      <w:pPr>
        <w:rPr>
          <w:rFonts w:cstheme="minorHAnsi"/>
          <w:b/>
          <w:color w:val="4070AA"/>
          <w:sz w:val="40"/>
          <w:szCs w:val="40"/>
        </w:rPr>
      </w:pPr>
      <w:r>
        <w:rPr>
          <w:rFonts w:cstheme="minorHAnsi"/>
          <w:b/>
          <w:color w:val="4070AA"/>
          <w:sz w:val="40"/>
          <w:szCs w:val="40"/>
        </w:rPr>
        <w:t xml:space="preserve">Escola: </w:t>
      </w:r>
      <w:r w:rsidRPr="00DD7816">
        <w:rPr>
          <w:rFonts w:cstheme="minorHAnsi"/>
          <w:b/>
          <w:color w:val="4070AA"/>
          <w:sz w:val="40"/>
          <w:szCs w:val="40"/>
        </w:rPr>
        <w:t>Escola Básica Santa Teresinha</w:t>
      </w:r>
    </w:p>
    <w:p w14:paraId="10AD86B9" w14:textId="2C492037" w:rsidR="00DD7816" w:rsidRDefault="00DD7816" w:rsidP="00D47A1D">
      <w:pPr>
        <w:rPr>
          <w:rFonts w:cstheme="minorHAnsi"/>
          <w:b/>
          <w:color w:val="4070AA"/>
          <w:sz w:val="40"/>
          <w:szCs w:val="40"/>
        </w:rPr>
      </w:pPr>
      <w:r>
        <w:rPr>
          <w:rFonts w:cstheme="minorHAnsi"/>
          <w:b/>
          <w:color w:val="4070AA"/>
          <w:sz w:val="40"/>
          <w:szCs w:val="40"/>
        </w:rPr>
        <w:t>Data: 20 de novembro de 2022</w:t>
      </w:r>
    </w:p>
    <w:p w14:paraId="0C65A671" w14:textId="32AEE2F7" w:rsidR="006D797E" w:rsidRDefault="006D797E" w:rsidP="00D47A1D">
      <w:pPr>
        <w:rPr>
          <w:rFonts w:cstheme="minorHAnsi"/>
          <w:b/>
          <w:color w:val="4070AA"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0767366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E0AF9C" w14:textId="4ADD1019" w:rsidR="0002508A" w:rsidRPr="00F64022" w:rsidRDefault="00FF1AF0">
          <w:pPr>
            <w:pStyle w:val="TOCHeading"/>
            <w:rPr>
              <w:rFonts w:asciiTheme="minorHAnsi" w:eastAsiaTheme="minorHAnsi" w:hAnsiTheme="minorHAnsi" w:cstheme="minorHAnsi"/>
              <w:b/>
              <w:color w:val="4070AA"/>
              <w:sz w:val="72"/>
              <w:szCs w:val="72"/>
              <w:lang w:val="pt-PT"/>
            </w:rPr>
          </w:pPr>
          <w:r w:rsidRPr="00F64022">
            <w:rPr>
              <w:rFonts w:asciiTheme="minorHAnsi" w:eastAsiaTheme="minorHAnsi" w:hAnsiTheme="minorHAnsi" w:cstheme="minorHAnsi"/>
              <w:b/>
              <w:color w:val="4070AA"/>
              <w:sz w:val="72"/>
              <w:szCs w:val="72"/>
              <w:lang w:val="pt-PT"/>
            </w:rPr>
            <w:t>Sumário</w:t>
          </w:r>
        </w:p>
        <w:p w14:paraId="1DBF695F" w14:textId="77777777" w:rsidR="00FF1AF0" w:rsidRPr="00F64022" w:rsidRDefault="00FF1AF0" w:rsidP="00FF1AF0">
          <w:pPr>
            <w:rPr>
              <w:color w:val="4472C4" w:themeColor="accent1"/>
              <w:sz w:val="28"/>
              <w:szCs w:val="28"/>
              <w:lang w:val="en-US"/>
            </w:rPr>
          </w:pPr>
        </w:p>
        <w:p w14:paraId="6F743460" w14:textId="2F76767E" w:rsidR="00463F19" w:rsidRPr="00463F19" w:rsidRDefault="0002508A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r w:rsidRPr="00F64022">
            <w:rPr>
              <w:color w:val="4472C4" w:themeColor="accent1"/>
              <w:sz w:val="28"/>
              <w:szCs w:val="28"/>
            </w:rPr>
            <w:fldChar w:fldCharType="begin"/>
          </w:r>
          <w:r w:rsidRPr="00F64022">
            <w:rPr>
              <w:color w:val="4472C4" w:themeColor="accent1"/>
              <w:sz w:val="28"/>
              <w:szCs w:val="28"/>
            </w:rPr>
            <w:instrText xml:space="preserve"> TOC \o "1-3" \h \z \u </w:instrText>
          </w:r>
          <w:r w:rsidRPr="00F64022">
            <w:rPr>
              <w:color w:val="4472C4" w:themeColor="accent1"/>
              <w:sz w:val="28"/>
              <w:szCs w:val="28"/>
            </w:rPr>
            <w:fldChar w:fldCharType="separate"/>
          </w:r>
          <w:hyperlink w:anchor="_Toc119876235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1.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HISTÓRIA DA MINHA TERRA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_Toc119876235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2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580A2B81" w14:textId="0B1A0FAF" w:rsidR="00463F19" w:rsidRPr="00463F19" w:rsidRDefault="00000000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hyperlink w:anchor="_Toc119876236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2.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LENDAS E ESTÓRIAS (PATRIMÓNIO ORAL)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_Toc119876236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4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1933CB9B" w14:textId="27E6C56E" w:rsidR="00463F19" w:rsidRPr="00463F19" w:rsidRDefault="00000000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hyperlink w:anchor="_Toc119876237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3.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PERSONAGENS RELEVANTES NA HISTÓRIA LOCAL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_Toc119876237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6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7316C7AE" w14:textId="3EE3CE2C" w:rsidR="00463F19" w:rsidRPr="00463F19" w:rsidRDefault="00000000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hyperlink w:anchor="_Toc119876238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4.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DATAS HISTÓRICAS OU FESTIVAS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_Toc119876238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7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4BF75E43" w14:textId="019D0BB6" w:rsidR="00463F19" w:rsidRPr="00463F19" w:rsidRDefault="00000000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hyperlink w:anchor="_Toc119876239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5.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LUGARES COM HISTÓRIA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_Toc119876239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10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6BE81A83" w14:textId="144456CD" w:rsidR="00463F19" w:rsidRPr="00463F19" w:rsidRDefault="00000000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hyperlink w:anchor="_Toc119876240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6.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PATRIMÓNIO CULTURAL IMATERIAL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_Toc119876240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12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424DFC31" w14:textId="299A30CF" w:rsidR="00463F19" w:rsidRDefault="00000000">
          <w:pPr>
            <w:pStyle w:val="TOC1"/>
            <w:tabs>
              <w:tab w:val="left" w:pos="440"/>
              <w:tab w:val="right" w:leader="dot" w:pos="9911"/>
            </w:tabs>
            <w:rPr>
              <w:rFonts w:cstheme="minorBidi"/>
              <w:noProof/>
              <w:lang w:eastAsia="ja-JP"/>
            </w:rPr>
          </w:pPr>
          <w:hyperlink w:anchor="_Toc119876241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7.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OUTROS ASPECTOS RELEVANTES DA HISTÓRIA LOCAL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_Toc119876241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12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6ABDFB81" w14:textId="44D0AD28" w:rsidR="0002508A" w:rsidRPr="0002508A" w:rsidRDefault="0002508A">
          <w:pPr>
            <w:rPr>
              <w:lang w:val="en-US"/>
            </w:rPr>
          </w:pPr>
          <w:r w:rsidRPr="00F64022">
            <w:rPr>
              <w:b/>
              <w:bCs/>
              <w:noProof/>
              <w:color w:val="4472C4" w:themeColor="accent1"/>
              <w:sz w:val="28"/>
              <w:szCs w:val="28"/>
            </w:rPr>
            <w:fldChar w:fldCharType="end"/>
          </w:r>
        </w:p>
      </w:sdtContent>
    </w:sdt>
    <w:p w14:paraId="3A8688AE" w14:textId="56364996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7BB1E790" w14:textId="730D8AFA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699988D6" w14:textId="422368DC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637AA812" w14:textId="738EA6CF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42A23F19" w14:textId="655B6B23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7F29FB5F" w14:textId="089D6DAA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009B943C" w14:textId="6B926DED" w:rsidR="00945467" w:rsidRPr="00B2342D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6B901CC6" w14:textId="12ACD118" w:rsidR="00945467" w:rsidRPr="00B2342D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0ADE2E42" w14:textId="08A157B9" w:rsidR="00945467" w:rsidRPr="00B2342D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30AEFB19" w14:textId="43E3ABF9" w:rsidR="00945467" w:rsidRPr="00B2342D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0FDEA839" w14:textId="3A1B4D6C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1" w:name="_Toc119876235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lastRenderedPageBreak/>
        <w:t>HISTÓRIA DA MINHA TERRA</w:t>
      </w:r>
      <w:bookmarkEnd w:id="1"/>
    </w:p>
    <w:p w14:paraId="432160AE" w14:textId="6CF7EDF3" w:rsidR="00945467" w:rsidRPr="003906C3" w:rsidRDefault="00696BA1" w:rsidP="006A394D">
      <w:pPr>
        <w:ind w:firstLine="360"/>
        <w:rPr>
          <w:rFonts w:cstheme="minorHAnsi"/>
          <w:bCs/>
          <w:color w:val="4070AA"/>
          <w:sz w:val="28"/>
          <w:szCs w:val="28"/>
        </w:rPr>
      </w:pPr>
      <w:r w:rsidRPr="003906C3">
        <w:rPr>
          <w:rFonts w:cstheme="minorHAnsi"/>
          <w:bCs/>
          <w:color w:val="4070AA"/>
          <w:sz w:val="28"/>
          <w:szCs w:val="28"/>
        </w:rPr>
        <w:t xml:space="preserve">Moro em Fundão. </w:t>
      </w:r>
      <w:r w:rsidR="006A394D" w:rsidRPr="003906C3">
        <w:rPr>
          <w:rFonts w:cstheme="minorHAnsi"/>
          <w:bCs/>
          <w:color w:val="4070AA"/>
          <w:sz w:val="28"/>
          <w:szCs w:val="28"/>
        </w:rPr>
        <w:t>F</w:t>
      </w:r>
      <w:r w:rsidRPr="003906C3">
        <w:rPr>
          <w:rFonts w:cstheme="minorHAnsi"/>
          <w:bCs/>
          <w:color w:val="4070AA"/>
          <w:sz w:val="28"/>
          <w:szCs w:val="28"/>
        </w:rPr>
        <w:t>UNDÃO</w:t>
      </w:r>
      <w:r w:rsidR="006A394D" w:rsidRPr="003906C3">
        <w:rPr>
          <w:rFonts w:cstheme="minorHAnsi"/>
          <w:bCs/>
          <w:color w:val="4070AA"/>
          <w:sz w:val="28"/>
          <w:szCs w:val="28"/>
        </w:rPr>
        <w:t xml:space="preserve"> </w:t>
      </w:r>
      <w:r w:rsidR="00D17428">
        <w:rPr>
          <w:rFonts w:cstheme="minorHAnsi"/>
          <w:bCs/>
          <w:color w:val="4070AA"/>
          <w:sz w:val="28"/>
          <w:szCs w:val="28"/>
        </w:rPr>
        <w:t xml:space="preserve">é uma cidade que fica no continente EUROPEU, </w:t>
      </w:r>
      <w:r w:rsidR="00D64922">
        <w:rPr>
          <w:rFonts w:cstheme="minorHAnsi"/>
          <w:bCs/>
          <w:color w:val="4070AA"/>
          <w:sz w:val="28"/>
          <w:szCs w:val="28"/>
        </w:rPr>
        <w:t>em</w:t>
      </w:r>
      <w:r w:rsidR="00D17428">
        <w:rPr>
          <w:rFonts w:cstheme="minorHAnsi"/>
          <w:bCs/>
          <w:color w:val="4070AA"/>
          <w:sz w:val="28"/>
          <w:szCs w:val="28"/>
        </w:rPr>
        <w:t xml:space="preserve"> PORTUGAL e no distrito </w:t>
      </w:r>
      <w:r w:rsidR="00722417" w:rsidRPr="003906C3">
        <w:rPr>
          <w:rFonts w:cstheme="minorHAnsi"/>
          <w:bCs/>
          <w:color w:val="4070AA"/>
          <w:sz w:val="28"/>
          <w:szCs w:val="28"/>
        </w:rPr>
        <w:t>de C</w:t>
      </w:r>
      <w:r w:rsidRPr="003906C3">
        <w:rPr>
          <w:rFonts w:cstheme="minorHAnsi"/>
          <w:bCs/>
          <w:color w:val="4070AA"/>
          <w:sz w:val="28"/>
          <w:szCs w:val="28"/>
        </w:rPr>
        <w:t>ASTELO BRANCO.</w:t>
      </w:r>
    </w:p>
    <w:p w14:paraId="24466474" w14:textId="1F0B4E67" w:rsidR="00696BA1" w:rsidRDefault="00696BA1" w:rsidP="006A394D">
      <w:pPr>
        <w:ind w:firstLine="360"/>
        <w:rPr>
          <w:rFonts w:cstheme="minorHAnsi"/>
          <w:bCs/>
          <w:color w:val="4070AA"/>
          <w:sz w:val="32"/>
          <w:szCs w:val="32"/>
        </w:rPr>
      </w:pPr>
      <w:r w:rsidRPr="00696BA1">
        <w:rPr>
          <w:rFonts w:cstheme="minorHAnsi"/>
          <w:bCs/>
          <w:noProof/>
          <w:color w:val="4070AA"/>
          <w:sz w:val="32"/>
          <w:szCs w:val="32"/>
        </w:rPr>
        <w:drawing>
          <wp:inline distT="0" distB="0" distL="0" distR="0" wp14:anchorId="08CFFBB6" wp14:editId="02D863BC">
            <wp:extent cx="6299835" cy="368173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06A" w14:textId="5D4697A1" w:rsidR="00D17428" w:rsidRDefault="00D17428" w:rsidP="003906C3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O</w:t>
      </w:r>
      <w:r w:rsidR="003906C3">
        <w:rPr>
          <w:rFonts w:cstheme="minorHAnsi"/>
          <w:bCs/>
          <w:color w:val="4070AA"/>
          <w:sz w:val="28"/>
          <w:szCs w:val="28"/>
        </w:rPr>
        <w:t xml:space="preserve"> </w:t>
      </w:r>
      <w:r w:rsidR="003906C3" w:rsidRPr="003906C3">
        <w:rPr>
          <w:rFonts w:cstheme="minorHAnsi"/>
          <w:bCs/>
          <w:color w:val="4070AA"/>
          <w:sz w:val="28"/>
          <w:szCs w:val="28"/>
        </w:rPr>
        <w:t xml:space="preserve">FUNDÃO </w:t>
      </w:r>
      <w:r>
        <w:rPr>
          <w:rFonts w:cstheme="minorHAnsi"/>
          <w:bCs/>
          <w:color w:val="4070AA"/>
          <w:sz w:val="28"/>
          <w:szCs w:val="28"/>
        </w:rPr>
        <w:t xml:space="preserve">tem vários municípios </w:t>
      </w:r>
      <w:r w:rsidR="003906C3">
        <w:rPr>
          <w:rFonts w:cstheme="minorHAnsi"/>
          <w:bCs/>
          <w:color w:val="4070AA"/>
          <w:sz w:val="28"/>
          <w:szCs w:val="28"/>
        </w:rPr>
        <w:t>vizinho</w:t>
      </w:r>
      <w:r>
        <w:rPr>
          <w:rFonts w:cstheme="minorHAnsi"/>
          <w:bCs/>
          <w:color w:val="4070AA"/>
          <w:sz w:val="28"/>
          <w:szCs w:val="28"/>
        </w:rPr>
        <w:t>s como</w:t>
      </w:r>
      <w:r w:rsidR="003906C3" w:rsidRPr="003906C3">
        <w:rPr>
          <w:rFonts w:cstheme="minorHAnsi"/>
          <w:bCs/>
          <w:color w:val="4070AA"/>
          <w:sz w:val="28"/>
          <w:szCs w:val="28"/>
        </w:rPr>
        <w:t xml:space="preserve"> Covilhã, Belmonte e Sabugal, Penamacor</w:t>
      </w:r>
      <w:r w:rsidR="003906C3">
        <w:rPr>
          <w:rFonts w:cstheme="minorHAnsi"/>
          <w:bCs/>
          <w:color w:val="4070AA"/>
          <w:sz w:val="28"/>
          <w:szCs w:val="28"/>
        </w:rPr>
        <w:t>,</w:t>
      </w:r>
      <w:r w:rsidR="003906C3" w:rsidRPr="003906C3">
        <w:rPr>
          <w:rFonts w:cstheme="minorHAnsi"/>
          <w:bCs/>
          <w:color w:val="4070AA"/>
          <w:sz w:val="28"/>
          <w:szCs w:val="28"/>
        </w:rPr>
        <w:t xml:space="preserve"> Idanha-a-Nova, Castelo Branco, Oleiros e Pampilhosa da Serra.</w:t>
      </w:r>
      <w:r w:rsidR="003906C3">
        <w:rPr>
          <w:rFonts w:cstheme="minorHAnsi"/>
          <w:bCs/>
          <w:color w:val="4070AA"/>
          <w:sz w:val="28"/>
          <w:szCs w:val="28"/>
        </w:rPr>
        <w:t xml:space="preserve"> Aqui no FUNDÃO moram em torno de 23 mil e 500 pessoas e ele é subdividido em 23 freguesias</w:t>
      </w:r>
      <w:r>
        <w:rPr>
          <w:rFonts w:cstheme="minorHAnsi"/>
          <w:bCs/>
          <w:color w:val="4070AA"/>
          <w:sz w:val="28"/>
          <w:szCs w:val="28"/>
        </w:rPr>
        <w:t>:</w:t>
      </w:r>
    </w:p>
    <w:p w14:paraId="17915C79" w14:textId="79AAA04D" w:rsidR="00567746" w:rsidRDefault="00567746" w:rsidP="00567746">
      <w:pPr>
        <w:spacing w:after="0" w:line="240" w:lineRule="auto"/>
        <w:jc w:val="center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6828FA18" wp14:editId="2197B24E">
            <wp:extent cx="4999225" cy="2811780"/>
            <wp:effectExtent l="0" t="0" r="0" b="7620"/>
            <wp:docPr id="6" name="Picture 6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645" cy="28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B63E" w14:textId="77777777" w:rsidR="00D04965" w:rsidRDefault="00D04965" w:rsidP="00567746">
      <w:pPr>
        <w:spacing w:after="0" w:line="240" w:lineRule="auto"/>
        <w:jc w:val="center"/>
        <w:rPr>
          <w:rFonts w:cstheme="minorHAnsi"/>
          <w:bCs/>
          <w:color w:val="4070AA"/>
          <w:sz w:val="28"/>
          <w:szCs w:val="28"/>
        </w:rPr>
      </w:pPr>
    </w:p>
    <w:p w14:paraId="672CC758" w14:textId="77F11A62" w:rsidR="00D17428" w:rsidRPr="00D04965" w:rsidRDefault="00567746" w:rsidP="00567746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lastRenderedPageBreak/>
        <w:t xml:space="preserve">1)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Alcaide</w:t>
      </w:r>
    </w:p>
    <w:p w14:paraId="6D8369D1" w14:textId="46332EAF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2)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Alcaria</w:t>
      </w:r>
    </w:p>
    <w:p w14:paraId="3BE87793" w14:textId="2B0DA9AD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3)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Alcongosta</w:t>
      </w:r>
    </w:p>
    <w:p w14:paraId="60401EDD" w14:textId="5DD07025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4)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Alpedrinha</w:t>
      </w:r>
    </w:p>
    <w:p w14:paraId="16ECE3AC" w14:textId="175781A9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5)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Barroca</w:t>
      </w:r>
    </w:p>
    <w:p w14:paraId="18E6F9BB" w14:textId="6304712D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6)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Bogas de Cima</w:t>
      </w:r>
    </w:p>
    <w:p w14:paraId="70072FE8" w14:textId="6667B688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7)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Capinha</w:t>
      </w:r>
    </w:p>
    <w:p w14:paraId="5EC5C13A" w14:textId="71822823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8)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Castelejo</w:t>
      </w:r>
    </w:p>
    <w:p w14:paraId="6392C847" w14:textId="2E6D522F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9)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Castelo Novo</w:t>
      </w:r>
    </w:p>
    <w:p w14:paraId="111A2F73" w14:textId="76917AFF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10)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Enxames</w:t>
      </w:r>
    </w:p>
    <w:p w14:paraId="349B1895" w14:textId="3B38A2CC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11)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Fatela</w:t>
      </w:r>
    </w:p>
    <w:p w14:paraId="3D0AE2BF" w14:textId="6DD9ADCC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12)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Fundão (Fundão, Valverde, Donas, Aldeia de Joanes e Aldeia Nova do Cabo)</w:t>
      </w:r>
    </w:p>
    <w:p w14:paraId="65A99253" w14:textId="5A92F09B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13)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Janeiro de Cima e Bogas de Baixo</w:t>
      </w:r>
    </w:p>
    <w:p w14:paraId="355F6B4C" w14:textId="4863CA6A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14)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Lavacolhos</w:t>
      </w:r>
    </w:p>
    <w:p w14:paraId="28A400BA" w14:textId="0F1B48B5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15)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Orca</w:t>
      </w:r>
    </w:p>
    <w:p w14:paraId="36BCA94D" w14:textId="025159B6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16)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Pêro Viseu</w:t>
      </w:r>
    </w:p>
    <w:p w14:paraId="7EB7BE9E" w14:textId="6A174C9D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17)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Póvoa de Atalaia e Atalaia do Campo</w:t>
      </w:r>
    </w:p>
    <w:p w14:paraId="6A18B6D2" w14:textId="0E22624D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18)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Silvares</w:t>
      </w:r>
    </w:p>
    <w:p w14:paraId="512A8735" w14:textId="58770673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19)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Soalheira</w:t>
      </w:r>
    </w:p>
    <w:p w14:paraId="6791CBD3" w14:textId="79A3F59C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20)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Souto da Casa</w:t>
      </w:r>
    </w:p>
    <w:p w14:paraId="5F455A1B" w14:textId="267E9A2F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21)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Telhado</w:t>
      </w:r>
    </w:p>
    <w:p w14:paraId="029EB2B3" w14:textId="347C2EC8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22)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Três Povos</w:t>
      </w:r>
    </w:p>
    <w:p w14:paraId="1D21C408" w14:textId="17F40B60" w:rsidR="003906C3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23)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Vale de Prazeres e Mata da Rainha</w:t>
      </w:r>
      <w:r w:rsidR="003906C3" w:rsidRPr="00D04965">
        <w:rPr>
          <w:rFonts w:cstheme="minorHAnsi"/>
          <w:bCs/>
          <w:color w:val="4070AA"/>
          <w:sz w:val="20"/>
          <w:szCs w:val="20"/>
        </w:rPr>
        <w:t>.</w:t>
      </w:r>
    </w:p>
    <w:p w14:paraId="58ED0B77" w14:textId="77777777" w:rsidR="00954CF4" w:rsidRDefault="00954CF4" w:rsidP="006A394D">
      <w:pPr>
        <w:ind w:firstLine="360"/>
        <w:rPr>
          <w:rFonts w:cstheme="minorHAnsi"/>
          <w:bCs/>
          <w:color w:val="4070AA"/>
          <w:sz w:val="28"/>
          <w:szCs w:val="28"/>
        </w:rPr>
      </w:pPr>
    </w:p>
    <w:p w14:paraId="655F5BF7" w14:textId="2B391790" w:rsidR="00163206" w:rsidRPr="00954CF4" w:rsidRDefault="00D64922" w:rsidP="006A394D">
      <w:pPr>
        <w:ind w:firstLine="360"/>
        <w:rPr>
          <w:rFonts w:cstheme="minorHAnsi"/>
          <w:bCs/>
          <w:color w:val="4070AA"/>
          <w:sz w:val="28"/>
          <w:szCs w:val="28"/>
        </w:rPr>
      </w:pPr>
      <w:r w:rsidRPr="00954CF4">
        <w:rPr>
          <w:rFonts w:cstheme="minorHAnsi"/>
          <w:bCs/>
          <w:color w:val="4070AA"/>
          <w:sz w:val="28"/>
          <w:szCs w:val="28"/>
        </w:rPr>
        <w:t xml:space="preserve">Os arqueólogos estimam que existia </w:t>
      </w:r>
      <w:r w:rsidR="00845536" w:rsidRPr="00954CF4">
        <w:rPr>
          <w:rFonts w:cstheme="minorHAnsi"/>
          <w:bCs/>
          <w:color w:val="4070AA"/>
          <w:sz w:val="28"/>
          <w:szCs w:val="28"/>
        </w:rPr>
        <w:t>um povoado pré-histórico que habitava a região da Beira Interior há mais de 7 mil anos atrás, mas a história do Fundão</w:t>
      </w:r>
      <w:r w:rsidR="004A6393">
        <w:rPr>
          <w:rFonts w:cstheme="minorHAnsi"/>
          <w:bCs/>
          <w:color w:val="4070AA"/>
          <w:sz w:val="28"/>
          <w:szCs w:val="28"/>
        </w:rPr>
        <w:t xml:space="preserve"> como centro urbano</w:t>
      </w:r>
      <w:r w:rsidR="00845536" w:rsidRPr="00954CF4">
        <w:rPr>
          <w:rFonts w:cstheme="minorHAnsi"/>
          <w:bCs/>
          <w:color w:val="4070AA"/>
          <w:sz w:val="28"/>
          <w:szCs w:val="28"/>
        </w:rPr>
        <w:t xml:space="preserve"> só é considerada </w:t>
      </w:r>
      <w:r w:rsidR="004A6393">
        <w:rPr>
          <w:rFonts w:cstheme="minorHAnsi"/>
          <w:bCs/>
          <w:color w:val="4070AA"/>
          <w:sz w:val="28"/>
          <w:szCs w:val="28"/>
        </w:rPr>
        <w:t>após</w:t>
      </w:r>
      <w:r w:rsidR="00845536" w:rsidRPr="00954CF4">
        <w:rPr>
          <w:rFonts w:cstheme="minorHAnsi"/>
          <w:bCs/>
          <w:color w:val="4070AA"/>
          <w:sz w:val="28"/>
          <w:szCs w:val="28"/>
        </w:rPr>
        <w:t xml:space="preserve"> a expulsão de judeus espanhóis nesta região da Cova da Beira, em 1492, pelos Reis Católicos Fernando e Isabel e vários refugiados que </w:t>
      </w:r>
      <w:r w:rsidR="00163206" w:rsidRPr="00954CF4">
        <w:rPr>
          <w:rFonts w:cstheme="minorHAnsi"/>
          <w:bCs/>
          <w:color w:val="4070AA"/>
          <w:sz w:val="28"/>
          <w:szCs w:val="28"/>
        </w:rPr>
        <w:t xml:space="preserve">começaram a morar na região. </w:t>
      </w:r>
    </w:p>
    <w:p w14:paraId="0E567066" w14:textId="6F1DCD71" w:rsidR="00163206" w:rsidRPr="00954CF4" w:rsidRDefault="00163206" w:rsidP="006A394D">
      <w:pPr>
        <w:ind w:firstLine="360"/>
        <w:rPr>
          <w:rFonts w:cstheme="minorHAnsi"/>
          <w:bCs/>
          <w:color w:val="4070AA"/>
          <w:sz w:val="28"/>
          <w:szCs w:val="28"/>
        </w:rPr>
      </w:pPr>
      <w:r w:rsidRPr="00954CF4">
        <w:rPr>
          <w:rFonts w:cstheme="minorHAnsi"/>
          <w:bCs/>
          <w:color w:val="4070AA"/>
          <w:sz w:val="28"/>
          <w:szCs w:val="28"/>
        </w:rPr>
        <w:t>Estes imigrantes foram fundando vários bairros e um dos mais importantes situava-se em volta da Rua da Cale. Muitos mercadores e artesãos judeus passavam na região e transformou a cidade num importante centro para o comércio e indústria.</w:t>
      </w:r>
    </w:p>
    <w:p w14:paraId="31E9A655" w14:textId="7454E5FF" w:rsidR="00D04965" w:rsidRDefault="00163206" w:rsidP="006A394D">
      <w:pPr>
        <w:ind w:firstLine="360"/>
        <w:rPr>
          <w:rFonts w:cstheme="minorHAnsi"/>
          <w:bCs/>
          <w:color w:val="4070AA"/>
          <w:sz w:val="28"/>
          <w:szCs w:val="28"/>
        </w:rPr>
      </w:pPr>
      <w:r w:rsidRPr="00954CF4">
        <w:rPr>
          <w:rFonts w:cstheme="minorHAnsi"/>
          <w:bCs/>
          <w:color w:val="4070AA"/>
          <w:sz w:val="28"/>
          <w:szCs w:val="28"/>
        </w:rPr>
        <w:t xml:space="preserve"> </w:t>
      </w:r>
      <w:r w:rsidR="00BA31AB" w:rsidRPr="00954CF4">
        <w:rPr>
          <w:rFonts w:cstheme="minorHAnsi"/>
          <w:bCs/>
          <w:color w:val="4070AA"/>
          <w:sz w:val="28"/>
          <w:szCs w:val="28"/>
        </w:rPr>
        <w:t>O Concelho de Fundão</w:t>
      </w:r>
      <w:r w:rsidR="00D64922" w:rsidRPr="00954CF4">
        <w:rPr>
          <w:rFonts w:cstheme="minorHAnsi"/>
          <w:bCs/>
          <w:color w:val="4070AA"/>
          <w:sz w:val="28"/>
          <w:szCs w:val="28"/>
        </w:rPr>
        <w:t xml:space="preserve"> foi fundado no ano de 1747, por ordem do rei Dom João V, pela </w:t>
      </w:r>
      <w:r w:rsidR="00954CF4" w:rsidRPr="00954CF4">
        <w:rPr>
          <w:rFonts w:cstheme="minorHAnsi"/>
          <w:bCs/>
          <w:color w:val="4070AA"/>
          <w:sz w:val="28"/>
          <w:szCs w:val="28"/>
        </w:rPr>
        <w:t>emancipação</w:t>
      </w:r>
      <w:r w:rsidR="00D64922" w:rsidRPr="00954CF4">
        <w:rPr>
          <w:rFonts w:cstheme="minorHAnsi"/>
          <w:bCs/>
          <w:color w:val="4070AA"/>
          <w:sz w:val="28"/>
          <w:szCs w:val="28"/>
        </w:rPr>
        <w:t xml:space="preserve"> do município de Covilhã</w:t>
      </w:r>
      <w:r w:rsidR="00D04965">
        <w:rPr>
          <w:rFonts w:cstheme="minorHAnsi"/>
          <w:bCs/>
          <w:color w:val="4070AA"/>
          <w:sz w:val="28"/>
          <w:szCs w:val="28"/>
        </w:rPr>
        <w:t xml:space="preserve">. </w:t>
      </w:r>
      <w:r w:rsidR="00D04965" w:rsidRPr="00D04965">
        <w:rPr>
          <w:rFonts w:cstheme="minorHAnsi"/>
          <w:bCs/>
          <w:color w:val="4070AA"/>
          <w:sz w:val="28"/>
          <w:szCs w:val="28"/>
        </w:rPr>
        <w:t>Tal como aconteceu com a Covilhã, o Marquês de Pombal procurou incrementar e aperfeiçoar a manufatura dos panos nesta vila, criando, em 1764, a Real Fábrica dos Lanifícios do Fundão. A 19 de Abril de 1988 o Fundão passou a cidade.</w:t>
      </w:r>
    </w:p>
    <w:p w14:paraId="2C4B4315" w14:textId="77777777" w:rsidR="00D04965" w:rsidRDefault="00954CF4" w:rsidP="00D04965">
      <w:pPr>
        <w:spacing w:after="0" w:line="240" w:lineRule="auto"/>
        <w:rPr>
          <w:rFonts w:cstheme="minorHAnsi"/>
          <w:bCs/>
          <w:i/>
          <w:iCs/>
          <w:color w:val="4070AA"/>
          <w:sz w:val="24"/>
          <w:szCs w:val="24"/>
        </w:rPr>
      </w:pPr>
      <w:r w:rsidRPr="00D04965">
        <w:rPr>
          <w:rFonts w:cstheme="minorHAnsi"/>
          <w:bCs/>
          <w:i/>
          <w:iCs/>
          <w:color w:val="4070AA"/>
          <w:sz w:val="24"/>
          <w:szCs w:val="24"/>
        </w:rPr>
        <w:t xml:space="preserve">fontes: </w:t>
      </w:r>
    </w:p>
    <w:p w14:paraId="31D69A47" w14:textId="1BA85EA9" w:rsidR="00BA31AB" w:rsidRPr="00D04965" w:rsidRDefault="00000000" w:rsidP="00D04965">
      <w:pPr>
        <w:spacing w:after="0" w:line="240" w:lineRule="auto"/>
        <w:rPr>
          <w:rFonts w:cstheme="minorHAnsi"/>
          <w:bCs/>
          <w:i/>
          <w:iCs/>
          <w:color w:val="4070AA"/>
          <w:sz w:val="24"/>
          <w:szCs w:val="24"/>
        </w:rPr>
      </w:pPr>
      <w:hyperlink r:id="rId10" w:anchor="cite_note-4" w:history="1">
        <w:r w:rsidR="00954CF4" w:rsidRPr="00D04965">
          <w:rPr>
            <w:rStyle w:val="Hyperlink"/>
            <w:rFonts w:cstheme="minorHAnsi"/>
            <w:bCs/>
            <w:i/>
            <w:iCs/>
            <w:sz w:val="24"/>
            <w:szCs w:val="24"/>
          </w:rPr>
          <w:t>https://pt.wikipedia.org/wiki/Fund%C3%A3o_(Portugal)#cite_note-4</w:t>
        </w:r>
      </w:hyperlink>
      <w:r w:rsidR="00954CF4" w:rsidRPr="00D04965">
        <w:rPr>
          <w:rFonts w:cstheme="minorHAnsi"/>
          <w:bCs/>
          <w:i/>
          <w:iCs/>
          <w:color w:val="4070AA"/>
          <w:sz w:val="24"/>
          <w:szCs w:val="24"/>
        </w:rPr>
        <w:t xml:space="preserve"> )</w:t>
      </w:r>
    </w:p>
    <w:p w14:paraId="0F8D8A9F" w14:textId="6B1EEDE3" w:rsidR="00954CF4" w:rsidRDefault="00000000" w:rsidP="00D04965">
      <w:pPr>
        <w:spacing w:after="0" w:line="240" w:lineRule="auto"/>
        <w:rPr>
          <w:rFonts w:cstheme="minorHAnsi"/>
          <w:bCs/>
          <w:i/>
          <w:iCs/>
          <w:color w:val="4070AA"/>
          <w:sz w:val="24"/>
          <w:szCs w:val="24"/>
        </w:rPr>
      </w:pPr>
      <w:hyperlink r:id="rId11" w:history="1">
        <w:r w:rsidR="00D04965" w:rsidRPr="002463A3">
          <w:rPr>
            <w:rStyle w:val="Hyperlink"/>
            <w:rFonts w:cstheme="minorHAnsi"/>
            <w:bCs/>
            <w:i/>
            <w:iCs/>
            <w:sz w:val="24"/>
            <w:szCs w:val="24"/>
          </w:rPr>
          <w:t>https://www.uf-fundao.pt/freguesia/historia</w:t>
        </w:r>
      </w:hyperlink>
    </w:p>
    <w:p w14:paraId="443AE706" w14:textId="77777777" w:rsidR="00D04965" w:rsidRPr="00D04965" w:rsidRDefault="00D04965" w:rsidP="00D04965">
      <w:pPr>
        <w:spacing w:after="0" w:line="240" w:lineRule="auto"/>
        <w:rPr>
          <w:rFonts w:cstheme="minorHAnsi"/>
          <w:bCs/>
          <w:i/>
          <w:iCs/>
          <w:color w:val="4070AA"/>
          <w:sz w:val="24"/>
          <w:szCs w:val="24"/>
        </w:rPr>
      </w:pPr>
    </w:p>
    <w:p w14:paraId="6BE84522" w14:textId="35269EB4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2" w:name="_Toc119876236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lastRenderedPageBreak/>
        <w:t>LENDAS E ESTÓRIAS (PATRIMÓNIO ORAL)</w:t>
      </w:r>
      <w:bookmarkEnd w:id="2"/>
    </w:p>
    <w:p w14:paraId="4933FFF9" w14:textId="77777777" w:rsidR="005D60EB" w:rsidRDefault="004A6393" w:rsidP="004A6393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 xml:space="preserve">Uma lenda muito conhecida aqui do Fundão é a da freguesia de Castelo Novo. É a </w:t>
      </w:r>
      <w:r w:rsidRPr="002910B9">
        <w:rPr>
          <w:rFonts w:cstheme="minorHAnsi"/>
          <w:b/>
          <w:i/>
          <w:iCs/>
          <w:color w:val="4070AA"/>
          <w:sz w:val="28"/>
          <w:szCs w:val="28"/>
          <w:u w:val="single"/>
        </w:rPr>
        <w:t>lenda da Belisandra</w:t>
      </w:r>
      <w:r>
        <w:rPr>
          <w:rFonts w:cstheme="minorHAnsi"/>
          <w:bCs/>
          <w:color w:val="4070AA"/>
          <w:sz w:val="28"/>
          <w:szCs w:val="28"/>
        </w:rPr>
        <w:t xml:space="preserve">.  </w:t>
      </w:r>
    </w:p>
    <w:p w14:paraId="62B8C08D" w14:textId="3080A34F" w:rsidR="004A6393" w:rsidRDefault="004A6393" w:rsidP="004A6393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4A6393">
        <w:rPr>
          <w:rFonts w:cstheme="minorHAnsi"/>
          <w:bCs/>
          <w:color w:val="4070AA"/>
          <w:sz w:val="28"/>
          <w:szCs w:val="28"/>
        </w:rPr>
        <w:t xml:space="preserve">Conta o povo de Castelo Novo que ali vivia uma </w:t>
      </w:r>
      <w:r w:rsidR="00414432">
        <w:rPr>
          <w:rFonts w:cstheme="minorHAnsi"/>
          <w:bCs/>
          <w:color w:val="4070AA"/>
          <w:sz w:val="28"/>
          <w:szCs w:val="28"/>
        </w:rPr>
        <w:t>menina</w:t>
      </w:r>
      <w:r w:rsidRPr="004A6393">
        <w:rPr>
          <w:rFonts w:cstheme="minorHAnsi"/>
          <w:bCs/>
          <w:color w:val="4070AA"/>
          <w:sz w:val="28"/>
          <w:szCs w:val="28"/>
        </w:rPr>
        <w:t xml:space="preserve"> chamada Belisandra. </w:t>
      </w:r>
      <w:r w:rsidR="005D60EB">
        <w:rPr>
          <w:rFonts w:cstheme="minorHAnsi"/>
          <w:bCs/>
          <w:color w:val="4070AA"/>
          <w:sz w:val="28"/>
          <w:szCs w:val="28"/>
        </w:rPr>
        <w:t>Ela era a</w:t>
      </w:r>
      <w:r w:rsidRPr="004A6393">
        <w:rPr>
          <w:rFonts w:cstheme="minorHAnsi"/>
          <w:bCs/>
          <w:color w:val="4070AA"/>
          <w:sz w:val="28"/>
          <w:szCs w:val="28"/>
        </w:rPr>
        <w:t>cusada de bruxarias</w:t>
      </w:r>
      <w:r w:rsidR="005D60EB">
        <w:rPr>
          <w:rFonts w:cstheme="minorHAnsi"/>
          <w:bCs/>
          <w:color w:val="4070AA"/>
          <w:sz w:val="28"/>
          <w:szCs w:val="28"/>
        </w:rPr>
        <w:t xml:space="preserve">, </w:t>
      </w:r>
      <w:r w:rsidRPr="004A6393">
        <w:rPr>
          <w:rFonts w:cstheme="minorHAnsi"/>
          <w:bCs/>
          <w:color w:val="4070AA"/>
          <w:sz w:val="28"/>
          <w:szCs w:val="28"/>
        </w:rPr>
        <w:t>vivia na solidão</w:t>
      </w:r>
      <w:r w:rsidR="005D60EB">
        <w:rPr>
          <w:rFonts w:cstheme="minorHAnsi"/>
          <w:bCs/>
          <w:color w:val="4070AA"/>
          <w:sz w:val="28"/>
          <w:szCs w:val="28"/>
        </w:rPr>
        <w:t xml:space="preserve"> e tinha</w:t>
      </w:r>
      <w:r w:rsidRPr="004A6393">
        <w:rPr>
          <w:rFonts w:cstheme="minorHAnsi"/>
          <w:bCs/>
          <w:color w:val="4070AA"/>
          <w:sz w:val="28"/>
          <w:szCs w:val="28"/>
        </w:rPr>
        <w:t xml:space="preserve"> apenas a companhia de um gato.</w:t>
      </w:r>
    </w:p>
    <w:p w14:paraId="1198BD92" w14:textId="2FCA6660" w:rsidR="005D60EB" w:rsidRDefault="005D60EB" w:rsidP="005D60EB">
      <w:pPr>
        <w:ind w:left="360" w:firstLine="360"/>
        <w:jc w:val="center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02C64EB0" wp14:editId="43EC3FB0">
            <wp:extent cx="3672840" cy="2448560"/>
            <wp:effectExtent l="0" t="0" r="3810" b="8890"/>
            <wp:docPr id="3" name="Picture 3" descr="A picture containing outdoor, close,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close, st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582E" w14:textId="64BFD06A" w:rsidR="004A6393" w:rsidRPr="004A6393" w:rsidRDefault="004A6393" w:rsidP="004A6393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4A6393">
        <w:rPr>
          <w:rFonts w:cstheme="minorHAnsi"/>
          <w:bCs/>
          <w:color w:val="4070AA"/>
          <w:sz w:val="28"/>
          <w:szCs w:val="28"/>
        </w:rPr>
        <w:t>Sempre que Belisandra ia à aldeia, tinha de enfrentar risos de troça e o desprezo dos habitantes de Castelo Novo. A verdade é que, nos momentos de aflição, muitos recorriam a Belisandra mas em segredo.</w:t>
      </w:r>
    </w:p>
    <w:p w14:paraId="3190F617" w14:textId="2697CFDB" w:rsidR="004A6393" w:rsidRPr="004A6393" w:rsidRDefault="004A6393" w:rsidP="005D60EB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4A6393">
        <w:rPr>
          <w:rFonts w:cstheme="minorHAnsi"/>
          <w:bCs/>
          <w:color w:val="4070AA"/>
          <w:sz w:val="28"/>
          <w:szCs w:val="28"/>
        </w:rPr>
        <w:t>Um dia, quando o povo se preparava para colher o fruto do seu trabalho nos campos de cultivo, viram surgir do céu uma espessa nuvem, que quase cobriu o sol.</w:t>
      </w:r>
      <w:r w:rsidR="005D60EB">
        <w:rPr>
          <w:rFonts w:cstheme="minorHAnsi"/>
          <w:bCs/>
          <w:color w:val="4070AA"/>
          <w:sz w:val="28"/>
          <w:szCs w:val="28"/>
        </w:rPr>
        <w:t xml:space="preserve"> Era uma </w:t>
      </w:r>
      <w:r w:rsidRPr="004A6393">
        <w:rPr>
          <w:rFonts w:cstheme="minorHAnsi"/>
          <w:bCs/>
          <w:color w:val="4070AA"/>
          <w:sz w:val="28"/>
          <w:szCs w:val="28"/>
        </w:rPr>
        <w:t>praga de gafanhotos. Desesperados, e pela primeira vez, os habitantes de Castelo Novo juntaram-se para pedir ajuda a Belisandra.</w:t>
      </w:r>
    </w:p>
    <w:p w14:paraId="53474DE6" w14:textId="66DD1F37" w:rsidR="004A6393" w:rsidRPr="004A6393" w:rsidRDefault="004A6393" w:rsidP="004A6393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4A6393">
        <w:rPr>
          <w:rFonts w:cstheme="minorHAnsi"/>
          <w:bCs/>
          <w:color w:val="4070AA"/>
          <w:sz w:val="28"/>
          <w:szCs w:val="28"/>
        </w:rPr>
        <w:t xml:space="preserve">Para espanto de todos, a </w:t>
      </w:r>
      <w:r w:rsidR="00414432">
        <w:rPr>
          <w:rFonts w:cstheme="minorHAnsi"/>
          <w:bCs/>
          <w:color w:val="4070AA"/>
          <w:sz w:val="28"/>
          <w:szCs w:val="28"/>
        </w:rPr>
        <w:t>menina</w:t>
      </w:r>
      <w:r w:rsidRPr="004A6393">
        <w:rPr>
          <w:rFonts w:cstheme="minorHAnsi"/>
          <w:bCs/>
          <w:color w:val="4070AA"/>
          <w:sz w:val="28"/>
          <w:szCs w:val="28"/>
        </w:rPr>
        <w:t xml:space="preserve"> aconselhou-os a fazer uma procissão ao Senhor da Misericórdia, pois só ele os podia ajudar. </w:t>
      </w:r>
    </w:p>
    <w:p w14:paraId="7CDEA293" w14:textId="502F3AEC" w:rsidR="004A6393" w:rsidRPr="004A6393" w:rsidRDefault="004A6393" w:rsidP="004A6393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4A6393">
        <w:rPr>
          <w:rFonts w:cstheme="minorHAnsi"/>
          <w:bCs/>
          <w:color w:val="4070AA"/>
          <w:sz w:val="28"/>
          <w:szCs w:val="28"/>
        </w:rPr>
        <w:t>O povo seguiu o seu conselho e fez a procissão.</w:t>
      </w:r>
    </w:p>
    <w:p w14:paraId="6DBF668A" w14:textId="3EF45F27" w:rsidR="004A6393" w:rsidRPr="005D60EB" w:rsidRDefault="004A6393" w:rsidP="004A6393">
      <w:pPr>
        <w:ind w:left="360" w:firstLine="360"/>
        <w:rPr>
          <w:rFonts w:cstheme="minorHAnsi"/>
          <w:b/>
          <w:color w:val="4070AA"/>
          <w:sz w:val="28"/>
          <w:szCs w:val="28"/>
        </w:rPr>
      </w:pPr>
      <w:r w:rsidRPr="005D60EB">
        <w:rPr>
          <w:rFonts w:cstheme="minorHAnsi"/>
          <w:b/>
          <w:color w:val="4070AA"/>
          <w:sz w:val="28"/>
          <w:szCs w:val="28"/>
        </w:rPr>
        <w:t>Reza a lenda que ainda a procissão ia no adro e já os gafanhotos caíam mortos.</w:t>
      </w:r>
    </w:p>
    <w:p w14:paraId="0011328B" w14:textId="0D5093E8" w:rsidR="00945467" w:rsidRDefault="004A6393" w:rsidP="004A6393">
      <w:pPr>
        <w:ind w:left="360" w:firstLine="360"/>
        <w:rPr>
          <w:rFonts w:cstheme="minorHAnsi"/>
          <w:b/>
          <w:color w:val="4070AA"/>
          <w:sz w:val="28"/>
          <w:szCs w:val="28"/>
        </w:rPr>
      </w:pPr>
      <w:r w:rsidRPr="005D60EB">
        <w:rPr>
          <w:rFonts w:cstheme="minorHAnsi"/>
          <w:b/>
          <w:color w:val="4070AA"/>
          <w:sz w:val="28"/>
          <w:szCs w:val="28"/>
        </w:rPr>
        <w:t>Então, o povo prometeu fazer a procissão todos os anos, e cumpriu, pois ainda hoje se mantém esta tradição no primeiro domingo de Setembro</w:t>
      </w:r>
      <w:r w:rsidR="005D60EB">
        <w:rPr>
          <w:rFonts w:cstheme="minorHAnsi"/>
          <w:b/>
          <w:color w:val="4070AA"/>
          <w:sz w:val="28"/>
          <w:szCs w:val="28"/>
        </w:rPr>
        <w:t>.</w:t>
      </w:r>
    </w:p>
    <w:p w14:paraId="6746D264" w14:textId="36D7412F" w:rsidR="005D60EB" w:rsidRPr="005D60EB" w:rsidRDefault="005D60EB" w:rsidP="005D60EB">
      <w:pPr>
        <w:rPr>
          <w:rFonts w:cstheme="minorHAnsi"/>
          <w:bCs/>
          <w:i/>
          <w:iCs/>
          <w:color w:val="4070AA"/>
          <w:sz w:val="28"/>
          <w:szCs w:val="28"/>
        </w:rPr>
      </w:pPr>
      <w:r w:rsidRPr="005D60EB">
        <w:rPr>
          <w:rFonts w:cstheme="minorHAnsi"/>
          <w:bCs/>
          <w:i/>
          <w:iCs/>
          <w:color w:val="4070AA"/>
          <w:sz w:val="28"/>
          <w:szCs w:val="28"/>
        </w:rPr>
        <w:t>(fonte: https://aldeiashistoricasdeportugal.com/local/lenda-da-belisandra/)</w:t>
      </w:r>
    </w:p>
    <w:p w14:paraId="2F431DC1" w14:textId="0A5A0D0B" w:rsidR="005D60EB" w:rsidRDefault="005D60EB" w:rsidP="005D60EB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lastRenderedPageBreak/>
        <w:t xml:space="preserve">Outra lenda conhecida aqui no </w:t>
      </w:r>
      <w:r w:rsidR="002910B9">
        <w:rPr>
          <w:rFonts w:cstheme="minorHAnsi"/>
          <w:bCs/>
          <w:color w:val="4070AA"/>
          <w:sz w:val="28"/>
          <w:szCs w:val="28"/>
        </w:rPr>
        <w:t xml:space="preserve">conselho do </w:t>
      </w:r>
      <w:r>
        <w:rPr>
          <w:rFonts w:cstheme="minorHAnsi"/>
          <w:bCs/>
          <w:color w:val="4070AA"/>
          <w:sz w:val="28"/>
          <w:szCs w:val="28"/>
        </w:rPr>
        <w:t xml:space="preserve">Fundão é a lenda </w:t>
      </w:r>
      <w:r w:rsidR="002910B9">
        <w:rPr>
          <w:rFonts w:cstheme="minorHAnsi"/>
          <w:bCs/>
          <w:color w:val="4070AA"/>
          <w:sz w:val="28"/>
          <w:szCs w:val="28"/>
        </w:rPr>
        <w:t xml:space="preserve">da origem do nome de uma localidade daqui chamada Torre dos Namorados ou Quintas das Torres. </w:t>
      </w:r>
    </w:p>
    <w:p w14:paraId="04DED409" w14:textId="7CC72D8C" w:rsidR="002910B9" w:rsidRPr="002910B9" w:rsidRDefault="002910B9" w:rsidP="002910B9">
      <w:pPr>
        <w:jc w:val="center"/>
        <w:rPr>
          <w:rFonts w:cstheme="minorHAnsi"/>
          <w:b/>
          <w:color w:val="4070AA"/>
          <w:sz w:val="28"/>
          <w:szCs w:val="28"/>
          <w:u w:val="single"/>
        </w:rPr>
      </w:pPr>
      <w:r w:rsidRPr="002910B9">
        <w:rPr>
          <w:rFonts w:cstheme="minorHAnsi"/>
          <w:b/>
          <w:color w:val="4070AA"/>
          <w:sz w:val="28"/>
          <w:szCs w:val="28"/>
          <w:u w:val="single"/>
        </w:rPr>
        <w:t>Lenda da Torre dos Namorados</w:t>
      </w:r>
    </w:p>
    <w:p w14:paraId="21BB3A45" w14:textId="3AB70993" w:rsidR="006D4CE0" w:rsidRDefault="006D4CE0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EEFFB91" wp14:editId="1AF72C63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1322832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154" y="21414"/>
                <wp:lineTo x="21154" y="0"/>
                <wp:lineTo x="0" y="0"/>
              </wp:wrapPolygon>
            </wp:wrapTight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2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0EB">
        <w:rPr>
          <w:rFonts w:cstheme="minorHAnsi"/>
          <w:bCs/>
          <w:color w:val="4070AA"/>
          <w:sz w:val="28"/>
          <w:szCs w:val="28"/>
        </w:rPr>
        <w:t xml:space="preserve"> </w:t>
      </w:r>
    </w:p>
    <w:p w14:paraId="567BBB76" w14:textId="660988C3" w:rsidR="006D4CE0" w:rsidRDefault="002910B9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Conta a lenda que há muito tempo aqui vivia um rei muito justo e apreciado pelo seu povo.</w:t>
      </w:r>
    </w:p>
    <w:p w14:paraId="7A5C6CC1" w14:textId="18C23F80" w:rsidR="006D4CE0" w:rsidRDefault="006D4CE0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0FFAD0F" wp14:editId="57DD06E1">
            <wp:simplePos x="0" y="0"/>
            <wp:positionH relativeFrom="column">
              <wp:posOffset>5102225</wp:posOffset>
            </wp:positionH>
            <wp:positionV relativeFrom="paragraph">
              <wp:posOffset>635</wp:posOffset>
            </wp:positionV>
            <wp:extent cx="1260475" cy="1625600"/>
            <wp:effectExtent l="0" t="0" r="0" b="0"/>
            <wp:wrapTight wrapText="bothSides">
              <wp:wrapPolygon edited="0">
                <wp:start x="0" y="0"/>
                <wp:lineTo x="0" y="21263"/>
                <wp:lineTo x="21219" y="21263"/>
                <wp:lineTo x="21219" y="0"/>
                <wp:lineTo x="0" y="0"/>
              </wp:wrapPolygon>
            </wp:wrapTight>
            <wp:docPr id="7" name="Picture 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ip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B9">
        <w:rPr>
          <w:rFonts w:cstheme="minorHAnsi"/>
          <w:bCs/>
          <w:color w:val="4070AA"/>
          <w:sz w:val="28"/>
          <w:szCs w:val="28"/>
        </w:rPr>
        <w:t xml:space="preserve">Este rei tinha uma filha muito bela que chamava atenção de todos os jovens da região. </w:t>
      </w:r>
      <w:r>
        <w:rPr>
          <w:rFonts w:cstheme="minorHAnsi"/>
          <w:bCs/>
          <w:color w:val="4070AA"/>
          <w:sz w:val="28"/>
          <w:szCs w:val="28"/>
        </w:rPr>
        <w:t xml:space="preserve">Mas ninguém se atrevia a pedi-la em casamento. </w:t>
      </w:r>
    </w:p>
    <w:p w14:paraId="64D28384" w14:textId="70F123D6" w:rsidR="00ED1768" w:rsidRDefault="006D4CE0" w:rsidP="00E420C1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 xml:space="preserve">Até que um dia dois jovens mais audazes pediram uma audiência ao rei e confessaram o amor que sentiam pela sua filha. O rei, como queria ser justo, não quis escolher entre os pretendentes. </w:t>
      </w:r>
      <w:r w:rsidR="00ED1768"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4AF41FF" wp14:editId="0F81FB35">
            <wp:simplePos x="0" y="0"/>
            <wp:positionH relativeFrom="column">
              <wp:posOffset>-2540</wp:posOffset>
            </wp:positionH>
            <wp:positionV relativeFrom="paragraph">
              <wp:posOffset>-635</wp:posOffset>
            </wp:positionV>
            <wp:extent cx="1415244" cy="1720850"/>
            <wp:effectExtent l="0" t="0" r="0" b="0"/>
            <wp:wrapTight wrapText="bothSides">
              <wp:wrapPolygon edited="0">
                <wp:start x="0" y="0"/>
                <wp:lineTo x="0" y="21281"/>
                <wp:lineTo x="21232" y="21281"/>
                <wp:lineTo x="21232" y="0"/>
                <wp:lineTo x="0" y="0"/>
              </wp:wrapPolygon>
            </wp:wrapTight>
            <wp:docPr id="8" name="Picture 8" descr="A picture containing tex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picture fram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244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3D08A" w14:textId="760F3E02" w:rsidR="006D4CE0" w:rsidRDefault="00ED1768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E2E7BE0" wp14:editId="56EF1FF9">
            <wp:simplePos x="0" y="0"/>
            <wp:positionH relativeFrom="margin">
              <wp:posOffset>5001260</wp:posOffset>
            </wp:positionH>
            <wp:positionV relativeFrom="paragraph">
              <wp:posOffset>839470</wp:posOffset>
            </wp:positionV>
            <wp:extent cx="1184910" cy="1625600"/>
            <wp:effectExtent l="0" t="0" r="0" b="0"/>
            <wp:wrapTight wrapText="bothSides">
              <wp:wrapPolygon edited="0">
                <wp:start x="0" y="0"/>
                <wp:lineTo x="0" y="21263"/>
                <wp:lineTo x="21183" y="21263"/>
                <wp:lineTo x="21183" y="0"/>
                <wp:lineTo x="0" y="0"/>
              </wp:wrapPolygon>
            </wp:wrapTight>
            <wp:docPr id="9" name="Picture 9" descr="A picture containing tex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picture fram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CE0">
        <w:rPr>
          <w:rFonts w:cstheme="minorHAnsi"/>
          <w:bCs/>
          <w:color w:val="4070AA"/>
          <w:sz w:val="28"/>
          <w:szCs w:val="28"/>
        </w:rPr>
        <w:t xml:space="preserve">Então propôs duas tarefas aos pretendentes. Um deveria construir </w:t>
      </w:r>
      <w:r>
        <w:rPr>
          <w:rFonts w:cstheme="minorHAnsi"/>
          <w:bCs/>
          <w:color w:val="4070AA"/>
          <w:sz w:val="28"/>
          <w:szCs w:val="28"/>
        </w:rPr>
        <w:t xml:space="preserve">um aqueduto (canal para trazer água para a cidade) e outro deveria construir uma torre bem forte para que pudesse proteger contra os inimigos. </w:t>
      </w:r>
      <w:r w:rsidR="006D4CE0">
        <w:rPr>
          <w:rFonts w:cstheme="minorHAnsi"/>
          <w:bCs/>
          <w:color w:val="4070AA"/>
          <w:sz w:val="28"/>
          <w:szCs w:val="28"/>
        </w:rPr>
        <w:t xml:space="preserve"> </w:t>
      </w:r>
      <w:r>
        <w:rPr>
          <w:rFonts w:cstheme="minorHAnsi"/>
          <w:bCs/>
          <w:color w:val="4070AA"/>
          <w:sz w:val="28"/>
          <w:szCs w:val="28"/>
        </w:rPr>
        <w:t>Então quem conseguisse terminar primeiro a tarefa teria a honra de casar-se com a princesa.</w:t>
      </w:r>
    </w:p>
    <w:p w14:paraId="71525EBC" w14:textId="6F4003DC" w:rsidR="00ED1768" w:rsidRDefault="00ED1768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Os jovens começaram os trabalhos e depois de meses os dois terminaram as tarefas ao mesmo tempo.</w:t>
      </w:r>
    </w:p>
    <w:p w14:paraId="45F1FB3C" w14:textId="2EAA87AC" w:rsidR="00ED1768" w:rsidRDefault="00ED1768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 xml:space="preserve">O rei não sabia o que </w:t>
      </w:r>
      <w:r w:rsidR="00E420C1">
        <w:rPr>
          <w:rFonts w:cstheme="minorHAnsi"/>
          <w:bCs/>
          <w:color w:val="4070AA"/>
          <w:sz w:val="28"/>
          <w:szCs w:val="28"/>
        </w:rPr>
        <w:t>dizer, pois,</w:t>
      </w:r>
      <w:r>
        <w:rPr>
          <w:rFonts w:cstheme="minorHAnsi"/>
          <w:bCs/>
          <w:color w:val="4070AA"/>
          <w:sz w:val="28"/>
          <w:szCs w:val="28"/>
        </w:rPr>
        <w:t xml:space="preserve"> os dois terminaram as tarefas ao mesmo tempo e ele não poderia cumprir com a palavra.</w:t>
      </w:r>
      <w:r w:rsidR="00E420C1">
        <w:rPr>
          <w:rFonts w:cstheme="minorHAnsi"/>
          <w:bCs/>
          <w:color w:val="4070AA"/>
          <w:sz w:val="28"/>
          <w:szCs w:val="28"/>
        </w:rPr>
        <w:t xml:space="preserve"> Mas então o rei disse: “Palavra de rei não volta atrás”.  Então o rei ordenou que dividissem a princesa ao meio. A princesa ouvindo isto, montou um cavalo e fugiu. Os soldados foram atrás da princesa, capturaram-na e depois a mataram. O lugar onde mataram a princesa ficou conhecido por “Mata da Rainha”.</w:t>
      </w:r>
    </w:p>
    <w:p w14:paraId="5F23A0C2" w14:textId="5886E646" w:rsidR="00E420C1" w:rsidRDefault="00E420C1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Depois deste cruel e triste episódio, com o tempo a cidade que era próspera e feliz, definhou-se.</w:t>
      </w:r>
      <w:r w:rsidR="00544596">
        <w:rPr>
          <w:rFonts w:cstheme="minorHAnsi"/>
          <w:bCs/>
          <w:color w:val="4070AA"/>
          <w:sz w:val="28"/>
          <w:szCs w:val="28"/>
        </w:rPr>
        <w:t xml:space="preserve"> Em memória e homenagem ao profundo amor que os jovens tinham pela princesa o local ficou conhecido até hoje como Torre dos Namorados.</w:t>
      </w:r>
    </w:p>
    <w:p w14:paraId="6D890B5F" w14:textId="7EEED753" w:rsidR="002910B9" w:rsidRDefault="002910B9" w:rsidP="002910B9">
      <w:pPr>
        <w:spacing w:after="0" w:line="240" w:lineRule="auto"/>
        <w:rPr>
          <w:rFonts w:cstheme="minorHAnsi"/>
          <w:bCs/>
          <w:i/>
          <w:iCs/>
          <w:color w:val="4070AA"/>
          <w:sz w:val="20"/>
          <w:szCs w:val="20"/>
        </w:rPr>
      </w:pPr>
      <w:r w:rsidRPr="002910B9">
        <w:rPr>
          <w:rFonts w:cstheme="minorHAnsi"/>
          <w:bCs/>
          <w:i/>
          <w:iCs/>
          <w:color w:val="4070AA"/>
          <w:sz w:val="20"/>
          <w:szCs w:val="20"/>
        </w:rPr>
        <w:t xml:space="preserve">fontes: </w:t>
      </w:r>
      <w:hyperlink r:id="rId17" w:history="1">
        <w:r w:rsidRPr="007F0726">
          <w:rPr>
            <w:rStyle w:val="Hyperlink"/>
            <w:rFonts w:cstheme="minorHAnsi"/>
            <w:bCs/>
            <w:i/>
            <w:iCs/>
            <w:sz w:val="20"/>
            <w:szCs w:val="20"/>
          </w:rPr>
          <w:t>https://pt.wikipedia.org/wiki/Quintas_da_Torre</w:t>
        </w:r>
      </w:hyperlink>
      <w:r w:rsidR="00050BA2">
        <w:rPr>
          <w:rFonts w:cstheme="minorHAnsi"/>
          <w:bCs/>
          <w:i/>
          <w:iCs/>
          <w:color w:val="4070AA"/>
          <w:sz w:val="20"/>
          <w:szCs w:val="20"/>
        </w:rPr>
        <w:t xml:space="preserve"> , </w:t>
      </w:r>
      <w:hyperlink r:id="rId18" w:history="1">
        <w:r w:rsidRPr="007F0726">
          <w:rPr>
            <w:rStyle w:val="Hyperlink"/>
            <w:rFonts w:cstheme="minorHAnsi"/>
            <w:bCs/>
            <w:i/>
            <w:iCs/>
            <w:sz w:val="20"/>
            <w:szCs w:val="20"/>
          </w:rPr>
          <w:t>http://torredosnamorados.net/Considlenda.htm</w:t>
        </w:r>
      </w:hyperlink>
      <w:r w:rsidR="00050BA2">
        <w:rPr>
          <w:rFonts w:cstheme="minorHAnsi"/>
          <w:bCs/>
          <w:i/>
          <w:iCs/>
          <w:color w:val="4070AA"/>
          <w:sz w:val="20"/>
          <w:szCs w:val="20"/>
        </w:rPr>
        <w:t xml:space="preserve"> , </w:t>
      </w:r>
      <w:hyperlink r:id="rId19" w:history="1">
        <w:r w:rsidRPr="007F0726">
          <w:rPr>
            <w:rStyle w:val="Hyperlink"/>
            <w:rFonts w:cstheme="minorHAnsi"/>
            <w:bCs/>
            <w:i/>
            <w:iCs/>
            <w:sz w:val="20"/>
            <w:szCs w:val="20"/>
          </w:rPr>
          <w:t>http://torredosnamorados.net/Lendaerudita.htm</w:t>
        </w:r>
      </w:hyperlink>
      <w:r w:rsidR="00050BA2">
        <w:rPr>
          <w:rFonts w:cstheme="minorHAnsi"/>
          <w:bCs/>
          <w:i/>
          <w:iCs/>
          <w:color w:val="4070AA"/>
          <w:sz w:val="20"/>
          <w:szCs w:val="20"/>
        </w:rPr>
        <w:t xml:space="preserve"> , </w:t>
      </w:r>
      <w:hyperlink r:id="rId20" w:history="1">
        <w:r w:rsidRPr="007F0726">
          <w:rPr>
            <w:rStyle w:val="Hyperlink"/>
            <w:rFonts w:cstheme="minorHAnsi"/>
            <w:bCs/>
            <w:i/>
            <w:iCs/>
            <w:sz w:val="20"/>
            <w:szCs w:val="20"/>
          </w:rPr>
          <w:t>https://ensina.rtp.pt/artigo/lenda-da-torre-dos-namorados/</w:t>
        </w:r>
      </w:hyperlink>
    </w:p>
    <w:p w14:paraId="07794F9C" w14:textId="77777777" w:rsidR="002910B9" w:rsidRPr="002910B9" w:rsidRDefault="002910B9" w:rsidP="002910B9">
      <w:pPr>
        <w:spacing w:after="0" w:line="240" w:lineRule="auto"/>
        <w:rPr>
          <w:rFonts w:cstheme="minorHAnsi"/>
          <w:bCs/>
          <w:i/>
          <w:iCs/>
          <w:color w:val="4070AA"/>
          <w:sz w:val="20"/>
          <w:szCs w:val="20"/>
        </w:rPr>
      </w:pPr>
    </w:p>
    <w:p w14:paraId="48B10C8E" w14:textId="1377BD0C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3" w:name="_Toc119876237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lastRenderedPageBreak/>
        <w:t>PERSONAGENS RELEVANTES NA HISTÓRIA LOCAL</w:t>
      </w:r>
      <w:bookmarkEnd w:id="3"/>
    </w:p>
    <w:p w14:paraId="3F472A87" w14:textId="6B9A49F7" w:rsidR="00AF0668" w:rsidRPr="00AF0668" w:rsidRDefault="00AF0668" w:rsidP="00AF0668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P</w:t>
      </w:r>
      <w:r w:rsidRPr="00AF0668">
        <w:rPr>
          <w:rFonts w:cstheme="minorHAnsi"/>
          <w:bCs/>
          <w:color w:val="4070AA"/>
          <w:sz w:val="28"/>
          <w:szCs w:val="28"/>
        </w:rPr>
        <w:t>ersonagens Históricas e Ilustres</w:t>
      </w:r>
    </w:p>
    <w:p w14:paraId="7843DEE5" w14:textId="2B77AC45" w:rsidR="00C04BC8" w:rsidRDefault="00AF0668" w:rsidP="00AF0668">
      <w:pPr>
        <w:ind w:firstLine="360"/>
        <w:rPr>
          <w:rFonts w:cstheme="minorHAnsi"/>
          <w:bCs/>
          <w:color w:val="4070AA"/>
          <w:sz w:val="28"/>
          <w:szCs w:val="28"/>
        </w:rPr>
      </w:pPr>
      <w:r w:rsidRPr="00AF0668">
        <w:rPr>
          <w:rFonts w:cstheme="minorHAnsi"/>
          <w:bCs/>
          <w:color w:val="4070AA"/>
          <w:sz w:val="28"/>
          <w:szCs w:val="28"/>
        </w:rPr>
        <w:t>Entre muitos vultos eminentes na religião, nas letras e na política, floresceram no Fundão ou lugares do seu Concelho D. Jorge da Costa, o célebre cardeal Alpedrinha, de quem se diz que só não foi Papa porque não quis; D. Frei Diogo da Silva, 1º inquisidor-mor do Reino; Frei Afonso da Cruz, geral dos cistercienses de Alcobaça; D. Luís de Brito Homem, bispo de Angola e do Maranhão; José da Cunha Taborda, pintor régio e historiador de arte; entre inúmeras personalidades.</w:t>
      </w:r>
    </w:p>
    <w:p w14:paraId="2918A437" w14:textId="4871A049" w:rsidR="00AF0668" w:rsidRPr="00AF0668" w:rsidRDefault="00AF0668" w:rsidP="00AF0668">
      <w:pPr>
        <w:rPr>
          <w:rFonts w:cstheme="minorHAnsi"/>
          <w:bCs/>
          <w:i/>
          <w:iCs/>
          <w:color w:val="4070AA"/>
          <w:sz w:val="20"/>
          <w:szCs w:val="20"/>
        </w:rPr>
      </w:pPr>
      <w:r w:rsidRPr="00AF0668">
        <w:rPr>
          <w:rFonts w:cstheme="minorHAnsi"/>
          <w:bCs/>
          <w:i/>
          <w:iCs/>
          <w:color w:val="4070AA"/>
          <w:sz w:val="20"/>
          <w:szCs w:val="20"/>
        </w:rPr>
        <w:t>(fonte: https://www.freguesias.pt/freguesia.php?cod=050417)</w:t>
      </w:r>
    </w:p>
    <w:p w14:paraId="2D30DC0A" w14:textId="77777777" w:rsidR="00C04BC8" w:rsidRPr="00945467" w:rsidRDefault="00C04BC8" w:rsidP="00945467">
      <w:pPr>
        <w:rPr>
          <w:rFonts w:cstheme="minorHAnsi"/>
          <w:b/>
          <w:color w:val="4070AA"/>
          <w:sz w:val="40"/>
          <w:szCs w:val="40"/>
        </w:rPr>
      </w:pPr>
    </w:p>
    <w:p w14:paraId="4B3B904E" w14:textId="5E6A8E95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4" w:name="_Toc119876238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t>DATAS HISTÓRICAS OU FESTIVAS</w:t>
      </w:r>
      <w:bookmarkEnd w:id="4"/>
    </w:p>
    <w:p w14:paraId="1A88E1E9" w14:textId="464A6A41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 xml:space="preserve">O Fundão oferece inúmeros eventos durante todo o ano, como por exemplo: </w:t>
      </w:r>
    </w:p>
    <w:p w14:paraId="104F6D1B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521966E5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QUADRAGÉSIMA – CICLO DAS TRADIÇÕES DA QUARESMA</w:t>
      </w:r>
    </w:p>
    <w:p w14:paraId="338D40F9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02/03/2022 às 09:00</w:t>
      </w:r>
    </w:p>
    <w:p w14:paraId="4D026BDE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17/04/2022 às 23:59</w:t>
      </w:r>
    </w:p>
    <w:p w14:paraId="70F11490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Praça do Município</w:t>
      </w:r>
    </w:p>
    <w:p w14:paraId="6BAECE3F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  <w:lang w:val="en-US"/>
        </w:rPr>
      </w:pPr>
      <w:r w:rsidRPr="00FF3A36">
        <w:rPr>
          <w:rFonts w:cstheme="minorHAnsi"/>
          <w:bCs/>
          <w:color w:val="4070AA"/>
          <w:sz w:val="28"/>
          <w:szCs w:val="28"/>
          <w:lang w:val="en-US"/>
        </w:rPr>
        <w:t>WEBSITE: https://www.visitfundao.pt/</w:t>
      </w:r>
    </w:p>
    <w:p w14:paraId="2C2B437E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  <w:lang w:val="en-US"/>
        </w:rPr>
      </w:pPr>
    </w:p>
    <w:p w14:paraId="12C91550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"A Quadragésima - Ciclo de Tradições da Quaresma do Fundão, vem revelar em toda a plenitude, a religiosidade das suas gentes, pura e inabalável. Combinando o espírito de recolhimento com actos cerimoniais e celebrativos, os quarentas dias que antecedem a Páscoa, materializam no Fundão todo o sentido dramático da Paixão de Cristo.</w:t>
      </w:r>
    </w:p>
    <w:p w14:paraId="47435E0D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7E7BF734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CEREJEIRAS EM FLOR</w:t>
      </w:r>
    </w:p>
    <w:p w14:paraId="74C787F7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17 dias</w:t>
      </w:r>
    </w:p>
    <w:p w14:paraId="25B7F529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25/03/2022 às 09:00</w:t>
      </w:r>
    </w:p>
    <w:p w14:paraId="1D44E510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10/04/2022 às 19:00</w:t>
      </w:r>
    </w:p>
    <w:p w14:paraId="77144F01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09h00 às 19h00</w:t>
      </w:r>
    </w:p>
    <w:p w14:paraId="6127E26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Serra da Gardunha</w:t>
      </w:r>
    </w:p>
    <w:p w14:paraId="52259229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https://www.visitfundao.pt/</w:t>
      </w:r>
    </w:p>
    <w:p w14:paraId="06651BB2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FE4253F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 xml:space="preserve">A Serra da Gardunha veste-se de branco e oferece uma paisagem de cortar a respiração, que terá oportunidade de ver e sentir se vier até ao Fundão. Usufrua desta paisagem magnífica com passeios de balão, num percurso de comboio turístico pelas </w:t>
      </w:r>
      <w:r w:rsidRPr="00FF3A36">
        <w:rPr>
          <w:rFonts w:cstheme="minorHAnsi"/>
          <w:bCs/>
          <w:color w:val="4070AA"/>
          <w:sz w:val="28"/>
          <w:szCs w:val="28"/>
        </w:rPr>
        <w:lastRenderedPageBreak/>
        <w:t>deslumbrantes estradas panorâmicas no coração da Gardunha, ou de carro entre as aldeias que albergam este mágico manto branco de flores. Piquenicar no pomar ao sabor dos produtos do fundão é também uma opção para apreciar esta maravilha da natureza.</w:t>
      </w:r>
    </w:p>
    <w:p w14:paraId="1E75DAD3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70BF4A61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75957015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FESTA DA CEREJA</w:t>
      </w:r>
    </w:p>
    <w:p w14:paraId="00F9D7C9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3 dias</w:t>
      </w:r>
    </w:p>
    <w:p w14:paraId="0BD7DAC4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10/06/2022 às 10:00</w:t>
      </w:r>
    </w:p>
    <w:p w14:paraId="72F05323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12/06/2022 às 20:00</w:t>
      </w:r>
    </w:p>
    <w:p w14:paraId="08B26B6E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10h00 às 24h00</w:t>
      </w:r>
    </w:p>
    <w:p w14:paraId="3FD000A6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Alcongosta</w:t>
      </w:r>
    </w:p>
    <w:p w14:paraId="29B5C82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https://www.visitfundao.pt/</w:t>
      </w:r>
    </w:p>
    <w:p w14:paraId="3DCC76EE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7FB5E7A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Cultivada na região desde meados do seculo passado, a cereja constitui um traço da identidade e consequente projeção do Fundão. Representa, sem dúvida, uma atividade económica relevante, quer através da sua produção, quer da transformação nos seus derivados. O seu valor também se impõem culturalmente, com a Festa da Cereja. A decoração exterior, os mercados, as exposições, a animação de rua e os concertos simbolizam durante os 3 dias de festa o universo do fruto que faz a delícia de todos. Aproveite ainda para conhecer os pomares de cerejeiras com o comboio turístico, apadrinhar um cerejeira ou piquenicar num pomar.</w:t>
      </w:r>
    </w:p>
    <w:p w14:paraId="31645C3E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72337BE8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3C2554C3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FEIRA IBÉRICA DE TEATRO DE RUA</w:t>
      </w:r>
    </w:p>
    <w:p w14:paraId="7F31A2D0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4 dias</w:t>
      </w:r>
    </w:p>
    <w:p w14:paraId="2E400DEF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29/06/2022 às 09:00</w:t>
      </w:r>
    </w:p>
    <w:p w14:paraId="6A6353C7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02/07/2022 às 19:00</w:t>
      </w:r>
    </w:p>
    <w:p w14:paraId="7F91DDD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09h00 às 23h00</w:t>
      </w:r>
    </w:p>
    <w:p w14:paraId="19F89E8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Fundão</w:t>
      </w:r>
    </w:p>
    <w:p w14:paraId="71E69302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http://www.visitfundao.pt</w:t>
      </w:r>
    </w:p>
    <w:p w14:paraId="35A29822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39B3131D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Este é um evento que reúne cerca de 150 profissionais do sector das artes e do espetáculo, oriundos de Portugal e Espanha, para um conjunto de conversas, encontros, entrevistas e espetáculos que fomentam a aproximação dos profissionais do sector.</w:t>
      </w:r>
    </w:p>
    <w:p w14:paraId="25F1134F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2C7E7406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FESTIVAL DE MÚSICA ANTIGA DE CASTELO NOVO</w:t>
      </w:r>
    </w:p>
    <w:p w14:paraId="0A35D81C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3 dias</w:t>
      </w:r>
    </w:p>
    <w:p w14:paraId="4EB05A0D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29/07/2022 às 11:00</w:t>
      </w:r>
    </w:p>
    <w:p w14:paraId="5E7B812F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31/07/2022 às 19:00</w:t>
      </w:r>
    </w:p>
    <w:p w14:paraId="4317C775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lastRenderedPageBreak/>
        <w:t>HORÁRIO: 10h00 às 24h00</w:t>
      </w:r>
    </w:p>
    <w:p w14:paraId="024BB61D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Castelo Novo</w:t>
      </w:r>
    </w:p>
    <w:p w14:paraId="2D962B83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https://www.visitfundao.pt/</w:t>
      </w:r>
    </w:p>
    <w:p w14:paraId="7510042D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027D1D0D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O Festival de Música Antiga é o mote para uma experiência inesquecível na Aldeia Histórica de Castelo Novo, através de um conjunto de concertos do período Medieval, Renascentista e Barroco. Mas nem só de música se compõem este evento, poderá ainda descobrir a gastronomia local, participar nas várias oficinas e usufruir das visitas guiadas na Aldeia Histórica.</w:t>
      </w:r>
    </w:p>
    <w:p w14:paraId="14D02204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0FB59FF7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CALE &amp; SANGRIAGOSTO</w:t>
      </w:r>
    </w:p>
    <w:p w14:paraId="45C68D2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3 dias</w:t>
      </w:r>
    </w:p>
    <w:p w14:paraId="6D225434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04/08/2022 às 10:00</w:t>
      </w:r>
    </w:p>
    <w:p w14:paraId="590547D3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07/08/2022 às 19:00</w:t>
      </w:r>
    </w:p>
    <w:p w14:paraId="3AA14A16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10h00 às 24h00</w:t>
      </w:r>
    </w:p>
    <w:p w14:paraId="58A3FF10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Fundão</w:t>
      </w:r>
    </w:p>
    <w:p w14:paraId="267CF72F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http://www.visitfundao.pt</w:t>
      </w:r>
    </w:p>
    <w:p w14:paraId="23238EE8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262E230A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A Zona Antiga da cidade do Fundão transforma-se no palco de várias artes performativas de rua. Este festival pretende através do imaginário da cidade e das suas memórias desenvolver um programa cultural amplo de cariz social e internacional através de projetos em desenvolvimento por artistas emergentes e experientes.</w:t>
      </w:r>
    </w:p>
    <w:p w14:paraId="5302F86B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34010D25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FESTIVAL INTERNACIONAL DE PARAPENTE 2022</w:t>
      </w:r>
    </w:p>
    <w:p w14:paraId="276209F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11/08/2022</w:t>
      </w:r>
    </w:p>
    <w:p w14:paraId="772584DF" w14:textId="25A115FB" w:rsid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15/08/2022</w:t>
      </w:r>
    </w:p>
    <w:p w14:paraId="2FD516AD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75676308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Desde agosto de 1992, o parapente tem atraído à Aldeia Histórica de Linhares da Beira, muitos praticantes e amantes desta modalidade desportiva, dos quatro cantos do mundo.</w:t>
      </w:r>
    </w:p>
    <w:p w14:paraId="1A4F2C36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A5FC24C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CHOCALHOS – FESTIVAL DOS CAMINHOS DA TRANSUMÂNCIA</w:t>
      </w:r>
    </w:p>
    <w:p w14:paraId="76ADBDA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3 dias</w:t>
      </w:r>
    </w:p>
    <w:p w14:paraId="02521DB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16/09/2022 às 19:00</w:t>
      </w:r>
    </w:p>
    <w:p w14:paraId="234AD22B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18/09/2022 às 18:00</w:t>
      </w:r>
    </w:p>
    <w:p w14:paraId="086D898D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10h00 às 02h00</w:t>
      </w:r>
    </w:p>
    <w:p w14:paraId="6D42AD1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Alpedrinha</w:t>
      </w:r>
    </w:p>
    <w:p w14:paraId="31F7B834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http://www.visitfundao.pt</w:t>
      </w:r>
    </w:p>
    <w:p w14:paraId="0762832D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94F187B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 xml:space="preserve">Em Alpedrinha, nos Chocalhos - Festival dos Caminhos da Transumância, os habitantes abrem as portas das suas casas, convidando todos a deliciar-se com os </w:t>
      </w:r>
      <w:r w:rsidRPr="00FF3A36">
        <w:rPr>
          <w:rFonts w:cstheme="minorHAnsi"/>
          <w:bCs/>
          <w:color w:val="4070AA"/>
          <w:sz w:val="28"/>
          <w:szCs w:val="28"/>
        </w:rPr>
        <w:lastRenderedPageBreak/>
        <w:t>produtos da terra. Aproveite para conversar com os pastores e participar nos diversos workshops. Descubra também o Palácio do Picadeiro e a mostra de raças autóctones de ovelhas, cabras e cães de rebanho. Desafiamo-lo a acompanhar um rebanho, no domingo de manhã, pelo caminho da transumância entre a cidade do Fundão e a Vila de Alpedrinha, ao som dos chocalhos, dos bombos e pífaros.</w:t>
      </w:r>
    </w:p>
    <w:p w14:paraId="1A6B1D4C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112C52C8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C70880A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MÍSCAROS – FESTIVAL DO COGUMELO</w:t>
      </w:r>
    </w:p>
    <w:p w14:paraId="341FC91E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3 dias</w:t>
      </w:r>
    </w:p>
    <w:p w14:paraId="42734383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18/11/2022 às 19:00</w:t>
      </w:r>
    </w:p>
    <w:p w14:paraId="5AF1DA9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20/11/2022 às 19:00</w:t>
      </w:r>
    </w:p>
    <w:p w14:paraId="0B5BE98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10h00 às 02h00</w:t>
      </w:r>
    </w:p>
    <w:p w14:paraId="601B1152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Alcaide</w:t>
      </w:r>
    </w:p>
    <w:p w14:paraId="09746DDB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https://www.visitfundao.pt/</w:t>
      </w:r>
    </w:p>
    <w:p w14:paraId="52A70FB9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E1309A4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Com o Outono chegam as primeiras chuvas e com elas os cogumelos silvestres. Com o objetivo de recuperar e divulgar este produto, realiza-se o evento Míscaros - Festival do Cogumelo. Da decoração dos espaços ao artesanato, das ementas às bebidas, dos concertos ao teatro de rua, dos passeios micológicos pela Serra da Gardunha às palestras, nada é deixado ao acaso.</w:t>
      </w:r>
    </w:p>
    <w:p w14:paraId="6B65C5D2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037E8363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278327DC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FUNDÃO AQUI COME-SE BEM – FESTIVAL DA TIBÓRNIA</w:t>
      </w:r>
    </w:p>
    <w:p w14:paraId="6D9CF3EB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17 dias</w:t>
      </w:r>
    </w:p>
    <w:p w14:paraId="394665C6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02/12/2022 às 12:00</w:t>
      </w:r>
    </w:p>
    <w:p w14:paraId="5CBB29E1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18/12/2022 às 22:00</w:t>
      </w:r>
    </w:p>
    <w:p w14:paraId="13428B7C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12h00 às 22h00</w:t>
      </w:r>
    </w:p>
    <w:p w14:paraId="7AEDD95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Fundão</w:t>
      </w:r>
    </w:p>
    <w:p w14:paraId="11B85293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https://www.visitfundao.pt/</w:t>
      </w:r>
    </w:p>
    <w:p w14:paraId="6744950F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3BBE2C3" w14:textId="4D17617A" w:rsidR="003C6B22" w:rsidRPr="003C6B22" w:rsidRDefault="00FF3A36" w:rsidP="00AF0668">
      <w:pPr>
        <w:spacing w:after="0" w:line="240" w:lineRule="auto"/>
        <w:ind w:firstLine="36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Forma de preservação de um dos costumes mais importantes no que se refere à prova do azeite novo - a tibórnia ou tibornada (termo antigo que designa um simples pão torrado regado com azeite novo), os melhores restaurantes do concelho do Fundão deliciam os visitantes com pratos originais e inovadores.</w:t>
      </w:r>
    </w:p>
    <w:p w14:paraId="6E6BCFA9" w14:textId="77777777" w:rsidR="00945467" w:rsidRPr="003C6B22" w:rsidRDefault="00945467" w:rsidP="003C6B22">
      <w:pPr>
        <w:ind w:left="360"/>
        <w:rPr>
          <w:rFonts w:cstheme="minorHAnsi"/>
          <w:b/>
          <w:color w:val="4070AA"/>
          <w:sz w:val="40"/>
          <w:szCs w:val="40"/>
        </w:rPr>
      </w:pPr>
    </w:p>
    <w:p w14:paraId="38ECC5C4" w14:textId="77777777" w:rsidR="00945467" w:rsidRPr="00945467" w:rsidRDefault="00945467" w:rsidP="00945467">
      <w:pPr>
        <w:rPr>
          <w:rFonts w:cstheme="minorHAnsi"/>
          <w:b/>
          <w:color w:val="4070AA"/>
          <w:sz w:val="40"/>
          <w:szCs w:val="40"/>
        </w:rPr>
      </w:pPr>
    </w:p>
    <w:p w14:paraId="471BEFAE" w14:textId="6ED88735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5" w:name="_Toc119876239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lastRenderedPageBreak/>
        <w:t>LUGARES COM HISTÓRIA</w:t>
      </w:r>
      <w:bookmarkEnd w:id="5"/>
    </w:p>
    <w:p w14:paraId="0907A96C" w14:textId="2E3A2B63" w:rsidR="00AF0668" w:rsidRDefault="00AF0668" w:rsidP="00AF0668">
      <w:pPr>
        <w:spacing w:after="0" w:line="240" w:lineRule="auto"/>
        <w:ind w:firstLine="360"/>
        <w:rPr>
          <w:rFonts w:cstheme="minorHAnsi"/>
          <w:bCs/>
          <w:color w:val="4070AA"/>
          <w:sz w:val="28"/>
          <w:szCs w:val="28"/>
        </w:rPr>
      </w:pPr>
      <w:r w:rsidRPr="00AF0668">
        <w:rPr>
          <w:rFonts w:cstheme="minorHAnsi"/>
          <w:bCs/>
          <w:color w:val="4070AA"/>
          <w:sz w:val="28"/>
          <w:szCs w:val="28"/>
        </w:rPr>
        <w:t>Do desenvolvimento verificado no século XVI ficaram na cidade vários edifícios religiosos: a Capela de Nossa Senhora da Luz, a Capela de S. Francisco (1574), as Capelas de Nossa Senhora da Conceição e de Santo António, ambas do séc. XVI. O Convento de Santo António ou do Seixo, cujas obras iniciaram em 1526, foi inaugurado em 1577.</w:t>
      </w:r>
    </w:p>
    <w:p w14:paraId="089F401F" w14:textId="0C374DE3" w:rsidR="008676D0" w:rsidRDefault="008676D0" w:rsidP="008676D0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5E135969" w14:textId="5B5E1436" w:rsidR="008676D0" w:rsidRDefault="008676D0" w:rsidP="008676D0">
      <w:pPr>
        <w:spacing w:after="0" w:line="240" w:lineRule="auto"/>
        <w:rPr>
          <w:rFonts w:cstheme="minorHAnsi"/>
          <w:bCs/>
          <w:noProof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26C80247" wp14:editId="379E4C48">
            <wp:extent cx="2887132" cy="2165350"/>
            <wp:effectExtent l="0" t="0" r="8890" b="6350"/>
            <wp:docPr id="10" name="Picture 10" descr="A stone church with a cross on to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tone church with a cross on top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03" cy="21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43F22C7F" wp14:editId="75803CE7">
            <wp:extent cx="2946301" cy="2209800"/>
            <wp:effectExtent l="0" t="0" r="6985" b="0"/>
            <wp:docPr id="11" name="Picture 11" descr="A white building with a red ro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 building with a red roof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629" cy="221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30F7" w14:textId="7F27A4B5" w:rsidR="008676D0" w:rsidRDefault="008676D0" w:rsidP="008676D0">
      <w:pPr>
        <w:spacing w:after="0" w:line="240" w:lineRule="auto"/>
        <w:rPr>
          <w:rFonts w:cstheme="minorHAnsi"/>
          <w:bCs/>
          <w:noProof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 xml:space="preserve">             </w:t>
      </w:r>
      <w:r w:rsidRPr="00AF0668">
        <w:rPr>
          <w:rFonts w:cstheme="minorHAnsi"/>
          <w:bCs/>
          <w:color w:val="4070AA"/>
          <w:sz w:val="28"/>
          <w:szCs w:val="28"/>
        </w:rPr>
        <w:t>Capela de S. Francisco</w:t>
      </w:r>
      <w:r>
        <w:rPr>
          <w:rFonts w:cstheme="minorHAnsi"/>
          <w:bCs/>
          <w:color w:val="4070AA"/>
          <w:sz w:val="28"/>
          <w:szCs w:val="28"/>
        </w:rPr>
        <w:t xml:space="preserve">                 </w:t>
      </w:r>
      <w:r w:rsidRPr="00AF0668">
        <w:rPr>
          <w:rFonts w:cstheme="minorHAnsi"/>
          <w:bCs/>
          <w:color w:val="4070AA"/>
          <w:sz w:val="28"/>
          <w:szCs w:val="28"/>
        </w:rPr>
        <w:t xml:space="preserve">Capela de Nossa Senhora da </w:t>
      </w:r>
      <w:r>
        <w:rPr>
          <w:rFonts w:cstheme="minorHAnsi"/>
          <w:bCs/>
          <w:color w:val="4070AA"/>
          <w:sz w:val="28"/>
          <w:szCs w:val="28"/>
        </w:rPr>
        <w:t xml:space="preserve">Luz      </w:t>
      </w:r>
    </w:p>
    <w:p w14:paraId="4002F26F" w14:textId="2840BC73" w:rsidR="008676D0" w:rsidRDefault="008676D0" w:rsidP="008676D0">
      <w:pPr>
        <w:spacing w:after="0" w:line="240" w:lineRule="auto"/>
        <w:rPr>
          <w:rFonts w:cstheme="minorHAnsi"/>
          <w:bCs/>
          <w:noProof/>
          <w:color w:val="4070AA"/>
          <w:sz w:val="28"/>
          <w:szCs w:val="28"/>
        </w:rPr>
      </w:pPr>
    </w:p>
    <w:p w14:paraId="59D1116E" w14:textId="640E1082" w:rsidR="008676D0" w:rsidRDefault="008676D0" w:rsidP="008676D0">
      <w:pPr>
        <w:spacing w:after="0" w:line="240" w:lineRule="auto"/>
        <w:rPr>
          <w:rFonts w:cstheme="minorHAnsi"/>
          <w:bCs/>
          <w:noProof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609D6649" wp14:editId="55BAF17F">
            <wp:extent cx="2990850" cy="1678567"/>
            <wp:effectExtent l="0" t="0" r="0" b="0"/>
            <wp:docPr id="12" name="Picture 12" descr="A picture containing outdoor, sky, road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outdoor, sky, road, hous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296" cy="1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358AA748" wp14:editId="0319561D">
            <wp:extent cx="2707081" cy="1682750"/>
            <wp:effectExtent l="0" t="0" r="0" b="0"/>
            <wp:docPr id="13" name="Picture 13" descr="A picture containing sky, outdoor, building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ky, outdoor, building, hous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328" cy="169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2EF6" w14:textId="3DE5CA89" w:rsidR="008676D0" w:rsidRDefault="008676D0" w:rsidP="008676D0">
      <w:pPr>
        <w:spacing w:after="0" w:line="240" w:lineRule="auto"/>
        <w:rPr>
          <w:rFonts w:cstheme="minorHAnsi"/>
          <w:bCs/>
          <w:noProof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 xml:space="preserve">          </w:t>
      </w:r>
      <w:r w:rsidRPr="00AF0668">
        <w:rPr>
          <w:rFonts w:cstheme="minorHAnsi"/>
          <w:bCs/>
          <w:color w:val="4070AA"/>
          <w:sz w:val="28"/>
          <w:szCs w:val="28"/>
        </w:rPr>
        <w:t>Capela</w:t>
      </w:r>
      <w:r>
        <w:rPr>
          <w:rFonts w:cstheme="minorHAnsi"/>
          <w:bCs/>
          <w:color w:val="4070AA"/>
          <w:sz w:val="28"/>
          <w:szCs w:val="28"/>
        </w:rPr>
        <w:t xml:space="preserve"> </w:t>
      </w:r>
      <w:r w:rsidRPr="00AF0668">
        <w:rPr>
          <w:rFonts w:cstheme="minorHAnsi"/>
          <w:bCs/>
          <w:color w:val="4070AA"/>
          <w:sz w:val="28"/>
          <w:szCs w:val="28"/>
        </w:rPr>
        <w:t>de Santo António</w:t>
      </w:r>
      <w:r>
        <w:rPr>
          <w:rFonts w:cstheme="minorHAnsi"/>
          <w:bCs/>
          <w:color w:val="4070AA"/>
          <w:sz w:val="28"/>
          <w:szCs w:val="28"/>
        </w:rPr>
        <w:t xml:space="preserve">                        </w:t>
      </w:r>
      <w:r w:rsidRPr="00AF0668">
        <w:rPr>
          <w:rFonts w:cstheme="minorHAnsi"/>
          <w:bCs/>
          <w:color w:val="4070AA"/>
          <w:sz w:val="28"/>
          <w:szCs w:val="28"/>
        </w:rPr>
        <w:t>Capela de Nossa S</w:t>
      </w:r>
      <w:r>
        <w:rPr>
          <w:rFonts w:cstheme="minorHAnsi"/>
          <w:bCs/>
          <w:color w:val="4070AA"/>
          <w:sz w:val="28"/>
          <w:szCs w:val="28"/>
        </w:rPr>
        <w:t>.</w:t>
      </w:r>
      <w:r w:rsidRPr="00AF0668">
        <w:rPr>
          <w:rFonts w:cstheme="minorHAnsi"/>
          <w:bCs/>
          <w:color w:val="4070AA"/>
          <w:sz w:val="28"/>
          <w:szCs w:val="28"/>
        </w:rPr>
        <w:t xml:space="preserve"> da Conceição</w:t>
      </w:r>
    </w:p>
    <w:p w14:paraId="05FB476A" w14:textId="76E83F0D" w:rsidR="00AF0668" w:rsidRDefault="00AF0668" w:rsidP="00AF0668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46C7DB3F" w14:textId="440B9AEF" w:rsidR="008676D0" w:rsidRPr="00AF0668" w:rsidRDefault="008676D0" w:rsidP="00AF0668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C43A38F" wp14:editId="63797978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17716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368" y="21426"/>
                <wp:lineTo x="21368" y="0"/>
                <wp:lineTo x="0" y="0"/>
              </wp:wrapPolygon>
            </wp:wrapTight>
            <wp:docPr id="14" name="Picture 14" descr="A picture containing outdoor, sky, building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outdoor, sky, building, hous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F634F" w14:textId="13E03B06" w:rsidR="00AF0668" w:rsidRPr="00AF0668" w:rsidRDefault="00AF0668" w:rsidP="00880109">
      <w:pPr>
        <w:spacing w:after="0" w:line="240" w:lineRule="auto"/>
        <w:ind w:firstLine="360"/>
        <w:rPr>
          <w:rFonts w:cstheme="minorHAnsi"/>
          <w:bCs/>
          <w:color w:val="4070AA"/>
          <w:sz w:val="28"/>
          <w:szCs w:val="28"/>
        </w:rPr>
      </w:pPr>
      <w:r w:rsidRPr="00AF0668">
        <w:rPr>
          <w:rFonts w:cstheme="minorHAnsi"/>
          <w:bCs/>
          <w:color w:val="4070AA"/>
          <w:sz w:val="28"/>
          <w:szCs w:val="28"/>
        </w:rPr>
        <w:t xml:space="preserve">Em 1580, tomando o partido de D. António, prior do Crato, a povoação </w:t>
      </w:r>
      <w:r w:rsidR="00880109" w:rsidRPr="00AF0668">
        <w:rPr>
          <w:rFonts w:cstheme="minorHAnsi"/>
          <w:bCs/>
          <w:color w:val="4070AA"/>
          <w:sz w:val="28"/>
          <w:szCs w:val="28"/>
        </w:rPr>
        <w:t>autoproclamou-se</w:t>
      </w:r>
      <w:r w:rsidRPr="00AF0668">
        <w:rPr>
          <w:rFonts w:cstheme="minorHAnsi"/>
          <w:bCs/>
          <w:color w:val="4070AA"/>
          <w:sz w:val="28"/>
          <w:szCs w:val="28"/>
        </w:rPr>
        <w:t xml:space="preserve"> vila. Desta época ficaram na povoação o pelourinho, a forca e a cadeia. O pelourinho, exemplo de marco jurisdicional, é uma construção do séc. XX, localiza-se no Largo do Município, próximo dos Paços do Concelho. Em 1882 foi destruído o monumento original e, em 1894, os seus fragmentos foram desenhados e fotografados. Assim, em 1935 o pelourinho foi reconstruído, utilizando o capitel original.</w:t>
      </w:r>
    </w:p>
    <w:p w14:paraId="61C19135" w14:textId="77777777" w:rsidR="00AF0668" w:rsidRPr="00AF0668" w:rsidRDefault="00AF0668" w:rsidP="00AF0668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5CC5D8F1" w14:textId="57B8D03E" w:rsidR="008676D0" w:rsidRDefault="008676D0" w:rsidP="00880109">
      <w:pPr>
        <w:spacing w:after="0" w:line="240" w:lineRule="auto"/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Pelourinho</w:t>
      </w:r>
    </w:p>
    <w:p w14:paraId="59EC9158" w14:textId="3C41F07E" w:rsidR="00AF0668" w:rsidRPr="00AF0668" w:rsidRDefault="00AF0668" w:rsidP="00880109">
      <w:pPr>
        <w:spacing w:after="0" w:line="240" w:lineRule="auto"/>
        <w:ind w:firstLine="360"/>
        <w:rPr>
          <w:rFonts w:cstheme="minorHAnsi"/>
          <w:bCs/>
          <w:color w:val="4070AA"/>
          <w:sz w:val="28"/>
          <w:szCs w:val="28"/>
        </w:rPr>
      </w:pPr>
      <w:r w:rsidRPr="00AF0668">
        <w:rPr>
          <w:rFonts w:cstheme="minorHAnsi"/>
          <w:bCs/>
          <w:color w:val="4070AA"/>
          <w:sz w:val="28"/>
          <w:szCs w:val="28"/>
        </w:rPr>
        <w:lastRenderedPageBreak/>
        <w:t>Além dos monumentos anteriormente referidos há, ainda, a salientar a Igreja Matriz, a Igreja da Misericórdia e as capelas de São Miguel e São Sebastião.</w:t>
      </w:r>
    </w:p>
    <w:p w14:paraId="03C7FDA9" w14:textId="76669E9F" w:rsidR="00945467" w:rsidRDefault="00AF0668" w:rsidP="00AF0668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F0668">
        <w:rPr>
          <w:rFonts w:cstheme="minorHAnsi"/>
          <w:bCs/>
          <w:color w:val="4070AA"/>
          <w:sz w:val="28"/>
          <w:szCs w:val="28"/>
        </w:rPr>
        <w:t xml:space="preserve">Relativamente aos imóveis de </w:t>
      </w:r>
      <w:r w:rsidR="00880109" w:rsidRPr="00AF0668">
        <w:rPr>
          <w:rFonts w:cstheme="minorHAnsi"/>
          <w:bCs/>
          <w:color w:val="4070AA"/>
          <w:sz w:val="28"/>
          <w:szCs w:val="28"/>
        </w:rPr>
        <w:t>arquitetura</w:t>
      </w:r>
      <w:r w:rsidRPr="00AF0668">
        <w:rPr>
          <w:rFonts w:cstheme="minorHAnsi"/>
          <w:bCs/>
          <w:color w:val="4070AA"/>
          <w:sz w:val="28"/>
          <w:szCs w:val="28"/>
        </w:rPr>
        <w:t xml:space="preserve"> civil administrativa e residencial existentes no Fundão, destacam-se, o Edifício dos Paços do Concelho, construído no século XVIII; o antigo Solar dos Condes de Vila Real, localiza-se junto aos Paços do Concelho e possui brasão; a Casa de D. Luís de Brito Homem, Bispo de Angola e Maranhão, apresenta na fachada principal as armas da família proprietária e localiza-se perto da Igreja Matriz; o Palácio da Tudela, que está localizado na Praça Velha.</w:t>
      </w:r>
    </w:p>
    <w:p w14:paraId="00B78A05" w14:textId="131C349D" w:rsidR="00AF0668" w:rsidRDefault="00AF0668" w:rsidP="00AF0668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780CAD00" w14:textId="3D212740" w:rsidR="00AF0668" w:rsidRPr="00AF0668" w:rsidRDefault="00AF0668" w:rsidP="00AF0668">
      <w:pPr>
        <w:rPr>
          <w:rFonts w:cstheme="minorHAnsi"/>
          <w:bCs/>
          <w:i/>
          <w:iCs/>
          <w:color w:val="4070AA"/>
          <w:sz w:val="20"/>
          <w:szCs w:val="20"/>
        </w:rPr>
      </w:pPr>
      <w:r w:rsidRPr="00AF0668">
        <w:rPr>
          <w:rFonts w:cstheme="minorHAnsi"/>
          <w:bCs/>
          <w:i/>
          <w:iCs/>
          <w:color w:val="4070AA"/>
          <w:sz w:val="20"/>
          <w:szCs w:val="20"/>
        </w:rPr>
        <w:t>(fonte: https://www.freguesias.pt/freguesia.php?cod=050417)</w:t>
      </w:r>
    </w:p>
    <w:p w14:paraId="15C6BCE8" w14:textId="2AEDE66B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6" w:name="_Toc119876240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t>PATRIMÓNIO CULTURAL IMATERIAL</w:t>
      </w:r>
      <w:bookmarkEnd w:id="6"/>
    </w:p>
    <w:p w14:paraId="12616723" w14:textId="77777777" w:rsid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32D3DBDF" w14:textId="005B7539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20E32">
        <w:rPr>
          <w:rFonts w:cstheme="minorHAnsi"/>
          <w:bCs/>
          <w:color w:val="4070AA"/>
          <w:sz w:val="28"/>
          <w:szCs w:val="28"/>
        </w:rPr>
        <w:t>BOMBOS E CAIXAS SÃO PATRIMÓNIO CULTURAL IMATERIAL</w:t>
      </w:r>
    </w:p>
    <w:p w14:paraId="04A6C59E" w14:textId="77777777" w:rsidR="00A20E32" w:rsidRPr="00A20E32" w:rsidRDefault="00A20E32" w:rsidP="00A20E32">
      <w:pPr>
        <w:spacing w:after="0" w:line="240" w:lineRule="auto"/>
        <w:ind w:left="360"/>
        <w:rPr>
          <w:rFonts w:cstheme="minorHAnsi"/>
          <w:bCs/>
          <w:color w:val="4070AA"/>
          <w:sz w:val="28"/>
          <w:szCs w:val="28"/>
        </w:rPr>
      </w:pPr>
    </w:p>
    <w:p w14:paraId="0CF7FC71" w14:textId="6A4BFBA6" w:rsid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20E32">
        <w:rPr>
          <w:rFonts w:cstheme="minorHAnsi"/>
          <w:bCs/>
          <w:color w:val="4070AA"/>
          <w:sz w:val="28"/>
          <w:szCs w:val="28"/>
        </w:rPr>
        <w:t>A construção de bombos e caixas no concelho do Fundão já estão inscritas no Inventário Nacional do Património Cultural Imaterial. O processo teve como objetivo o de ajudar a preservar o método de construção destes instrumentos, assim como o conhecimento sobre estes.</w:t>
      </w:r>
    </w:p>
    <w:p w14:paraId="77B66322" w14:textId="77777777" w:rsid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51B9DC15" w14:textId="7E4D4280" w:rsid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EFD8F61" wp14:editId="2DE180CB">
            <wp:simplePos x="0" y="0"/>
            <wp:positionH relativeFrom="column">
              <wp:posOffset>-2540</wp:posOffset>
            </wp:positionH>
            <wp:positionV relativeFrom="paragraph">
              <wp:posOffset>-635</wp:posOffset>
            </wp:positionV>
            <wp:extent cx="3619500" cy="1862468"/>
            <wp:effectExtent l="0" t="0" r="0" b="4445"/>
            <wp:wrapTight wrapText="bothSides">
              <wp:wrapPolygon edited="0">
                <wp:start x="0" y="0"/>
                <wp:lineTo x="0" y="21431"/>
                <wp:lineTo x="21486" y="21431"/>
                <wp:lineTo x="21486" y="0"/>
                <wp:lineTo x="0" y="0"/>
              </wp:wrapPolygon>
            </wp:wrapTight>
            <wp:docPr id="15" name="Picture 15" descr="A picture containing flo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floor, indoo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62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C2856" w14:textId="529632E5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20E32">
        <w:rPr>
          <w:rFonts w:cstheme="minorHAnsi"/>
          <w:bCs/>
          <w:color w:val="4070AA"/>
          <w:sz w:val="28"/>
          <w:szCs w:val="28"/>
        </w:rPr>
        <w:t>A inscrição dos bombos e caixas, do Fundão, no Inventário Nacional do Património Cultural Imaterial, foi publicada pela Direção-Geral do Património Cultural (DGPC), no dia 25 de fevereiro de 2022, em Diário da República.</w:t>
      </w:r>
    </w:p>
    <w:p w14:paraId="78A42190" w14:textId="3D3FEEBF" w:rsidR="00A20E32" w:rsidRDefault="00A20E32" w:rsidP="00A20E32">
      <w:pPr>
        <w:spacing w:after="0" w:line="240" w:lineRule="auto"/>
        <w:jc w:val="right"/>
        <w:rPr>
          <w:rFonts w:cstheme="minorHAnsi"/>
          <w:bCs/>
          <w:color w:val="4070AA"/>
          <w:sz w:val="28"/>
          <w:szCs w:val="28"/>
        </w:rPr>
      </w:pPr>
    </w:p>
    <w:p w14:paraId="4D2C19E6" w14:textId="402EB939" w:rsidR="00A20E32" w:rsidRPr="00A20E32" w:rsidRDefault="0036023F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8986CA7" wp14:editId="2A15D9F5">
            <wp:simplePos x="0" y="0"/>
            <wp:positionH relativeFrom="column">
              <wp:posOffset>3559810</wp:posOffset>
            </wp:positionH>
            <wp:positionV relativeFrom="paragraph">
              <wp:posOffset>64135</wp:posOffset>
            </wp:positionV>
            <wp:extent cx="2802255" cy="2101850"/>
            <wp:effectExtent l="0" t="0" r="0" b="0"/>
            <wp:wrapTight wrapText="bothSides">
              <wp:wrapPolygon edited="0">
                <wp:start x="0" y="0"/>
                <wp:lineTo x="0" y="21339"/>
                <wp:lineTo x="21438" y="21339"/>
                <wp:lineTo x="214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8859A" w14:textId="2165244F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20E32">
        <w:rPr>
          <w:rFonts w:cstheme="minorHAnsi"/>
          <w:bCs/>
          <w:color w:val="4070AA"/>
          <w:sz w:val="28"/>
          <w:szCs w:val="28"/>
        </w:rPr>
        <w:t>Esta é assim uma forma de valorizar a tradição da construção e toque do bombo, bem como de homenagear todos os tocadores e construtores do instrumento.</w:t>
      </w:r>
    </w:p>
    <w:p w14:paraId="1B1A3B31" w14:textId="77777777" w:rsidR="00A20E32" w:rsidRPr="00A20E32" w:rsidRDefault="00A20E32" w:rsidP="00A20E32">
      <w:pPr>
        <w:spacing w:after="0" w:line="240" w:lineRule="auto"/>
        <w:ind w:left="360"/>
        <w:rPr>
          <w:rFonts w:cstheme="minorHAnsi"/>
          <w:bCs/>
          <w:color w:val="4070AA"/>
          <w:sz w:val="28"/>
          <w:szCs w:val="28"/>
        </w:rPr>
      </w:pPr>
    </w:p>
    <w:p w14:paraId="585D7CE6" w14:textId="77777777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20E32">
        <w:rPr>
          <w:rFonts w:cstheme="minorHAnsi"/>
          <w:bCs/>
          <w:color w:val="4070AA"/>
          <w:sz w:val="28"/>
          <w:szCs w:val="28"/>
        </w:rPr>
        <w:t>Acima de tudo, é uma forma preservar o “saber-fazer” de uma arte tão típica no concelho do Fundão.</w:t>
      </w:r>
    </w:p>
    <w:p w14:paraId="158D62F1" w14:textId="77777777" w:rsidR="00A20E32" w:rsidRPr="00A20E32" w:rsidRDefault="00A20E32" w:rsidP="00A20E32">
      <w:pPr>
        <w:spacing w:after="0" w:line="240" w:lineRule="auto"/>
        <w:ind w:left="360"/>
        <w:rPr>
          <w:rFonts w:cstheme="minorHAnsi"/>
          <w:bCs/>
          <w:color w:val="4070AA"/>
          <w:sz w:val="28"/>
          <w:szCs w:val="28"/>
        </w:rPr>
      </w:pPr>
    </w:p>
    <w:p w14:paraId="6C1973CA" w14:textId="77777777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A20E32">
        <w:rPr>
          <w:rFonts w:cstheme="minorHAnsi"/>
          <w:bCs/>
          <w:color w:val="4070AA"/>
          <w:sz w:val="20"/>
          <w:szCs w:val="20"/>
        </w:rPr>
        <w:t>Fontes:</w:t>
      </w:r>
    </w:p>
    <w:p w14:paraId="277C0E16" w14:textId="3B7EC4E3" w:rsidR="00A20E32" w:rsidRPr="00A20E32" w:rsidRDefault="00000000" w:rsidP="00A20E32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hyperlink r:id="rId28" w:history="1">
        <w:r w:rsidR="00A20E32" w:rsidRPr="00A20E32">
          <w:rPr>
            <w:rStyle w:val="Hyperlink"/>
            <w:rFonts w:cstheme="minorHAnsi"/>
            <w:bCs/>
            <w:sz w:val="20"/>
            <w:szCs w:val="20"/>
          </w:rPr>
          <w:t>https://gerador.eu/a-arte-de-saber-fazer-bombos-e-caixas-do-fundao-ja-e-patrimonio-cultural-imaterial/</w:t>
        </w:r>
      </w:hyperlink>
    </w:p>
    <w:p w14:paraId="6F05CC81" w14:textId="16E30EF4" w:rsidR="00A20E32" w:rsidRPr="00A20E32" w:rsidRDefault="00000000" w:rsidP="00A20E32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hyperlink r:id="rId29" w:history="1">
        <w:r w:rsidR="00A20E32" w:rsidRPr="00A20E32">
          <w:rPr>
            <w:rStyle w:val="Hyperlink"/>
            <w:rFonts w:cstheme="minorHAnsi"/>
            <w:bCs/>
            <w:sz w:val="20"/>
            <w:szCs w:val="20"/>
          </w:rPr>
          <w:t>http://www.rcb-radiocovadabeira.pt/pag/76527</w:t>
        </w:r>
      </w:hyperlink>
    </w:p>
    <w:p w14:paraId="6AEA1761" w14:textId="77777777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324E41FC" w14:textId="78085E9F" w:rsidR="00945467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7" w:name="_Toc119876241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t>OUTROS ASPECTOS RELEVANTES DA HISTÓRIA LOCAL</w:t>
      </w:r>
      <w:bookmarkEnd w:id="7"/>
    </w:p>
    <w:p w14:paraId="7C9D4D53" w14:textId="77777777" w:rsidR="00AA46E0" w:rsidRDefault="00AA46E0" w:rsidP="00D04965">
      <w:pPr>
        <w:rPr>
          <w:rFonts w:cstheme="minorHAnsi"/>
          <w:bCs/>
          <w:color w:val="4070AA"/>
          <w:sz w:val="28"/>
          <w:szCs w:val="28"/>
        </w:rPr>
      </w:pPr>
    </w:p>
    <w:p w14:paraId="3EDBBEF7" w14:textId="4CA8A3B6" w:rsidR="00D04965" w:rsidRPr="00D04965" w:rsidRDefault="00D04965" w:rsidP="00D04965">
      <w:pPr>
        <w:rPr>
          <w:rFonts w:cstheme="minorHAnsi"/>
          <w:bCs/>
          <w:color w:val="4070AA"/>
          <w:sz w:val="28"/>
          <w:szCs w:val="28"/>
        </w:rPr>
      </w:pPr>
      <w:r w:rsidRPr="00D04965">
        <w:rPr>
          <w:rFonts w:cstheme="minorHAnsi"/>
          <w:bCs/>
          <w:color w:val="4070AA"/>
          <w:sz w:val="28"/>
          <w:szCs w:val="28"/>
        </w:rPr>
        <w:t xml:space="preserve">    A freguesia do Fundão, entre os séculos XVI e XVIII, viveu um dos períodos mais prósperos da sua história, aquando da expansão mercantil dos panos e da indústria dos lanifícios. Não foi alheia a chegada, no final do séc. XV, de </w:t>
      </w:r>
      <w:r w:rsidRPr="00D04965">
        <w:rPr>
          <w:rFonts w:cstheme="minorHAnsi"/>
          <w:b/>
          <w:color w:val="4070AA"/>
          <w:sz w:val="28"/>
          <w:szCs w:val="28"/>
        </w:rPr>
        <w:t>numerosas famílias judaicas de Espanha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 e, mais tarde, as iniciativas do Conde da Ericeira e do Marquês de Pombal que aqui fundou uma </w:t>
      </w:r>
      <w:r w:rsidRPr="00D04965">
        <w:rPr>
          <w:rFonts w:cstheme="minorHAnsi"/>
          <w:b/>
          <w:color w:val="4070AA"/>
          <w:sz w:val="28"/>
          <w:szCs w:val="28"/>
        </w:rPr>
        <w:t>Fábrica Real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, no edifício que é, atualmente, a </w:t>
      </w:r>
      <w:r w:rsidRPr="00D04965">
        <w:rPr>
          <w:rFonts w:cstheme="minorHAnsi"/>
          <w:b/>
          <w:color w:val="4070AA"/>
          <w:sz w:val="28"/>
          <w:szCs w:val="28"/>
        </w:rPr>
        <w:t>Câmara Municipal.</w:t>
      </w:r>
    </w:p>
    <w:p w14:paraId="540491CE" w14:textId="03AADB38" w:rsidR="00D04965" w:rsidRDefault="00D04965" w:rsidP="00D04965">
      <w:pPr>
        <w:rPr>
          <w:rFonts w:cstheme="minorHAnsi"/>
          <w:bCs/>
          <w:color w:val="4070AA"/>
          <w:sz w:val="28"/>
          <w:szCs w:val="28"/>
        </w:rPr>
      </w:pPr>
      <w:r w:rsidRPr="00D04965">
        <w:rPr>
          <w:rFonts w:cstheme="minorHAnsi"/>
          <w:bCs/>
          <w:color w:val="4070AA"/>
          <w:sz w:val="28"/>
          <w:szCs w:val="28"/>
        </w:rPr>
        <w:t xml:space="preserve">    O </w:t>
      </w:r>
      <w:r>
        <w:rPr>
          <w:rFonts w:cstheme="minorHAnsi"/>
          <w:bCs/>
          <w:color w:val="4070AA"/>
          <w:sz w:val="28"/>
          <w:szCs w:val="28"/>
        </w:rPr>
        <w:t>nome da cidade “</w:t>
      </w:r>
      <w:r w:rsidRPr="00D04965">
        <w:rPr>
          <w:rFonts w:cstheme="minorHAnsi"/>
          <w:b/>
          <w:color w:val="4070AA"/>
          <w:sz w:val="28"/>
          <w:szCs w:val="28"/>
        </w:rPr>
        <w:t>Fundão</w:t>
      </w:r>
      <w:r>
        <w:rPr>
          <w:rFonts w:cstheme="minorHAnsi"/>
          <w:bCs/>
          <w:color w:val="4070AA"/>
          <w:sz w:val="28"/>
          <w:szCs w:val="28"/>
        </w:rPr>
        <w:t>”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, segundo estudos, deriva do Latim </w:t>
      </w:r>
      <w:r w:rsidRPr="00AA46E0">
        <w:rPr>
          <w:rFonts w:cstheme="minorHAnsi"/>
          <w:b/>
          <w:i/>
          <w:iCs/>
          <w:color w:val="4070AA"/>
          <w:sz w:val="28"/>
          <w:szCs w:val="28"/>
        </w:rPr>
        <w:t>fundanus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, que significa </w:t>
      </w:r>
      <w:r w:rsidR="00AA46E0" w:rsidRPr="00AA46E0">
        <w:rPr>
          <w:rFonts w:cstheme="minorHAnsi"/>
          <w:b/>
          <w:color w:val="4070AA"/>
          <w:sz w:val="28"/>
          <w:szCs w:val="28"/>
        </w:rPr>
        <w:t>fazenda</w:t>
      </w:r>
      <w:r w:rsidR="00AA46E0">
        <w:rPr>
          <w:rFonts w:cstheme="minorHAnsi"/>
          <w:bCs/>
          <w:color w:val="4070AA"/>
          <w:sz w:val="28"/>
          <w:szCs w:val="28"/>
        </w:rPr>
        <w:t xml:space="preserve">, </w:t>
      </w:r>
      <w:r w:rsidR="00AA46E0" w:rsidRPr="00AA46E0">
        <w:rPr>
          <w:rFonts w:cstheme="minorHAnsi"/>
          <w:b/>
          <w:color w:val="4070AA"/>
          <w:sz w:val="28"/>
          <w:szCs w:val="28"/>
        </w:rPr>
        <w:t>quinta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, </w:t>
      </w:r>
      <w:r w:rsidRPr="00AA46E0">
        <w:rPr>
          <w:rFonts w:cstheme="minorHAnsi"/>
          <w:b/>
          <w:color w:val="4070AA"/>
          <w:sz w:val="28"/>
          <w:szCs w:val="28"/>
        </w:rPr>
        <w:t>propriedade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. Apesar do nome </w:t>
      </w:r>
      <w:r w:rsidRPr="00AA46E0">
        <w:rPr>
          <w:rFonts w:cstheme="minorHAnsi"/>
          <w:b/>
          <w:color w:val="4070AA"/>
          <w:sz w:val="28"/>
          <w:szCs w:val="28"/>
        </w:rPr>
        <w:t>Fundão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 parecer </w:t>
      </w:r>
      <w:r w:rsidR="00AA46E0">
        <w:rPr>
          <w:rFonts w:cstheme="minorHAnsi"/>
          <w:bCs/>
          <w:color w:val="4070AA"/>
          <w:sz w:val="28"/>
          <w:szCs w:val="28"/>
        </w:rPr>
        <w:t xml:space="preserve">que é porque a cidade fica em um vale ou buraco, </w:t>
      </w:r>
      <w:r w:rsidRPr="00D04965">
        <w:rPr>
          <w:rFonts w:cstheme="minorHAnsi"/>
          <w:bCs/>
          <w:color w:val="4070AA"/>
          <w:sz w:val="28"/>
          <w:szCs w:val="28"/>
        </w:rPr>
        <w:t>essa situação não é viável, pois a cidade está localizada a 500 m de altitude na encosta da Serra da Gardunha, vertente setentrional de frente para a Serra da Estrela. O nome Fundão surge referenciado nas Inquirições de D. Dinis pela primeira vez, a 9 de agosto de 1314, apesar de no reinado de D. Sancho II a povoação já ter uma certa prosperidade.</w:t>
      </w:r>
    </w:p>
    <w:p w14:paraId="77437272" w14:textId="69995EC8" w:rsidR="00D04965" w:rsidRPr="00D04965" w:rsidRDefault="00D04965" w:rsidP="00D04965">
      <w:pPr>
        <w:rPr>
          <w:rFonts w:cstheme="minorHAnsi"/>
          <w:bCs/>
          <w:i/>
          <w:iCs/>
          <w:color w:val="4070AA"/>
          <w:sz w:val="24"/>
          <w:szCs w:val="24"/>
        </w:rPr>
      </w:pPr>
      <w:r w:rsidRPr="00D04965">
        <w:rPr>
          <w:rFonts w:cstheme="minorHAnsi"/>
          <w:bCs/>
          <w:i/>
          <w:iCs/>
          <w:color w:val="4070AA"/>
          <w:sz w:val="24"/>
          <w:szCs w:val="24"/>
        </w:rPr>
        <w:t>fonte: https://www.uf-fundao.pt/freguesia/historia</w:t>
      </w:r>
    </w:p>
    <w:sectPr w:rsidR="00D04965" w:rsidRPr="00D04965" w:rsidSect="003D27E2">
      <w:pgSz w:w="11906" w:h="16838" w:code="9"/>
      <w:pgMar w:top="1418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2693F"/>
    <w:multiLevelType w:val="hybridMultilevel"/>
    <w:tmpl w:val="A2A89004"/>
    <w:lvl w:ilvl="0" w:tplc="174865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C0D6C"/>
    <w:multiLevelType w:val="hybridMultilevel"/>
    <w:tmpl w:val="4DEA7D04"/>
    <w:lvl w:ilvl="0" w:tplc="5B2C2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4757F78"/>
    <w:multiLevelType w:val="hybridMultilevel"/>
    <w:tmpl w:val="E63C1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338AE"/>
    <w:multiLevelType w:val="hybridMultilevel"/>
    <w:tmpl w:val="7ACEC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4875902">
    <w:abstractNumId w:val="3"/>
  </w:num>
  <w:num w:numId="2" w16cid:durableId="430975205">
    <w:abstractNumId w:val="0"/>
  </w:num>
  <w:num w:numId="3" w16cid:durableId="873621061">
    <w:abstractNumId w:val="1"/>
  </w:num>
  <w:num w:numId="4" w16cid:durableId="800806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7E2"/>
    <w:rsid w:val="00000BC9"/>
    <w:rsid w:val="0002508A"/>
    <w:rsid w:val="00050BA2"/>
    <w:rsid w:val="00163206"/>
    <w:rsid w:val="00174D12"/>
    <w:rsid w:val="002910B9"/>
    <w:rsid w:val="0036023F"/>
    <w:rsid w:val="003906C3"/>
    <w:rsid w:val="003C6B22"/>
    <w:rsid w:val="003D27E2"/>
    <w:rsid w:val="00414432"/>
    <w:rsid w:val="00463F19"/>
    <w:rsid w:val="004A6393"/>
    <w:rsid w:val="00544596"/>
    <w:rsid w:val="00567746"/>
    <w:rsid w:val="005D60EB"/>
    <w:rsid w:val="00601535"/>
    <w:rsid w:val="006719AB"/>
    <w:rsid w:val="00696BA1"/>
    <w:rsid w:val="006A394D"/>
    <w:rsid w:val="006D4CE0"/>
    <w:rsid w:val="006D797E"/>
    <w:rsid w:val="00722417"/>
    <w:rsid w:val="007577FC"/>
    <w:rsid w:val="00845536"/>
    <w:rsid w:val="008676D0"/>
    <w:rsid w:val="00880109"/>
    <w:rsid w:val="00945467"/>
    <w:rsid w:val="00954CF4"/>
    <w:rsid w:val="00A20E32"/>
    <w:rsid w:val="00AA46E0"/>
    <w:rsid w:val="00AF0668"/>
    <w:rsid w:val="00B2342D"/>
    <w:rsid w:val="00BA31AB"/>
    <w:rsid w:val="00C04BC8"/>
    <w:rsid w:val="00D04965"/>
    <w:rsid w:val="00D17428"/>
    <w:rsid w:val="00D47A1D"/>
    <w:rsid w:val="00D64922"/>
    <w:rsid w:val="00DD7816"/>
    <w:rsid w:val="00E420C1"/>
    <w:rsid w:val="00E63B92"/>
    <w:rsid w:val="00ED1768"/>
    <w:rsid w:val="00F64022"/>
    <w:rsid w:val="00FF1AF0"/>
    <w:rsid w:val="00FF3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DD3D2"/>
  <w15:chartTrackingRefBased/>
  <w15:docId w15:val="{BD0AC547-8BC9-4773-A607-472744C57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A1D"/>
    <w:pPr>
      <w:spacing w:after="200" w:line="276" w:lineRule="auto"/>
    </w:pPr>
    <w:rPr>
      <w:rFonts w:eastAsiaTheme="minorHAnsi"/>
      <w:lang w:val="pt-PT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4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4C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CF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234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2342D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2508A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508A"/>
    <w:pPr>
      <w:spacing w:after="100" w:line="259" w:lineRule="auto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2508A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g"/><Relationship Id="rId18" Type="http://schemas.openxmlformats.org/officeDocument/2006/relationships/hyperlink" Target="http://torredosnamorados.net/Considlenda.htm" TargetMode="External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hyperlink" Target="https://pt.wikipedia.org/wiki/Quintas_da_Torre" TargetMode="External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ensina.rtp.pt/artigo/lenda-da-torre-dos-namorados/" TargetMode="External"/><Relationship Id="rId29" Type="http://schemas.openxmlformats.org/officeDocument/2006/relationships/hyperlink" Target="http://www.rcb-radiocovadabeira.pt/pag/7652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uf-fundao.pt/freguesia/historia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2.jpg"/><Relationship Id="rId28" Type="http://schemas.openxmlformats.org/officeDocument/2006/relationships/hyperlink" Target="https://gerador.eu/a-arte-de-saber-fazer-bombos-e-caixas-do-fundao-ja-e-patrimonio-cultural-imaterial/" TargetMode="External"/><Relationship Id="rId10" Type="http://schemas.openxmlformats.org/officeDocument/2006/relationships/hyperlink" Target="https://pt.wikipedia.org/wiki/Fund%C3%A3o_(Portugal)" TargetMode="External"/><Relationship Id="rId19" Type="http://schemas.openxmlformats.org/officeDocument/2006/relationships/hyperlink" Target="http://torredosnamorados.net/Lendaerudita.htm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84327-2FC1-495B-921B-ADBF401C2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13</Pages>
  <Words>2495</Words>
  <Characters>14222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Akimura, Atsunori</dc:creator>
  <cp:keywords/>
  <dc:description/>
  <cp:lastModifiedBy>Akimura, Atsunori</cp:lastModifiedBy>
  <cp:revision>25</cp:revision>
  <dcterms:created xsi:type="dcterms:W3CDTF">2022-11-20T11:33:00Z</dcterms:created>
  <dcterms:modified xsi:type="dcterms:W3CDTF">2023-02-04T14:49:00Z</dcterms:modified>
</cp:coreProperties>
</file>