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2">
      <w:pPr>
        <w:pStyle w:val="Heading2"/>
        <w:rPr>
          <w:rFonts w:ascii="Arial Narrow" w:cs="Arial Narrow" w:eastAsia="Arial Narrow" w:hAnsi="Arial Narrow"/>
        </w:rPr>
      </w:pPr>
      <w:bookmarkStart w:colFirst="0" w:colLast="0" w:name="_xx3x0k9dvhyz" w:id="0"/>
      <w:bookmarkEnd w:id="0"/>
      <w:r w:rsidDel="00000000" w:rsidR="00000000" w:rsidRPr="00000000">
        <w:rPr>
          <w:rtl w:val="0"/>
        </w:rPr>
        <w:t xml:space="preserve">1. </w:t>
      </w:r>
      <w:r w:rsidDel="00000000" w:rsidR="00000000" w:rsidRPr="00000000">
        <w:rPr>
          <w:rFonts w:ascii="Arial Narrow" w:cs="Arial Narrow" w:eastAsia="Arial Narrow" w:hAnsi="Arial Narrow"/>
          <w:rtl w:val="0"/>
        </w:rPr>
        <w:t xml:space="preserve">Declaration</w:t>
      </w:r>
    </w:p>
    <w:p w:rsidR="00000000" w:rsidDel="00000000" w:rsidP="00000000" w:rsidRDefault="00000000" w:rsidRPr="00000000" w14:paraId="00000003">
      <w:pPr>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I, [Student Name], declare that this assignment, titled [Assignment Title], is my own original work and has not been copied from any other source except where explicitly acknowledged. I have not engaged in plagiarism, collusion, or any other form of academic misconduct in the preparation and submission of this assignment. All sources of information and data used in this assignment have been properly cited and referenced in accordance with the prescribed guidelines. I have not used unauthorized assistance in the preparation of this assignment and have not allowed any other student to copy my work. I am aware that any breach of academic integrity may result in disciplinary action as per the </w:t>
      </w:r>
      <w:hyperlink r:id="rId6">
        <w:r w:rsidDel="00000000" w:rsidR="00000000" w:rsidRPr="00000000">
          <w:rPr>
            <w:rFonts w:ascii="Arial Narrow" w:cs="Arial Narrow" w:eastAsia="Arial Narrow" w:hAnsi="Arial Narrow"/>
            <w:color w:val="1155cc"/>
            <w:u w:val="single"/>
            <w:rtl w:val="0"/>
          </w:rPr>
          <w:t xml:space="preserve">policies of Monash University</w:t>
        </w:r>
      </w:hyperlink>
      <w:r w:rsidDel="00000000" w:rsidR="00000000" w:rsidRPr="00000000">
        <w:rPr>
          <w:rFonts w:ascii="Arial Narrow" w:cs="Arial Narrow" w:eastAsia="Arial Narrow" w:hAnsi="Arial Narrow"/>
          <w:rtl w:val="0"/>
        </w:rPr>
        <w:t xml:space="preserve">, which may include failing this assignment or the course, and further academic penalties.</w:t>
      </w:r>
    </w:p>
    <w:p w:rsidR="00000000" w:rsidDel="00000000" w:rsidP="00000000" w:rsidRDefault="00000000" w:rsidRPr="00000000" w14:paraId="00000004">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Signature: ________________________             </w:t>
        <w:tab/>
        <w:tab/>
        <w:t xml:space="preserve">           Date: _____________________________</w:t>
      </w:r>
    </w:p>
    <w:p w:rsidR="00000000" w:rsidDel="00000000" w:rsidP="00000000" w:rsidRDefault="00000000" w:rsidRPr="00000000" w14:paraId="00000007">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8">
      <w:pPr>
        <w:pStyle w:val="Heading2"/>
        <w:rPr/>
      </w:pPr>
      <w:bookmarkStart w:colFirst="0" w:colLast="0" w:name="_jc6klpbgnm99" w:id="1"/>
      <w:bookmarkEnd w:id="1"/>
      <w:r w:rsidDel="00000000" w:rsidR="00000000" w:rsidRPr="00000000">
        <w:rPr>
          <w:rtl w:val="0"/>
        </w:rPr>
        <w:t xml:space="preserve">2. Github Check</w:t>
      </w:r>
    </w:p>
    <w:p w:rsidR="00000000" w:rsidDel="00000000" w:rsidP="00000000" w:rsidRDefault="00000000" w:rsidRPr="00000000" w14:paraId="00000009">
      <w:pPr>
        <w:rPr/>
      </w:pPr>
      <w:r w:rsidDel="00000000" w:rsidR="00000000" w:rsidRPr="00000000">
        <w:rPr>
          <w:rtl w:val="0"/>
        </w:rPr>
        <w:t xml:space="preserve">Enter your Github details here.</w:t>
      </w: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270"/>
        <w:tblGridChange w:id="0">
          <w:tblGrid>
            <w:gridCol w:w="2730"/>
            <w:gridCol w:w="6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Username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Enter your username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&lt;username&gt;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A2 Shared?</w:t>
            </w:r>
          </w:p>
          <w:p w:rsidR="00000000" w:rsidDel="00000000" w:rsidP="00000000" w:rsidRDefault="00000000" w:rsidRPr="00000000" w14:paraId="0000000E">
            <w:pPr>
              <w:widowControl w:val="0"/>
              <w:spacing w:line="240" w:lineRule="auto"/>
              <w:jc w:val="left"/>
              <w:rPr/>
            </w:pPr>
            <w:r w:rsidDel="00000000" w:rsidR="00000000" w:rsidRPr="00000000">
              <w:rPr>
                <w:i w:val="1"/>
                <w:rtl w:val="0"/>
              </w:rPr>
              <w:t xml:space="preserve">Have you started and shared your assignment repository with your tutor yet?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&lt;link to your project&gt;</w:t>
            </w:r>
            <w:r w:rsidDel="00000000" w:rsidR="00000000" w:rsidRPr="00000000">
              <w:rPr>
                <w:rtl w:val="0"/>
              </w:rPr>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qw3s78qg7xdj" w:id="2"/>
      <w:bookmarkEnd w:id="2"/>
      <w:r w:rsidDel="00000000" w:rsidR="00000000" w:rsidRPr="00000000">
        <w:rPr>
          <w:rtl w:val="0"/>
        </w:rPr>
        <w:t xml:space="preserve">3. Self-Evaluation</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Rate your performance for each criteria. Put a ✅(tick) in the box where you think your work belongs.</w:t>
      </w:r>
    </w:p>
    <w:p w:rsidR="00000000" w:rsidDel="00000000" w:rsidP="00000000" w:rsidRDefault="00000000" w:rsidRPr="00000000" w14:paraId="00000013">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tcBorders>
              <w:top w:color="223344" w:space="0" w:sz="6" w:val="single"/>
              <w:left w:color="223344" w:space="0" w:sz="6" w:val="single"/>
              <w:bottom w:color="223344" w:space="0" w:sz="6" w:val="single"/>
              <w:right w:color="223344" w:space="0" w:sz="6" w:val="single"/>
            </w:tcBorders>
            <w:shd w:fill="e5deff" w:val="clear"/>
            <w:tcMar>
              <w:top w:w="40.0" w:type="dxa"/>
              <w:left w:w="40.0" w:type="dxa"/>
              <w:bottom w:w="40.0" w:type="dxa"/>
              <w:right w:w="40.0" w:type="dxa"/>
            </w:tcMar>
            <w:vAlign w:val="center"/>
          </w:tcPr>
          <w:p w:rsidR="00000000" w:rsidDel="00000000" w:rsidP="00000000" w:rsidRDefault="00000000" w:rsidRPr="00000000" w14:paraId="00000014">
            <w:pPr>
              <w:spacing w:line="240" w:lineRule="auto"/>
              <w:jc w:val="center"/>
              <w:rPr>
                <w:b w:val="1"/>
              </w:rPr>
            </w:pPr>
            <w:r w:rsidDel="00000000" w:rsidR="00000000" w:rsidRPr="00000000">
              <w:rPr>
                <w:b w:val="1"/>
                <w:rtl w:val="0"/>
              </w:rPr>
              <w:t xml:space="preserve">Criteria</w:t>
            </w:r>
          </w:p>
        </w:tc>
        <w:tc>
          <w:tcPr>
            <w:tcBorders>
              <w:top w:color="223344" w:space="0" w:sz="6" w:val="single"/>
              <w:left w:color="cccccc" w:space="0" w:sz="6" w:val="single"/>
              <w:bottom w:color="223344" w:space="0" w:sz="6" w:val="single"/>
              <w:right w:color="223344" w:space="0" w:sz="6" w:val="single"/>
            </w:tcBorders>
            <w:shd w:fill="e5deff" w:val="clear"/>
            <w:tcMar>
              <w:top w:w="40.0" w:type="dxa"/>
              <w:left w:w="40.0" w:type="dxa"/>
              <w:bottom w:w="40.0" w:type="dxa"/>
              <w:right w:w="40.0" w:type="dxa"/>
            </w:tcMar>
            <w:vAlign w:val="center"/>
          </w:tcPr>
          <w:p w:rsidR="00000000" w:rsidDel="00000000" w:rsidP="00000000" w:rsidRDefault="00000000" w:rsidRPr="00000000" w14:paraId="00000015">
            <w:pPr>
              <w:spacing w:line="240" w:lineRule="auto"/>
              <w:jc w:val="center"/>
              <w:rPr>
                <w:b w:val="1"/>
              </w:rPr>
            </w:pPr>
            <w:r w:rsidDel="00000000" w:rsidR="00000000" w:rsidRPr="00000000">
              <w:rPr>
                <w:b w:val="1"/>
                <w:rtl w:val="0"/>
              </w:rPr>
              <w:t xml:space="preserve">Exceeds Expectations</w:t>
            </w:r>
          </w:p>
        </w:tc>
        <w:tc>
          <w:tcPr>
            <w:tcBorders>
              <w:top w:color="223344" w:space="0" w:sz="6" w:val="single"/>
              <w:left w:color="cccccc" w:space="0" w:sz="6" w:val="single"/>
              <w:bottom w:color="223344" w:space="0" w:sz="6" w:val="single"/>
              <w:right w:color="223344" w:space="0" w:sz="6" w:val="single"/>
            </w:tcBorders>
            <w:shd w:fill="e5deff" w:val="clear"/>
            <w:tcMar>
              <w:top w:w="40.0" w:type="dxa"/>
              <w:left w:w="40.0" w:type="dxa"/>
              <w:bottom w:w="40.0" w:type="dxa"/>
              <w:right w:w="40.0" w:type="dxa"/>
            </w:tcMar>
            <w:vAlign w:val="center"/>
          </w:tcPr>
          <w:p w:rsidR="00000000" w:rsidDel="00000000" w:rsidP="00000000" w:rsidRDefault="00000000" w:rsidRPr="00000000" w14:paraId="00000016">
            <w:pPr>
              <w:spacing w:line="240" w:lineRule="auto"/>
              <w:jc w:val="center"/>
              <w:rPr>
                <w:b w:val="1"/>
              </w:rPr>
            </w:pPr>
            <w:r w:rsidDel="00000000" w:rsidR="00000000" w:rsidRPr="00000000">
              <w:rPr>
                <w:b w:val="1"/>
                <w:rtl w:val="0"/>
              </w:rPr>
              <w:t xml:space="preserve">Meets Expectations</w:t>
            </w:r>
          </w:p>
        </w:tc>
        <w:tc>
          <w:tcPr>
            <w:tcBorders>
              <w:top w:color="223344" w:space="0" w:sz="6" w:val="single"/>
              <w:left w:color="cccccc" w:space="0" w:sz="6" w:val="single"/>
              <w:bottom w:color="223344" w:space="0" w:sz="6" w:val="single"/>
              <w:right w:color="223344" w:space="0" w:sz="6" w:val="single"/>
            </w:tcBorders>
            <w:shd w:fill="e5deff" w:val="clear"/>
            <w:tcMar>
              <w:top w:w="40.0" w:type="dxa"/>
              <w:left w:w="40.0" w:type="dxa"/>
              <w:bottom w:w="40.0" w:type="dxa"/>
              <w:right w:w="40.0" w:type="dxa"/>
            </w:tcMar>
            <w:vAlign w:val="center"/>
          </w:tcPr>
          <w:p w:rsidR="00000000" w:rsidDel="00000000" w:rsidP="00000000" w:rsidRDefault="00000000" w:rsidRPr="00000000" w14:paraId="00000017">
            <w:pPr>
              <w:spacing w:line="240" w:lineRule="auto"/>
              <w:jc w:val="center"/>
              <w:rPr>
                <w:b w:val="1"/>
              </w:rPr>
            </w:pPr>
            <w:r w:rsidDel="00000000" w:rsidR="00000000" w:rsidRPr="00000000">
              <w:rPr>
                <w:b w:val="1"/>
                <w:rtl w:val="0"/>
              </w:rPr>
              <w:t xml:space="preserve">Needs Improvement</w:t>
            </w:r>
          </w:p>
        </w:tc>
        <w:tc>
          <w:tcPr>
            <w:tcBorders>
              <w:top w:color="223344" w:space="0" w:sz="6" w:val="single"/>
              <w:left w:color="cccccc" w:space="0" w:sz="6" w:val="single"/>
              <w:bottom w:color="223344" w:space="0" w:sz="6" w:val="single"/>
              <w:right w:color="223344" w:space="0" w:sz="6" w:val="single"/>
            </w:tcBorders>
            <w:shd w:fill="e5deff" w:val="clear"/>
            <w:tcMar>
              <w:top w:w="40.0" w:type="dxa"/>
              <w:left w:w="40.0" w:type="dxa"/>
              <w:bottom w:w="40.0" w:type="dxa"/>
              <w:right w:w="40.0" w:type="dxa"/>
            </w:tcMar>
            <w:vAlign w:val="center"/>
          </w:tcPr>
          <w:p w:rsidR="00000000" w:rsidDel="00000000" w:rsidP="00000000" w:rsidRDefault="00000000" w:rsidRPr="00000000" w14:paraId="00000018">
            <w:pPr>
              <w:spacing w:line="240" w:lineRule="auto"/>
              <w:jc w:val="center"/>
              <w:rPr>
                <w:b w:val="1"/>
              </w:rPr>
            </w:pPr>
            <w:r w:rsidDel="00000000" w:rsidR="00000000" w:rsidRPr="00000000">
              <w:rPr>
                <w:b w:val="1"/>
                <w:rtl w:val="0"/>
              </w:rPr>
              <w:t xml:space="preserve">Fail to meet expectations</w:t>
            </w:r>
          </w:p>
        </w:tc>
      </w:tr>
      <w:tr>
        <w:trPr>
          <w:cantSplit w:val="0"/>
          <w:tblHeader w:val="0"/>
        </w:trPr>
        <w:tc>
          <w:tcPr>
            <w:tcBorders>
              <w:top w:color="223344" w:space="0" w:sz="6" w:val="single"/>
              <w:left w:color="000000" w:space="0" w:sz="6" w:val="single"/>
              <w:bottom w:color="223344" w:space="0" w:sz="6" w:val="single"/>
              <w:right w:color="223344"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9">
            <w:pPr>
              <w:spacing w:line="240" w:lineRule="auto"/>
              <w:jc w:val="left"/>
              <w:rPr/>
            </w:pPr>
            <w:r w:rsidDel="00000000" w:rsidR="00000000" w:rsidRPr="00000000">
              <w:rPr>
                <w:rtl w:val="0"/>
              </w:rPr>
              <w:t xml:space="preserve">BR (A.1): Development Stack</w:t>
            </w:r>
          </w:p>
          <w:p w:rsidR="00000000" w:rsidDel="00000000" w:rsidP="00000000" w:rsidRDefault="00000000" w:rsidRPr="00000000" w14:paraId="0000001A">
            <w:pPr>
              <w:spacing w:line="240" w:lineRule="auto"/>
              <w:jc w:val="left"/>
              <w:rPr/>
            </w:pPr>
            <w:r w:rsidDel="00000000" w:rsidR="00000000" w:rsidRPr="00000000">
              <w:rPr>
                <w:rtl w:val="0"/>
              </w:rPr>
              <w:t xml:space="preserve">and 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6" w:val="single"/>
              <w:left w:color="000000" w:space="0" w:sz="6" w:val="single"/>
              <w:bottom w:color="223344" w:space="0" w:sz="6" w:val="single"/>
              <w:right w:color="223344"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F">
            <w:pPr>
              <w:spacing w:line="240" w:lineRule="auto"/>
              <w:jc w:val="left"/>
              <w:rPr/>
            </w:pPr>
            <w:r w:rsidDel="00000000" w:rsidR="00000000" w:rsidRPr="00000000">
              <w:rPr>
                <w:rtl w:val="0"/>
              </w:rPr>
              <w:t xml:space="preserve">BR (A.2): Responsiveness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6" w:val="single"/>
              <w:left w:color="000000" w:space="0" w:sz="6" w:val="single"/>
              <w:bottom w:color="223344" w:space="0" w:sz="6" w:val="single"/>
              <w:right w:color="223344"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4">
            <w:pPr>
              <w:spacing w:line="240" w:lineRule="auto"/>
              <w:jc w:val="left"/>
              <w:rPr/>
            </w:pPr>
            <w:r w:rsidDel="00000000" w:rsidR="00000000" w:rsidRPr="00000000">
              <w:rPr>
                <w:rtl w:val="0"/>
              </w:rPr>
              <w:t xml:space="preserve">BR (B.1): Validations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6" w:val="single"/>
              <w:left w:color="000000" w:space="0" w:sz="6" w:val="single"/>
              <w:bottom w:color="223344" w:space="0" w:sz="6" w:val="single"/>
              <w:right w:color="223344"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9">
            <w:pPr>
              <w:spacing w:line="240" w:lineRule="auto"/>
              <w:jc w:val="left"/>
              <w:rPr/>
            </w:pPr>
            <w:r w:rsidDel="00000000" w:rsidR="00000000" w:rsidRPr="00000000">
              <w:rPr>
                <w:rtl w:val="0"/>
              </w:rPr>
              <w:t xml:space="preserve">BR (B.2): Dynamic Data &amp; Data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6" w:val="single"/>
              <w:left w:color="000000" w:space="0" w:sz="6" w:val="single"/>
              <w:bottom w:color="223344" w:space="0" w:sz="6" w:val="single"/>
              <w:right w:color="223344"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E">
            <w:pPr>
              <w:spacing w:line="240" w:lineRule="auto"/>
              <w:jc w:val="left"/>
              <w:rPr/>
            </w:pPr>
            <w:r w:rsidDel="00000000" w:rsidR="00000000" w:rsidRPr="00000000">
              <w:rPr>
                <w:rtl w:val="0"/>
              </w:rPr>
              <w:t xml:space="preserve">BR (C.1): 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6" w:val="single"/>
              <w:left w:color="000000" w:space="0" w:sz="6" w:val="single"/>
              <w:bottom w:color="223344" w:space="0" w:sz="6" w:val="single"/>
              <w:right w:color="223344"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3">
            <w:pPr>
              <w:spacing w:line="240" w:lineRule="auto"/>
              <w:jc w:val="left"/>
              <w:rPr/>
            </w:pPr>
            <w:r w:rsidDel="00000000" w:rsidR="00000000" w:rsidRPr="00000000">
              <w:rPr>
                <w:rtl w:val="0"/>
              </w:rPr>
              <w:t xml:space="preserve">BR (C.2): Role-based 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6" w:val="single"/>
              <w:left w:color="000000" w:space="0" w:sz="6" w:val="single"/>
              <w:bottom w:color="223344" w:space="0" w:sz="6" w:val="single"/>
              <w:right w:color="223344"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8">
            <w:pPr>
              <w:spacing w:line="240" w:lineRule="auto"/>
              <w:jc w:val="left"/>
              <w:rPr/>
            </w:pPr>
            <w:r w:rsidDel="00000000" w:rsidR="00000000" w:rsidRPr="00000000">
              <w:rPr>
                <w:rtl w:val="0"/>
              </w:rPr>
              <w:t xml:space="preserve">BR (C.3):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6" w:val="single"/>
              <w:left w:color="000000" w:space="0" w:sz="6" w:val="single"/>
              <w:bottom w:color="223344" w:space="0" w:sz="6" w:val="single"/>
              <w:right w:color="223344"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D">
            <w:pPr>
              <w:spacing w:line="240" w:lineRule="auto"/>
              <w:jc w:val="left"/>
              <w:rPr/>
            </w:pPr>
            <w:r w:rsidDel="00000000" w:rsidR="00000000" w:rsidRPr="00000000">
              <w:rPr>
                <w:rtl w:val="0"/>
              </w:rPr>
              <w:t xml:space="preserve">BR (C.4):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bookmarkStart w:colFirst="0" w:colLast="0" w:name="_dz4aqxm81e1i" w:id="3"/>
      <w:bookmarkEnd w:id="3"/>
      <w:r w:rsidDel="00000000" w:rsidR="00000000" w:rsidRPr="00000000">
        <w:rPr>
          <w:rtl w:val="0"/>
        </w:rPr>
        <w:t xml:space="preserve">4. Screen Recording of BRs</w:t>
      </w:r>
    </w:p>
    <w:p w:rsidR="00000000" w:rsidDel="00000000" w:rsidP="00000000" w:rsidRDefault="00000000" w:rsidRPr="00000000" w14:paraId="00000044">
      <w:pPr>
        <w:rPr/>
      </w:pPr>
      <w:r w:rsidDel="00000000" w:rsidR="00000000" w:rsidRPr="00000000">
        <w:rPr>
          <w:rtl w:val="0"/>
        </w:rPr>
        <w:t xml:space="preserve">Create a 3 minute video showing your basic web application in action! Upload this video to your Google Drive and put the link here (ensuring that you have updated the access list so its not private).</w:t>
      </w:r>
    </w:p>
    <w:p w:rsidR="00000000" w:rsidDel="00000000" w:rsidP="00000000" w:rsidRDefault="00000000" w:rsidRPr="00000000" w14:paraId="00000045">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&lt;Link to Google Drive Video&gt;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sure in the access settings you have shared it with your tutor OR set the permissions so that anyone with Monash account can video the video)</w:t>
            </w:r>
          </w:p>
        </w:tc>
      </w:tr>
    </w:tbl>
    <w:p w:rsidR="00000000" w:rsidDel="00000000" w:rsidP="00000000" w:rsidRDefault="00000000" w:rsidRPr="00000000" w14:paraId="00000048">
      <w:pPr>
        <w:pStyle w:val="Heading2"/>
        <w:rPr/>
      </w:pPr>
      <w:bookmarkStart w:colFirst="0" w:colLast="0" w:name="_emi1jq716qxe" w:id="4"/>
      <w:bookmarkEnd w:id="4"/>
      <w:r w:rsidDel="00000000" w:rsidR="00000000" w:rsidRPr="00000000">
        <w:rPr>
          <w:rtl w:val="0"/>
        </w:rPr>
        <w:t xml:space="preserve">5. Reflections: Implementation of C.4 Security</w:t>
      </w:r>
    </w:p>
    <w:p w:rsidR="00000000" w:rsidDel="00000000" w:rsidP="00000000" w:rsidRDefault="00000000" w:rsidRPr="00000000" w14:paraId="00000049">
      <w:pPr>
        <w:rPr/>
      </w:pPr>
      <w:r w:rsidDel="00000000" w:rsidR="00000000" w:rsidRPr="00000000">
        <w:rPr>
          <w:rtl w:val="0"/>
        </w:rPr>
        <w:t xml:space="preserve">If you have implemented BR C.4, in less than 200 words describe the approach that you have taken to implementing Security in your application. What security flaws were you trying to prevent and what security measures have you implemented to fix those flaws? How do you know that these measures will help prevent those issues from happening? Optionally you can cite external sources to provide evidence for your claim. </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28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B">
      <w:pPr>
        <w:pStyle w:val="Heading2"/>
        <w:rPr/>
      </w:pPr>
      <w:bookmarkStart w:colFirst="0" w:colLast="0" w:name="_af8jbbo26mmm" w:id="5"/>
      <w:bookmarkEnd w:id="5"/>
      <w:r w:rsidDel="00000000" w:rsidR="00000000" w:rsidRPr="00000000">
        <w:rPr>
          <w:rtl w:val="0"/>
        </w:rPr>
        <w:t xml:space="preserve">6. Reflections: Challenges</w:t>
      </w:r>
    </w:p>
    <w:p w:rsidR="00000000" w:rsidDel="00000000" w:rsidP="00000000" w:rsidRDefault="00000000" w:rsidRPr="00000000" w14:paraId="0000004C">
      <w:pPr>
        <w:rPr/>
      </w:pPr>
      <w:r w:rsidDel="00000000" w:rsidR="00000000" w:rsidRPr="00000000">
        <w:rPr>
          <w:rtl w:val="0"/>
        </w:rPr>
        <w:t xml:space="preserve">What has been the most challenging part of this assignment for you? How has this stretched you as a programmer? </w:t>
      </w:r>
    </w:p>
    <w:p w:rsidR="00000000" w:rsidDel="00000000" w:rsidP="00000000" w:rsidRDefault="00000000" w:rsidRPr="00000000" w14:paraId="0000004D">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bookmarkStart w:colFirst="0" w:colLast="0" w:name="_iglaagno4art" w:id="6"/>
      <w:bookmarkEnd w:id="6"/>
      <w:r w:rsidDel="00000000" w:rsidR="00000000" w:rsidRPr="00000000">
        <w:rPr>
          <w:rtl w:val="0"/>
        </w:rPr>
        <w:t xml:space="preserve">7. Declaration: Additional Help</w:t>
      </w:r>
    </w:p>
    <w:p w:rsidR="00000000" w:rsidDel="00000000" w:rsidP="00000000" w:rsidRDefault="00000000" w:rsidRPr="00000000" w14:paraId="00000051">
      <w:pPr>
        <w:rPr/>
      </w:pPr>
      <w:r w:rsidDel="00000000" w:rsidR="00000000" w:rsidRPr="00000000">
        <w:rPr>
          <w:rtl w:val="0"/>
        </w:rPr>
        <w:t xml:space="preserve">Any tools that you used (including Gen AI or existing code reuse) must be declared here.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color w:val="ff0000"/>
        </w:rPr>
      </w:pPr>
      <w:r w:rsidDel="00000000" w:rsidR="00000000" w:rsidRPr="00000000">
        <w:rPr>
          <w:b w:val="1"/>
          <w:color w:val="ff0000"/>
          <w:rtl w:val="0"/>
        </w:rPr>
        <w:t xml:space="preserve">Note</w:t>
      </w:r>
      <w:r w:rsidDel="00000000" w:rsidR="00000000" w:rsidRPr="00000000">
        <w:rPr>
          <w:color w:val="ff0000"/>
          <w:rtl w:val="0"/>
        </w:rPr>
        <w:t xml:space="preserve">: GenAI is not allowed for coding purposes in any assignment,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However, you may use GenAI for brainstorming and problem solving. You need to declare all such uses here. One row per help used.</w:t>
      </w:r>
    </w:p>
    <w:p w:rsidR="00000000" w:rsidDel="00000000" w:rsidP="00000000" w:rsidRDefault="00000000" w:rsidRPr="00000000" w14:paraId="00000056">
      <w:pPr>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170"/>
        <w:tblGridChange w:id="0">
          <w:tblGrid>
            <w:gridCol w:w="1830"/>
            <w:gridCol w:w="7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left"/>
              <w:rPr>
                <w:i w:val="1"/>
                <w:color w:val="0000ff"/>
              </w:rPr>
            </w:pPr>
            <w:r w:rsidDel="00000000" w:rsidR="00000000" w:rsidRPr="00000000">
              <w:rPr>
                <w:i w:val="1"/>
                <w:color w:val="0000ff"/>
                <w:rtl w:val="0"/>
              </w:rPr>
              <w:t xml:space="preserve">Example: ChatGPT for brainstorming ideas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left"/>
              <w:rPr>
                <w:i w:val="1"/>
                <w:color w:val="0000ff"/>
              </w:rPr>
            </w:pPr>
            <w:r w:rsidDel="00000000" w:rsidR="00000000" w:rsidRPr="00000000">
              <w:rPr>
                <w:i w:val="1"/>
                <w:color w:val="0000ff"/>
                <w:rtl w:val="0"/>
              </w:rPr>
              <w:t xml:space="preserve">I used ChatGPT to brainstorm how to do X because I was feeling stuck with Y problem.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left"/>
              <w:rPr/>
            </w:pP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rPr>
        <w:rFonts w:ascii="Arial Narrow" w:cs="Arial Narrow" w:eastAsia="Arial Narrow" w:hAnsi="Arial Narrow"/>
        <w:i w:val="1"/>
        <w:color w:val="666666"/>
      </w:rPr>
    </w:pPr>
    <w:r w:rsidDel="00000000" w:rsidR="00000000" w:rsidRPr="00000000">
      <w:rPr>
        <w:rFonts w:ascii="Arial Narrow" w:cs="Arial Narrow" w:eastAsia="Arial Narrow" w:hAnsi="Arial Narrow"/>
        <w:b w:val="1"/>
        <w:i w:val="1"/>
        <w:color w:val="666666"/>
        <w:rtl w:val="0"/>
      </w:rPr>
      <w:t xml:space="preserve">FIT5032</w:t>
    </w:r>
    <w:r w:rsidDel="00000000" w:rsidR="00000000" w:rsidRPr="00000000">
      <w:rPr>
        <w:rFonts w:ascii="Arial Narrow" w:cs="Arial Narrow" w:eastAsia="Arial Narrow" w:hAnsi="Arial Narrow"/>
        <w:i w:val="1"/>
        <w:color w:val="666666"/>
        <w:rtl w:val="0"/>
      </w:rPr>
      <w:tab/>
      <w:tab/>
      <w:tab/>
      <w:tab/>
      <w:tab/>
      <w:tab/>
      <w:tab/>
      <w:tab/>
      <w:tab/>
      <w:t xml:space="preserve">A</w:t>
    </w:r>
    <w:r w:rsidDel="00000000" w:rsidR="00000000" w:rsidRPr="00000000">
      <w:rPr>
        <w:i w:val="1"/>
        <w:color w:val="666666"/>
        <w:rtl w:val="0"/>
      </w:rPr>
      <w:t xml:space="preserve">2</w:t>
    </w:r>
    <w:r w:rsidDel="00000000" w:rsidR="00000000" w:rsidRPr="00000000">
      <w:rPr>
        <w:rFonts w:ascii="Arial Narrow" w:cs="Arial Narrow" w:eastAsia="Arial Narrow" w:hAnsi="Arial Narrow"/>
        <w:i w:val="1"/>
        <w:color w:val="666666"/>
        <w:rtl w:val="0"/>
      </w:rPr>
      <w:t xml:space="preserve">: </w:t>
    </w:r>
    <w:r w:rsidDel="00000000" w:rsidR="00000000" w:rsidRPr="00000000">
      <w:rPr>
        <w:i w:val="1"/>
        <w:color w:val="666666"/>
        <w:rtl w:val="0"/>
      </w:rPr>
      <w:t xml:space="preserve">Basic Web App</w:t>
    </w:r>
    <w:r w:rsidDel="00000000" w:rsidR="00000000" w:rsidRPr="00000000">
      <w:rPr>
        <w:rFonts w:ascii="Arial Narrow" w:cs="Arial Narrow" w:eastAsia="Arial Narrow" w:hAnsi="Arial Narrow"/>
        <w:i w:val="1"/>
        <w:color w:val="666666"/>
        <w:rtl w:val="0"/>
      </w:rPr>
      <w:t xml:space="preserve"> Report</w:t>
    </w:r>
  </w:p>
  <w:p w:rsidR="00000000" w:rsidDel="00000000" w:rsidP="00000000" w:rsidRDefault="00000000" w:rsidRPr="00000000" w14:paraId="00000061">
    <w:pPr>
      <w:rPr>
        <w:rFonts w:ascii="Arial Narrow" w:cs="Arial Narrow" w:eastAsia="Arial Narrow" w:hAnsi="Arial Narrow"/>
        <w:i w:val="1"/>
        <w:color w:val="666666"/>
      </w:rPr>
    </w:pPr>
    <w:r w:rsidDel="00000000" w:rsidR="00000000" w:rsidRPr="00000000">
      <w:rPr>
        <w:rFonts w:ascii="Arial Narrow" w:cs="Arial Narrow" w:eastAsia="Arial Narrow" w:hAnsi="Arial Narrow"/>
        <w:i w:val="1"/>
        <w:color w:val="666666"/>
        <w:rtl w:val="0"/>
      </w:rPr>
      <w:t xml:space="preserve">&lt;Full Name&gt;</w:t>
    </w:r>
  </w:p>
  <w:p w:rsidR="00000000" w:rsidDel="00000000" w:rsidP="00000000" w:rsidRDefault="00000000" w:rsidRPr="00000000" w14:paraId="00000062">
    <w:pPr>
      <w:rPr>
        <w:rFonts w:ascii="Arial Narrow" w:cs="Arial Narrow" w:eastAsia="Arial Narrow" w:hAnsi="Arial Narrow"/>
        <w:i w:val="1"/>
        <w:color w:val="666666"/>
      </w:rPr>
    </w:pPr>
    <w:r w:rsidDel="00000000" w:rsidR="00000000" w:rsidRPr="00000000">
      <w:rPr>
        <w:rFonts w:ascii="Arial Narrow" w:cs="Arial Narrow" w:eastAsia="Arial Narrow" w:hAnsi="Arial Narrow"/>
        <w:i w:val="1"/>
        <w:color w:val="666666"/>
        <w:rtl w:val="0"/>
      </w:rPr>
      <w:t xml:space="preserve">&lt;StudentNumber&gt;</w:t>
    </w:r>
  </w:p>
  <w:p w:rsidR="00000000" w:rsidDel="00000000" w:rsidP="00000000" w:rsidRDefault="00000000" w:rsidRPr="00000000" w14:paraId="00000063">
    <w:pPr>
      <w:rPr>
        <w:i w:val="1"/>
        <w:color w:val="66666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Narrow" w:cs="Arial Narrow" w:eastAsia="Arial Narrow" w:hAnsi="Arial Narrow"/>
        <w:sz w:val="22"/>
        <w:szCs w:val="22"/>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240" w:before="240" w:lineRule="auto"/>
    </w:pPr>
    <w:rPr>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onash.edu/learning-teaching/priorities-and-programs/assessment-and-academic-integrity/assessments-and-integrity-policy-and-procedure"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