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C9F60" w14:textId="651686AE" w:rsidR="005C659A" w:rsidRPr="00AB75A5" w:rsidRDefault="00AB75A5" w:rsidP="00AB75A5">
      <w:pPr>
        <w:jc w:val="center"/>
        <w:rPr>
          <w:rFonts w:ascii="宋体" w:eastAsia="宋体" w:hAnsi="宋体"/>
          <w:color w:val="000000"/>
          <w:sz w:val="21"/>
          <w:szCs w:val="21"/>
          <w:shd w:val="clear" w:color="auto" w:fill="FFFFFF"/>
        </w:rPr>
      </w:pPr>
      <w:r w:rsidRPr="00AB75A5">
        <w:rPr>
          <w:rFonts w:ascii="宋体" w:eastAsia="宋体" w:hAnsi="宋体" w:hint="eastAsia"/>
          <w:color w:val="000000"/>
          <w:sz w:val="21"/>
          <w:szCs w:val="21"/>
          <w:shd w:val="clear" w:color="auto" w:fill="FFFFFF"/>
        </w:rPr>
        <w:t>工业机器人的基本知识</w:t>
      </w:r>
    </w:p>
    <w:p w14:paraId="653128B4" w14:textId="77777777" w:rsidR="006A7FE5" w:rsidRDefault="00F25FC5" w:rsidP="006A7FE5">
      <w:pPr>
        <w:spacing w:after="0" w:line="360" w:lineRule="auto"/>
        <w:ind w:firstLineChars="200" w:firstLine="440"/>
        <w:rPr>
          <w:rFonts w:ascii="宋体" w:eastAsia="宋体" w:hAnsi="宋体"/>
          <w:sz w:val="21"/>
          <w:szCs w:val="21"/>
          <w:shd w:val="clear" w:color="auto" w:fill="FFFFFF"/>
        </w:rPr>
      </w:pPr>
      <w:hyperlink r:id="rId6" w:tgtFrame="_self" w:history="1">
        <w:r w:rsidR="00AB75A5" w:rsidRPr="00AB75A5">
          <w:rPr>
            <w:rStyle w:val="a7"/>
            <w:rFonts w:ascii="宋体" w:eastAsia="宋体" w:hAnsi="宋体"/>
            <w:color w:val="auto"/>
            <w:sz w:val="21"/>
            <w:szCs w:val="21"/>
            <w:u w:val="none"/>
            <w:shd w:val="clear" w:color="auto" w:fill="FFFFFF"/>
          </w:rPr>
          <w:t>工业机器人</w:t>
        </w:r>
      </w:hyperlink>
      <w:r w:rsidR="00AB75A5" w:rsidRPr="00AB75A5">
        <w:rPr>
          <w:rFonts w:ascii="宋体" w:eastAsia="宋体" w:hAnsi="宋体"/>
          <w:sz w:val="21"/>
          <w:szCs w:val="21"/>
          <w:shd w:val="clear" w:color="auto" w:fill="FFFFFF"/>
        </w:rPr>
        <w:t>定义是什么?</w:t>
      </w:r>
    </w:p>
    <w:p w14:paraId="37E6C261" w14:textId="7AC15044" w:rsidR="00AB75A5" w:rsidRPr="006A7FE5" w:rsidRDefault="00AB75A5" w:rsidP="006A7FE5">
      <w:pPr>
        <w:spacing w:after="0" w:line="360" w:lineRule="auto"/>
        <w:ind w:firstLineChars="200" w:firstLine="420"/>
        <w:rPr>
          <w:rFonts w:ascii="宋体" w:eastAsia="宋体" w:hAnsi="宋体" w:hint="eastAsia"/>
          <w:sz w:val="21"/>
          <w:szCs w:val="21"/>
          <w:shd w:val="clear" w:color="auto" w:fill="FFFFFF"/>
        </w:rPr>
      </w:pPr>
      <w:r w:rsidRPr="00AB75A5">
        <w:rPr>
          <w:rFonts w:ascii="宋体" w:eastAsia="宋体" w:hAnsi="宋体"/>
          <w:sz w:val="21"/>
          <w:szCs w:val="21"/>
          <w:shd w:val="clear" w:color="auto" w:fill="FFFFFF"/>
        </w:rPr>
        <w:t>机器人是一种高科技智能设备，在工业生产中占有非常重要的地位，尤其是它能自动执行工作，在一些特殊环境中能够很好地代替人类。很多人对机器人的印象还来源于电视，希望通过下面的介绍能够帮助大家进一步了解机器人。</w:t>
      </w:r>
    </w:p>
    <w:p w14:paraId="1738325B" w14:textId="2DAD4E39" w:rsidR="00AB75A5" w:rsidRPr="00AB75A5" w:rsidRDefault="00AB75A5" w:rsidP="00AB75A5">
      <w:pPr>
        <w:spacing w:after="0" w:line="360" w:lineRule="auto"/>
        <w:rPr>
          <w:rStyle w:val="a7"/>
          <w:rFonts w:ascii="宋体" w:eastAsia="宋体" w:hAnsi="宋体"/>
          <w:color w:val="auto"/>
          <w:sz w:val="21"/>
          <w:szCs w:val="21"/>
          <w:u w:val="none"/>
        </w:rPr>
      </w:pPr>
      <w:r w:rsidRPr="00AB75A5">
        <w:rPr>
          <w:rStyle w:val="a7"/>
          <w:rFonts w:ascii="宋体" w:eastAsia="宋体" w:hAnsi="宋体"/>
          <w:color w:val="auto"/>
          <w:sz w:val="21"/>
          <w:szCs w:val="21"/>
          <w:u w:val="none"/>
        </w:rPr>
        <w:t>一、工业机器人系统的构成</w:t>
      </w:r>
    </w:p>
    <w:p w14:paraId="393301BB" w14:textId="22FF9042" w:rsidR="00AB75A5" w:rsidRPr="00AB75A5" w:rsidRDefault="00AB75A5" w:rsidP="00AB75A5">
      <w:pPr>
        <w:spacing w:after="0" w:line="360" w:lineRule="auto"/>
        <w:ind w:firstLineChars="200" w:firstLine="420"/>
        <w:rPr>
          <w:rStyle w:val="a7"/>
          <w:rFonts w:ascii="宋体" w:eastAsia="宋体" w:hAnsi="宋体"/>
          <w:color w:val="auto"/>
          <w:sz w:val="21"/>
          <w:szCs w:val="21"/>
          <w:u w:val="none"/>
        </w:rPr>
      </w:pPr>
      <w:r w:rsidRPr="00AB75A5">
        <w:rPr>
          <w:rStyle w:val="a7"/>
          <w:rFonts w:ascii="宋体" w:eastAsia="宋体" w:hAnsi="宋体" w:hint="eastAsia"/>
          <w:color w:val="auto"/>
          <w:sz w:val="21"/>
          <w:szCs w:val="21"/>
          <w:u w:val="none"/>
        </w:rPr>
        <w:t>工业机器人由执行机构（图1中的1、3）、控制系统（图1中的2）、驱动系统（如液压缸、电机等）、检测系统四大部分构成。</w:t>
      </w:r>
    </w:p>
    <w:p w14:paraId="74D62CBC" w14:textId="056D0B49" w:rsidR="00AB75A5" w:rsidRPr="00AB75A5" w:rsidRDefault="00AB75A5" w:rsidP="00AB75A5">
      <w:pPr>
        <w:widowControl/>
        <w:spacing w:after="0" w:line="240" w:lineRule="auto"/>
        <w:jc w:val="center"/>
        <w:rPr>
          <w:rFonts w:ascii="宋体" w:eastAsia="宋体" w:hAnsi="宋体" w:cs="宋体"/>
          <w:color w:val="000000"/>
          <w:kern w:val="0"/>
          <w:sz w:val="21"/>
          <w:szCs w:val="21"/>
          <w14:ligatures w14:val="none"/>
        </w:rPr>
      </w:pPr>
      <w:r w:rsidRPr="00AB75A5">
        <w:rPr>
          <w:rFonts w:ascii="宋体" w:eastAsia="宋体" w:hAnsi="宋体" w:cs="宋体"/>
          <w:noProof/>
          <w:color w:val="000000"/>
          <w:kern w:val="0"/>
          <w:sz w:val="21"/>
          <w:szCs w:val="21"/>
          <w14:ligatures w14:val="none"/>
        </w:rPr>
        <w:drawing>
          <wp:inline distT="0" distB="0" distL="0" distR="0" wp14:anchorId="145A2FB7" wp14:editId="6A16BD67">
            <wp:extent cx="3331210" cy="2172970"/>
            <wp:effectExtent l="0" t="0" r="2540" b="0"/>
            <wp:docPr id="6466631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1210" cy="2172970"/>
                    </a:xfrm>
                    <a:prstGeom prst="rect">
                      <a:avLst/>
                    </a:prstGeom>
                    <a:noFill/>
                    <a:ln>
                      <a:noFill/>
                    </a:ln>
                  </pic:spPr>
                </pic:pic>
              </a:graphicData>
            </a:graphic>
          </wp:inline>
        </w:drawing>
      </w:r>
      <w:r w:rsidRPr="00AB75A5">
        <w:rPr>
          <w:rFonts w:ascii="宋体" w:eastAsia="宋体" w:hAnsi="宋体" w:cs="宋体" w:hint="eastAsia"/>
          <w:color w:val="000000"/>
          <w:kern w:val="0"/>
          <w:sz w:val="21"/>
          <w:szCs w:val="21"/>
          <w14:ligatures w14:val="none"/>
        </w:rPr>
        <w:t> </w:t>
      </w:r>
    </w:p>
    <w:p w14:paraId="577F2547" w14:textId="77777777" w:rsidR="00AB75A5" w:rsidRPr="00AB75A5" w:rsidRDefault="00AB75A5" w:rsidP="00AB75A5">
      <w:pPr>
        <w:widowControl/>
        <w:spacing w:after="0" w:line="240" w:lineRule="auto"/>
        <w:jc w:val="center"/>
        <w:rPr>
          <w:rFonts w:ascii="宋体" w:eastAsia="宋体" w:hAnsi="宋体" w:cs="宋体"/>
          <w:color w:val="000000"/>
          <w:kern w:val="0"/>
          <w:sz w:val="21"/>
          <w:szCs w:val="21"/>
          <w14:ligatures w14:val="none"/>
        </w:rPr>
      </w:pPr>
      <w:r w:rsidRPr="00AB75A5">
        <w:rPr>
          <w:rFonts w:ascii="宋体" w:eastAsia="宋体" w:hAnsi="宋体" w:cs="宋体" w:hint="eastAsia"/>
          <w:b/>
          <w:bCs/>
          <w:color w:val="000000"/>
          <w:kern w:val="0"/>
          <w:sz w:val="21"/>
          <w:szCs w:val="21"/>
          <w14:ligatures w14:val="none"/>
        </w:rPr>
        <w:t>图1 工业机器人的组成</w:t>
      </w:r>
    </w:p>
    <w:p w14:paraId="36FB8D62" w14:textId="6BF5A3C1" w:rsidR="00AB75A5" w:rsidRPr="00AB75A5" w:rsidRDefault="00AB75A5" w:rsidP="00AB75A5">
      <w:pPr>
        <w:spacing w:after="0" w:line="360" w:lineRule="auto"/>
        <w:ind w:firstLineChars="200" w:firstLine="420"/>
        <w:rPr>
          <w:rStyle w:val="a7"/>
          <w:rFonts w:ascii="宋体" w:eastAsia="宋体" w:hAnsi="宋体"/>
          <w:color w:val="auto"/>
          <w:sz w:val="21"/>
          <w:szCs w:val="21"/>
          <w:u w:val="none"/>
        </w:rPr>
      </w:pPr>
      <w:r w:rsidRPr="00AB75A5">
        <w:rPr>
          <w:rStyle w:val="a7"/>
          <w:rFonts w:ascii="宋体" w:eastAsia="宋体" w:hAnsi="宋体" w:hint="eastAsia"/>
          <w:color w:val="auto"/>
          <w:sz w:val="21"/>
          <w:szCs w:val="21"/>
          <w:u w:val="none"/>
        </w:rPr>
        <w:t> 这四部分之间的运作关系如图2所示，由控制系统传达信号到驱动系统，驱动执行装置动作，检测系统监控执行装置的执行结果，并反馈回控制系统，及时调整控制信号。</w:t>
      </w:r>
    </w:p>
    <w:p w14:paraId="6B6BB254" w14:textId="037D73CC" w:rsidR="00AB75A5" w:rsidRPr="00AB75A5" w:rsidRDefault="00AB75A5" w:rsidP="00AB75A5">
      <w:pPr>
        <w:widowControl/>
        <w:spacing w:after="0" w:line="240" w:lineRule="auto"/>
        <w:jc w:val="center"/>
        <w:rPr>
          <w:rFonts w:ascii="宋体" w:eastAsia="宋体" w:hAnsi="宋体" w:cs="宋体"/>
          <w:color w:val="000000"/>
          <w:kern w:val="0"/>
          <w:sz w:val="21"/>
          <w:szCs w:val="21"/>
          <w14:ligatures w14:val="none"/>
        </w:rPr>
      </w:pPr>
      <w:r w:rsidRPr="00AB75A5">
        <w:rPr>
          <w:rFonts w:ascii="宋体" w:eastAsia="宋体" w:hAnsi="宋体" w:cs="宋体"/>
          <w:noProof/>
          <w:color w:val="000000"/>
          <w:kern w:val="0"/>
          <w:sz w:val="21"/>
          <w:szCs w:val="21"/>
          <w14:ligatures w14:val="none"/>
        </w:rPr>
        <w:drawing>
          <wp:inline distT="0" distB="0" distL="0" distR="0" wp14:anchorId="62E53FD8" wp14:editId="688CFAC6">
            <wp:extent cx="3331210" cy="1217295"/>
            <wp:effectExtent l="0" t="0" r="2540" b="1905"/>
            <wp:docPr id="5239946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1210" cy="1217295"/>
                    </a:xfrm>
                    <a:prstGeom prst="rect">
                      <a:avLst/>
                    </a:prstGeom>
                    <a:noFill/>
                    <a:ln>
                      <a:noFill/>
                    </a:ln>
                  </pic:spPr>
                </pic:pic>
              </a:graphicData>
            </a:graphic>
          </wp:inline>
        </w:drawing>
      </w:r>
      <w:r w:rsidRPr="00AB75A5">
        <w:rPr>
          <w:rFonts w:ascii="宋体" w:eastAsia="宋体" w:hAnsi="宋体" w:cs="宋体" w:hint="eastAsia"/>
          <w:color w:val="000000"/>
          <w:kern w:val="0"/>
          <w:sz w:val="21"/>
          <w:szCs w:val="21"/>
          <w14:ligatures w14:val="none"/>
        </w:rPr>
        <w:t> </w:t>
      </w:r>
    </w:p>
    <w:p w14:paraId="6629B62D" w14:textId="4C5A1F36" w:rsidR="00AB75A5" w:rsidRPr="00AB75A5" w:rsidRDefault="00AB75A5" w:rsidP="00AB75A5">
      <w:pPr>
        <w:widowControl/>
        <w:spacing w:after="0" w:line="240" w:lineRule="auto"/>
        <w:jc w:val="center"/>
        <w:rPr>
          <w:rStyle w:val="a7"/>
          <w:rFonts w:ascii="宋体" w:eastAsia="宋体" w:hAnsi="宋体" w:cs="宋体"/>
          <w:color w:val="000000"/>
          <w:kern w:val="0"/>
          <w:sz w:val="21"/>
          <w:szCs w:val="21"/>
          <w:u w:val="none"/>
          <w14:ligatures w14:val="none"/>
        </w:rPr>
      </w:pPr>
      <w:r w:rsidRPr="00AB75A5">
        <w:rPr>
          <w:rFonts w:ascii="宋体" w:eastAsia="宋体" w:hAnsi="宋体" w:cs="宋体" w:hint="eastAsia"/>
          <w:b/>
          <w:bCs/>
          <w:color w:val="000000"/>
          <w:kern w:val="0"/>
          <w:sz w:val="21"/>
          <w:szCs w:val="21"/>
          <w14:ligatures w14:val="none"/>
        </w:rPr>
        <w:t>图2 工业机器人各部分关系</w:t>
      </w:r>
    </w:p>
    <w:p w14:paraId="2A5B0D83" w14:textId="2E1CE3A6" w:rsidR="00AB75A5" w:rsidRPr="00AB75A5" w:rsidRDefault="00AB75A5" w:rsidP="00AB75A5">
      <w:pPr>
        <w:spacing w:after="0" w:line="360" w:lineRule="auto"/>
        <w:ind w:firstLineChars="200" w:firstLine="420"/>
        <w:rPr>
          <w:rStyle w:val="a7"/>
          <w:rFonts w:ascii="Times New Roman" w:eastAsia="宋体" w:hAnsi="Times New Roman"/>
          <w:color w:val="auto"/>
          <w:sz w:val="21"/>
          <w:szCs w:val="21"/>
          <w:u w:val="none"/>
        </w:rPr>
      </w:pPr>
      <w:r w:rsidRPr="00AB75A5">
        <w:rPr>
          <w:rStyle w:val="a7"/>
          <w:rFonts w:ascii="宋体" w:eastAsia="宋体" w:hAnsi="宋体" w:hint="eastAsia"/>
          <w:color w:val="auto"/>
          <w:sz w:val="21"/>
          <w:szCs w:val="21"/>
          <w:u w:val="none"/>
        </w:rPr>
        <w:t>（1）执行机构。执行机构是具有和人手臂相似的动作功能，可在空间抓放物体或执行</w:t>
      </w:r>
      <w:r w:rsidRPr="00AB75A5">
        <w:rPr>
          <w:rStyle w:val="a7"/>
          <w:rFonts w:ascii="Times New Roman" w:eastAsia="宋体" w:hAnsi="Times New Roman" w:hint="eastAsia"/>
          <w:color w:val="auto"/>
          <w:sz w:val="21"/>
          <w:szCs w:val="21"/>
          <w:u w:val="none"/>
        </w:rPr>
        <w:t>其他操作的机械装置，通常包括机座、手臂、手腕和末端执行器。见图</w:t>
      </w:r>
      <w:r w:rsidRPr="00AB75A5">
        <w:rPr>
          <w:rStyle w:val="a7"/>
          <w:rFonts w:ascii="Times New Roman" w:eastAsia="宋体" w:hAnsi="Times New Roman" w:hint="eastAsia"/>
          <w:color w:val="auto"/>
          <w:sz w:val="21"/>
          <w:szCs w:val="21"/>
          <w:u w:val="none"/>
        </w:rPr>
        <w:t>1</w:t>
      </w:r>
      <w:r w:rsidRPr="00AB75A5">
        <w:rPr>
          <w:rStyle w:val="a7"/>
          <w:rFonts w:ascii="Times New Roman" w:eastAsia="宋体" w:hAnsi="Times New Roman" w:hint="eastAsia"/>
          <w:color w:val="auto"/>
          <w:sz w:val="21"/>
          <w:szCs w:val="21"/>
          <w:u w:val="none"/>
        </w:rPr>
        <w:t>中的</w:t>
      </w:r>
      <w:r w:rsidRPr="00AB75A5">
        <w:rPr>
          <w:rStyle w:val="a7"/>
          <w:rFonts w:ascii="Times New Roman" w:eastAsia="宋体" w:hAnsi="Times New Roman" w:hint="eastAsia"/>
          <w:color w:val="auto"/>
          <w:sz w:val="21"/>
          <w:szCs w:val="21"/>
          <w:u w:val="none"/>
        </w:rPr>
        <w:t>1</w:t>
      </w:r>
      <w:r w:rsidRPr="00AB75A5">
        <w:rPr>
          <w:rStyle w:val="a7"/>
          <w:rFonts w:ascii="Times New Roman" w:eastAsia="宋体" w:hAnsi="Times New Roman" w:hint="eastAsia"/>
          <w:color w:val="auto"/>
          <w:sz w:val="21"/>
          <w:szCs w:val="21"/>
          <w:u w:val="none"/>
        </w:rPr>
        <w:t>、</w:t>
      </w:r>
      <w:r w:rsidRPr="00AB75A5">
        <w:rPr>
          <w:rStyle w:val="a7"/>
          <w:rFonts w:ascii="Times New Roman" w:eastAsia="宋体" w:hAnsi="Times New Roman" w:hint="eastAsia"/>
          <w:color w:val="auto"/>
          <w:sz w:val="21"/>
          <w:szCs w:val="21"/>
          <w:u w:val="none"/>
        </w:rPr>
        <w:t>3</w:t>
      </w:r>
      <w:r w:rsidRPr="00AB75A5">
        <w:rPr>
          <w:rStyle w:val="a7"/>
          <w:rFonts w:ascii="Times New Roman" w:eastAsia="宋体" w:hAnsi="Times New Roman" w:hint="eastAsia"/>
          <w:color w:val="auto"/>
          <w:sz w:val="21"/>
          <w:szCs w:val="21"/>
          <w:u w:val="none"/>
        </w:rPr>
        <w:t>。</w:t>
      </w:r>
      <w:r w:rsidR="005E4F6C" w:rsidRPr="005E4F6C">
        <w:rPr>
          <w:rStyle w:val="a7"/>
          <w:rFonts w:ascii="Times New Roman" w:eastAsia="宋体" w:hAnsi="Times New Roman" w:hint="eastAsia"/>
          <w:color w:val="auto"/>
          <w:sz w:val="21"/>
          <w:szCs w:val="21"/>
          <w:u w:val="none"/>
        </w:rPr>
        <w:t>其中，手抓主要有气压式末端夹持机构，</w:t>
      </w:r>
      <w:r w:rsidR="005E4F6C" w:rsidRPr="005E4F6C">
        <w:rPr>
          <w:rStyle w:val="a7"/>
          <w:rFonts w:ascii="Times New Roman" w:eastAsia="宋体" w:hAnsi="Times New Roman"/>
          <w:color w:val="auto"/>
          <w:sz w:val="21"/>
          <w:szCs w:val="21"/>
          <w:u w:val="none"/>
        </w:rPr>
        <w:t>气吸式</w:t>
      </w:r>
      <w:r w:rsidR="005E4F6C" w:rsidRPr="005E4F6C">
        <w:rPr>
          <w:rStyle w:val="a7"/>
          <w:rFonts w:ascii="Times New Roman" w:eastAsia="宋体" w:hAnsi="Times New Roman" w:hint="eastAsia"/>
          <w:color w:val="auto"/>
          <w:sz w:val="21"/>
          <w:szCs w:val="21"/>
          <w:u w:val="none"/>
        </w:rPr>
        <w:t>末端夹持机构，液压式末端夹持机构、磁吸式末端夹持机构，</w:t>
      </w:r>
      <w:r w:rsidR="005E4F6C" w:rsidRPr="005E4F6C">
        <w:rPr>
          <w:rStyle w:val="a7"/>
          <w:rFonts w:ascii="Times New Roman" w:eastAsia="宋体" w:hAnsi="Times New Roman"/>
          <w:color w:val="auto"/>
          <w:sz w:val="21"/>
          <w:szCs w:val="21"/>
          <w:u w:val="none"/>
        </w:rPr>
        <w:t>气吸式靠大气压力把吸附头与物体压在一起，实现物体的抓取</w:t>
      </w:r>
      <w:r w:rsidR="005E4F6C" w:rsidRPr="005E4F6C">
        <w:rPr>
          <w:rStyle w:val="a7"/>
          <w:rFonts w:ascii="Times New Roman" w:eastAsia="宋体" w:hAnsi="Times New Roman" w:hint="eastAsia"/>
          <w:color w:val="auto"/>
          <w:sz w:val="21"/>
          <w:szCs w:val="21"/>
          <w:u w:val="none"/>
        </w:rPr>
        <w:t>。</w:t>
      </w:r>
    </w:p>
    <w:p w14:paraId="68EB479A" w14:textId="788E9611" w:rsidR="005E4F6C" w:rsidRPr="005E4F6C" w:rsidRDefault="00AB75A5" w:rsidP="005E4F6C">
      <w:pPr>
        <w:spacing w:after="0" w:line="360" w:lineRule="auto"/>
        <w:ind w:firstLineChars="200" w:firstLine="420"/>
        <w:rPr>
          <w:rStyle w:val="a7"/>
          <w:rFonts w:ascii="Times New Roman" w:eastAsia="宋体" w:hAnsi="Times New Roman"/>
          <w:color w:val="auto"/>
          <w:u w:val="none"/>
        </w:rPr>
      </w:pPr>
      <w:r w:rsidRPr="00AB75A5">
        <w:rPr>
          <w:rStyle w:val="a7"/>
          <w:rFonts w:ascii="Times New Roman" w:eastAsia="宋体" w:hAnsi="Times New Roman" w:hint="eastAsia"/>
          <w:color w:val="auto"/>
          <w:sz w:val="21"/>
          <w:szCs w:val="21"/>
          <w:u w:val="none"/>
        </w:rPr>
        <w:t>（</w:t>
      </w:r>
      <w:r w:rsidRPr="00AB75A5">
        <w:rPr>
          <w:rStyle w:val="a7"/>
          <w:rFonts w:ascii="Times New Roman" w:eastAsia="宋体" w:hAnsi="Times New Roman" w:hint="eastAsia"/>
          <w:color w:val="auto"/>
          <w:sz w:val="21"/>
          <w:szCs w:val="21"/>
          <w:u w:val="none"/>
        </w:rPr>
        <w:t>2</w:t>
      </w:r>
      <w:r w:rsidRPr="00AB75A5">
        <w:rPr>
          <w:rStyle w:val="a7"/>
          <w:rFonts w:ascii="Times New Roman" w:eastAsia="宋体" w:hAnsi="Times New Roman" w:hint="eastAsia"/>
          <w:color w:val="auto"/>
          <w:sz w:val="21"/>
          <w:szCs w:val="21"/>
          <w:u w:val="none"/>
        </w:rPr>
        <w:t>）控制系统。控制系统是机器人的大脑，支配机器人按规定的程序运动，并记忆动</w:t>
      </w:r>
      <w:r w:rsidRPr="00AB75A5">
        <w:rPr>
          <w:rStyle w:val="a7"/>
          <w:rFonts w:ascii="Times New Roman" w:eastAsia="宋体" w:hAnsi="Times New Roman" w:hint="eastAsia"/>
          <w:color w:val="auto"/>
          <w:sz w:val="21"/>
          <w:szCs w:val="21"/>
          <w:u w:val="none"/>
        </w:rPr>
        <w:lastRenderedPageBreak/>
        <w:t>作顺序、运动轨迹、运动速度等指令信息，以实现重复运动。</w:t>
      </w:r>
      <w:r w:rsidR="005E4F6C" w:rsidRPr="005E4F6C">
        <w:rPr>
          <w:rStyle w:val="a7"/>
          <w:rFonts w:ascii="Times New Roman" w:eastAsia="宋体" w:hAnsi="Times New Roman" w:hint="eastAsia"/>
          <w:color w:val="auto"/>
          <w:sz w:val="21"/>
          <w:szCs w:val="21"/>
          <w:u w:val="none"/>
        </w:rPr>
        <w:t>工业机器人的运动自由度定义是指</w:t>
      </w:r>
      <w:r w:rsidR="005E4F6C" w:rsidRPr="005E4F6C">
        <w:rPr>
          <w:rStyle w:val="a7"/>
          <w:rFonts w:ascii="Times New Roman" w:eastAsia="宋体" w:hAnsi="Times New Roman"/>
          <w:color w:val="auto"/>
          <w:sz w:val="21"/>
          <w:szCs w:val="21"/>
          <w:u w:val="none"/>
        </w:rPr>
        <w:t>工业机器人的自由度（</w:t>
      </w:r>
      <w:r w:rsidR="005E4F6C" w:rsidRPr="005E4F6C">
        <w:rPr>
          <w:rStyle w:val="a7"/>
          <w:rFonts w:ascii="Times New Roman" w:eastAsia="宋体" w:hAnsi="Times New Roman"/>
          <w:color w:val="auto"/>
          <w:sz w:val="21"/>
          <w:szCs w:val="21"/>
          <w:u w:val="none"/>
        </w:rPr>
        <w:t>Degree of Freedom, DOF</w:t>
      </w:r>
      <w:r w:rsidR="005E4F6C" w:rsidRPr="005E4F6C">
        <w:rPr>
          <w:rStyle w:val="a7"/>
          <w:rFonts w:ascii="Times New Roman" w:eastAsia="宋体" w:hAnsi="Times New Roman"/>
          <w:color w:val="auto"/>
          <w:sz w:val="21"/>
          <w:szCs w:val="21"/>
          <w:u w:val="none"/>
        </w:rPr>
        <w:t>）是指机器人系统在空间中能够独立运动的关节数目，即机器人能够独立控制的运动变量的数量。</w:t>
      </w:r>
      <w:r w:rsidR="005E4F6C" w:rsidRPr="005E4F6C">
        <w:rPr>
          <w:rStyle w:val="a7"/>
          <w:rFonts w:ascii="Times New Roman" w:eastAsia="宋体" w:hAnsi="Times New Roman" w:hint="eastAsia"/>
          <w:color w:val="auto"/>
          <w:sz w:val="21"/>
          <w:szCs w:val="21"/>
          <w:u w:val="none"/>
        </w:rPr>
        <w:t>工业机器人的集中坐标系：</w:t>
      </w:r>
      <w:r w:rsidR="005E4F6C" w:rsidRPr="005E4F6C">
        <w:rPr>
          <w:rStyle w:val="a7"/>
          <w:rFonts w:ascii="Times New Roman" w:eastAsia="宋体" w:hAnsi="Times New Roman" w:hint="eastAsia"/>
          <w:color w:val="auto"/>
          <w:u w:val="none"/>
        </w:rPr>
        <w:t>①</w:t>
      </w:r>
      <w:r w:rsidR="005E4F6C" w:rsidRPr="005E4F6C">
        <w:rPr>
          <w:rStyle w:val="a7"/>
          <w:rFonts w:ascii="Times New Roman" w:eastAsia="宋体" w:hAnsi="Times New Roman"/>
          <w:color w:val="auto"/>
          <w:u w:val="none"/>
        </w:rPr>
        <w:t>基坐标系（</w:t>
      </w:r>
      <w:r w:rsidR="005E4F6C">
        <w:rPr>
          <w:rStyle w:val="a7"/>
          <w:rFonts w:ascii="Times New Roman" w:eastAsia="宋体" w:hAnsi="Times New Roman" w:hint="eastAsia"/>
          <w:color w:val="auto"/>
          <w:u w:val="none"/>
        </w:rPr>
        <w:t xml:space="preserve">Base </w:t>
      </w:r>
      <w:r w:rsidR="005E4F6C" w:rsidRPr="005E4F6C">
        <w:rPr>
          <w:rStyle w:val="a7"/>
          <w:rFonts w:ascii="Times New Roman" w:eastAsia="宋体" w:hAnsi="Times New Roman"/>
          <w:color w:val="auto"/>
          <w:u w:val="none"/>
        </w:rPr>
        <w:t>Coordinate System</w:t>
      </w:r>
      <w:r w:rsidR="005E4F6C" w:rsidRPr="005E4F6C">
        <w:rPr>
          <w:rStyle w:val="a7"/>
          <w:rFonts w:ascii="Times New Roman" w:eastAsia="宋体" w:hAnsi="Times New Roman"/>
          <w:color w:val="auto"/>
          <w:u w:val="none"/>
        </w:rPr>
        <w:t>），又称为机座坐标系，位于机器人基座。基坐标系在机器人基座中有相应的零点，这使固定安装机器人的移动具有可预测性。在正常配置的机器人系统中，工人可通过控制杆进行该坐标系的移动。</w:t>
      </w:r>
      <w:r w:rsidR="005E4F6C" w:rsidRPr="005E4F6C">
        <w:rPr>
          <w:rStyle w:val="a7"/>
          <w:rFonts w:ascii="Times New Roman" w:eastAsia="宋体" w:hAnsi="Times New Roman" w:hint="eastAsia"/>
          <w:color w:val="auto"/>
          <w:u w:val="none"/>
        </w:rPr>
        <w:t>②</w:t>
      </w:r>
      <w:r w:rsidR="005E4F6C" w:rsidRPr="005E4F6C">
        <w:rPr>
          <w:rStyle w:val="a7"/>
          <w:rFonts w:ascii="Times New Roman" w:eastAsia="宋体" w:hAnsi="Times New Roman"/>
          <w:color w:val="auto"/>
          <w:u w:val="none"/>
        </w:rPr>
        <w:t>世界坐标系（</w:t>
      </w:r>
      <w:r w:rsidR="005E4F6C" w:rsidRPr="005E4F6C">
        <w:rPr>
          <w:rStyle w:val="a7"/>
          <w:rFonts w:ascii="Times New Roman" w:eastAsia="宋体" w:hAnsi="Times New Roman"/>
          <w:color w:val="auto"/>
          <w:u w:val="none"/>
        </w:rPr>
        <w:t>W</w:t>
      </w:r>
      <w:r w:rsidR="005E4F6C">
        <w:rPr>
          <w:rStyle w:val="a7"/>
          <w:rFonts w:ascii="Times New Roman" w:eastAsia="宋体" w:hAnsi="Times New Roman" w:hint="eastAsia"/>
          <w:color w:val="auto"/>
          <w:u w:val="none"/>
        </w:rPr>
        <w:t xml:space="preserve">orld </w:t>
      </w:r>
      <w:r w:rsidR="005E4F6C" w:rsidRPr="005E4F6C">
        <w:rPr>
          <w:rStyle w:val="a7"/>
          <w:rFonts w:ascii="Times New Roman" w:eastAsia="宋体" w:hAnsi="Times New Roman"/>
          <w:color w:val="auto"/>
          <w:u w:val="none"/>
        </w:rPr>
        <w:t>Coordinate System</w:t>
      </w:r>
      <w:r w:rsidR="005E4F6C" w:rsidRPr="005E4F6C">
        <w:rPr>
          <w:rStyle w:val="a7"/>
          <w:rFonts w:ascii="Times New Roman" w:eastAsia="宋体" w:hAnsi="Times New Roman"/>
          <w:color w:val="auto"/>
          <w:u w:val="none"/>
        </w:rPr>
        <w:t>），又称为大地坐标系或绝对坐标系。如果机器人安装在地面，</w:t>
      </w:r>
      <w:r w:rsidR="005E4F6C" w:rsidRPr="005E4F6C">
        <w:rPr>
          <w:rStyle w:val="a7"/>
          <w:rFonts w:ascii="Times New Roman" w:eastAsia="宋体" w:hAnsi="Times New Roman"/>
          <w:color w:val="auto"/>
          <w:u w:val="none"/>
        </w:rPr>
        <w:t xml:space="preserve"> </w:t>
      </w:r>
      <w:r w:rsidR="005E4F6C" w:rsidRPr="005E4F6C">
        <w:rPr>
          <w:rStyle w:val="a7"/>
          <w:rFonts w:ascii="Times New Roman" w:eastAsia="宋体" w:hAnsi="Times New Roman"/>
          <w:color w:val="auto"/>
          <w:u w:val="none"/>
        </w:rPr>
        <w:t>在基坐标系下示教编程很容易，但当机器人吊装时，机器人末端移动直观性差，因而示教编程较为困难。</w:t>
      </w:r>
    </w:p>
    <w:p w14:paraId="615A5ADD" w14:textId="1578CB7E" w:rsidR="00C518BF" w:rsidRPr="00C518BF" w:rsidRDefault="005E4F6C" w:rsidP="00C518BF">
      <w:pPr>
        <w:spacing w:after="0" w:line="360" w:lineRule="auto"/>
        <w:ind w:firstLineChars="200" w:firstLine="440"/>
        <w:rPr>
          <w:rStyle w:val="a7"/>
          <w:rFonts w:ascii="Times New Roman" w:eastAsia="宋体" w:hAnsi="Times New Roman"/>
          <w:color w:val="auto"/>
          <w:u w:val="none"/>
        </w:rPr>
      </w:pPr>
      <w:r w:rsidRPr="005E4F6C">
        <w:rPr>
          <w:rStyle w:val="a7"/>
          <w:rFonts w:ascii="Times New Roman" w:eastAsia="宋体" w:hAnsi="Times New Roman"/>
          <w:color w:val="auto"/>
          <w:u w:val="none"/>
        </w:rPr>
        <w:t>另外，如果两台或多台机器人共同协作时，例如，一台安装于地面，另一台倒置，倒置机器人的基坐标系也将上下颠倒。当分别在两台机器人的基坐标系</w:t>
      </w:r>
      <w:r w:rsidRPr="005E4F6C">
        <w:rPr>
          <w:rStyle w:val="a7"/>
          <w:rFonts w:ascii="Times New Roman" w:eastAsia="宋体" w:hAnsi="Times New Roman"/>
          <w:color w:val="auto"/>
          <w:u w:val="none"/>
        </w:rPr>
        <w:t>A</w:t>
      </w:r>
      <w:r w:rsidRPr="005E4F6C">
        <w:rPr>
          <w:rStyle w:val="a7"/>
          <w:rFonts w:ascii="Times New Roman" w:eastAsia="宋体" w:hAnsi="Times New Roman"/>
          <w:color w:val="auto"/>
          <w:u w:val="none"/>
        </w:rPr>
        <w:t>、</w:t>
      </w:r>
      <w:r w:rsidRPr="005E4F6C">
        <w:rPr>
          <w:rStyle w:val="a7"/>
          <w:rFonts w:ascii="Times New Roman" w:eastAsia="宋体" w:hAnsi="Times New Roman"/>
          <w:color w:val="auto"/>
          <w:u w:val="none"/>
        </w:rPr>
        <w:t>B</w:t>
      </w:r>
      <w:r w:rsidRPr="005E4F6C">
        <w:rPr>
          <w:rStyle w:val="a7"/>
          <w:rFonts w:ascii="Times New Roman" w:eastAsia="宋体" w:hAnsi="Times New Roman"/>
          <w:color w:val="auto"/>
          <w:u w:val="none"/>
        </w:rPr>
        <w:t>中进行运动控制时，很难预测相互协作运动的情况。</w:t>
      </w:r>
      <w:r w:rsidR="00C518BF">
        <w:rPr>
          <w:rStyle w:val="a7"/>
          <w:rFonts w:ascii="Times New Roman" w:eastAsia="宋体" w:hAnsi="Times New Roman" w:hint="eastAsia"/>
          <w:color w:val="auto"/>
          <w:u w:val="none"/>
        </w:rPr>
        <w:t>三种常见的地图包含点云地图，栅格地图和二维占据地图等</w:t>
      </w:r>
      <w:r w:rsidR="006A7FE5">
        <w:rPr>
          <w:rStyle w:val="a7"/>
          <w:rFonts w:ascii="Times New Roman" w:eastAsia="宋体" w:hAnsi="Times New Roman" w:hint="eastAsia"/>
          <w:color w:val="auto"/>
          <w:u w:val="none"/>
        </w:rPr>
        <w:t>。</w:t>
      </w:r>
      <w:r w:rsidR="00C518BF">
        <w:rPr>
          <w:rStyle w:val="a7"/>
          <w:rFonts w:ascii="微软雅黑" w:eastAsia="微软雅黑" w:hAnsi="微软雅黑" w:hint="eastAsia"/>
          <w:color w:val="auto"/>
          <w:u w:val="none"/>
        </w:rPr>
        <w:t>①</w:t>
      </w:r>
      <w:r w:rsidR="00C518BF" w:rsidRPr="00C518BF">
        <w:rPr>
          <w:rStyle w:val="a7"/>
          <w:rFonts w:ascii="Times New Roman" w:eastAsia="宋体" w:hAnsi="Times New Roman" w:hint="eastAsia"/>
          <w:color w:val="auto"/>
          <w:u w:val="none"/>
        </w:rPr>
        <w:t>点云地图是由无数的点云构成。优点：点云地图能够在模型中尽可能地保留原始的环境量测信息，同时能够更好的描述环境。由于点云地图能够在模型中保留大量的环境信息，研究人员基于点云进行了环境感知建模相关的研究。例如三维重建。缺点：由于点云地图需要在环境模型中存储大量无序的三维数据点，即便是采取专用的处理方法，如点云库</w:t>
      </w:r>
      <w:r w:rsidR="00C518BF" w:rsidRPr="00C518BF">
        <w:rPr>
          <w:rStyle w:val="a7"/>
          <w:rFonts w:ascii="Times New Roman" w:eastAsia="宋体" w:hAnsi="Times New Roman"/>
          <w:color w:val="auto"/>
          <w:u w:val="none"/>
        </w:rPr>
        <w:t>PCL(Point Cloud Library)</w:t>
      </w:r>
      <w:r w:rsidR="00C518BF" w:rsidRPr="00C518BF">
        <w:rPr>
          <w:rStyle w:val="a7"/>
          <w:rFonts w:ascii="Times New Roman" w:eastAsia="宋体" w:hAnsi="Times New Roman"/>
          <w:color w:val="auto"/>
          <w:u w:val="none"/>
        </w:rPr>
        <w:t>，其实时性仍然不理想并且随之会带来大量的存储和运算开销，无法做到对数据进行实时处理。因此，其在实际的机器人感知避障系统中使用较少。</w:t>
      </w:r>
      <w:r w:rsidR="00C518BF">
        <w:rPr>
          <w:rStyle w:val="a7"/>
          <w:rFonts w:ascii="微软雅黑" w:eastAsia="微软雅黑" w:hAnsi="微软雅黑" w:hint="eastAsia"/>
          <w:color w:val="auto"/>
          <w:u w:val="none"/>
        </w:rPr>
        <w:t>②</w:t>
      </w:r>
      <w:r w:rsidR="00C518BF" w:rsidRPr="00C518BF">
        <w:rPr>
          <w:rStyle w:val="a7"/>
          <w:rFonts w:ascii="Times New Roman" w:eastAsia="宋体" w:hAnsi="Times New Roman" w:hint="eastAsia"/>
          <w:color w:val="auto"/>
          <w:u w:val="none"/>
        </w:rPr>
        <w:t>栅格地图</w:t>
      </w:r>
      <w:r w:rsidR="00C518BF">
        <w:rPr>
          <w:rStyle w:val="a7"/>
          <w:rFonts w:ascii="Times New Roman" w:eastAsia="宋体" w:hAnsi="Times New Roman" w:hint="eastAsia"/>
          <w:color w:val="auto"/>
          <w:u w:val="none"/>
        </w:rPr>
        <w:t>。</w:t>
      </w:r>
      <w:r w:rsidR="00C518BF" w:rsidRPr="00C518BF">
        <w:rPr>
          <w:rStyle w:val="a7"/>
          <w:rFonts w:ascii="Times New Roman" w:eastAsia="宋体" w:hAnsi="Times New Roman" w:hint="eastAsia"/>
          <w:color w:val="auto"/>
          <w:u w:val="none"/>
        </w:rPr>
        <w:t>栅格映射目前在机器人领域使用的最为广泛，它将环境划分为若干个栅格，在每个栅格中会存储占据或高程信息。目前的栅格地图可以根据其栅格内存储数据的差异分为二维栅格地图、高程栅格地图与三维栅格地图。概率占据栅格地图中每个栅格都存储着概率化的占据信息。</w:t>
      </w:r>
      <w:r w:rsidR="00C518BF">
        <w:rPr>
          <w:rStyle w:val="a7"/>
          <w:rFonts w:ascii="微软雅黑" w:eastAsia="微软雅黑" w:hAnsi="微软雅黑" w:hint="eastAsia"/>
          <w:color w:val="auto"/>
          <w:u w:val="none"/>
        </w:rPr>
        <w:t>③</w:t>
      </w:r>
      <w:r w:rsidR="00C518BF" w:rsidRPr="00C518BF">
        <w:rPr>
          <w:rStyle w:val="a7"/>
          <w:rFonts w:ascii="Times New Roman" w:eastAsia="宋体" w:hAnsi="Times New Roman"/>
          <w:color w:val="auto"/>
          <w:u w:val="none"/>
        </w:rPr>
        <w:t>二维占据栅格地图</w:t>
      </w:r>
      <w:r w:rsidR="00C518BF">
        <w:rPr>
          <w:rStyle w:val="a7"/>
          <w:rFonts w:ascii="Times New Roman" w:eastAsia="宋体" w:hAnsi="Times New Roman" w:hint="eastAsia"/>
          <w:color w:val="auto"/>
          <w:u w:val="none"/>
        </w:rPr>
        <w:t>，</w:t>
      </w:r>
      <w:r w:rsidR="00C518BF" w:rsidRPr="00C518BF">
        <w:rPr>
          <w:rStyle w:val="a7"/>
          <w:rFonts w:ascii="Times New Roman" w:eastAsia="宋体" w:hAnsi="Times New Roman" w:hint="eastAsia"/>
          <w:color w:val="auto"/>
          <w:u w:val="none"/>
        </w:rPr>
        <w:t>通过二维栅格单元的颜色表示地图的不同状态。栅格单元具有三种状态</w:t>
      </w:r>
      <w:r w:rsidR="00C518BF" w:rsidRPr="00C518BF">
        <w:rPr>
          <w:rStyle w:val="a7"/>
          <w:rFonts w:ascii="Times New Roman" w:eastAsia="宋体" w:hAnsi="Times New Roman"/>
          <w:color w:val="auto"/>
          <w:u w:val="none"/>
        </w:rPr>
        <w:t>:</w:t>
      </w:r>
      <w:r w:rsidR="00C518BF" w:rsidRPr="00C518BF">
        <w:rPr>
          <w:rStyle w:val="a7"/>
          <w:rFonts w:ascii="Times New Roman" w:eastAsia="宋体" w:hAnsi="Times New Roman"/>
          <w:color w:val="auto"/>
          <w:u w:val="none"/>
        </w:rPr>
        <w:t>占据</w:t>
      </w:r>
      <w:r w:rsidR="00C518BF" w:rsidRPr="00C518BF">
        <w:rPr>
          <w:rStyle w:val="a7"/>
          <w:rFonts w:ascii="Times New Roman" w:eastAsia="宋体" w:hAnsi="Times New Roman"/>
          <w:color w:val="auto"/>
          <w:u w:val="none"/>
        </w:rPr>
        <w:t>(Occupied)</w:t>
      </w:r>
      <w:r w:rsidR="00C518BF" w:rsidRPr="00C518BF">
        <w:rPr>
          <w:rStyle w:val="a7"/>
          <w:rFonts w:ascii="Times New Roman" w:eastAsia="宋体" w:hAnsi="Times New Roman"/>
          <w:color w:val="auto"/>
          <w:u w:val="none"/>
        </w:rPr>
        <w:t>，</w:t>
      </w:r>
      <w:r w:rsidR="00C518BF" w:rsidRPr="00C518BF">
        <w:rPr>
          <w:rStyle w:val="a7"/>
          <w:rFonts w:ascii="Times New Roman" w:eastAsia="宋体" w:hAnsi="Times New Roman"/>
          <w:color w:val="auto"/>
          <w:u w:val="none"/>
        </w:rPr>
        <w:t xml:space="preserve"> </w:t>
      </w:r>
      <w:r w:rsidR="00C518BF" w:rsidRPr="00C518BF">
        <w:rPr>
          <w:rStyle w:val="a7"/>
          <w:rFonts w:ascii="Times New Roman" w:eastAsia="宋体" w:hAnsi="Times New Roman"/>
          <w:color w:val="auto"/>
          <w:u w:val="none"/>
        </w:rPr>
        <w:t>空闲</w:t>
      </w:r>
      <w:r w:rsidR="00C518BF" w:rsidRPr="00C518BF">
        <w:rPr>
          <w:rStyle w:val="a7"/>
          <w:rFonts w:ascii="Times New Roman" w:eastAsia="宋体" w:hAnsi="Times New Roman"/>
          <w:color w:val="auto"/>
          <w:u w:val="none"/>
        </w:rPr>
        <w:t xml:space="preserve">(Free) </w:t>
      </w:r>
      <w:r w:rsidR="00C518BF" w:rsidRPr="00C518BF">
        <w:rPr>
          <w:rStyle w:val="a7"/>
          <w:rFonts w:ascii="Times New Roman" w:eastAsia="宋体" w:hAnsi="Times New Roman"/>
          <w:color w:val="auto"/>
          <w:u w:val="none"/>
        </w:rPr>
        <w:t>和未知</w:t>
      </w:r>
      <w:r w:rsidR="00C518BF" w:rsidRPr="00C518BF">
        <w:rPr>
          <w:rStyle w:val="a7"/>
          <w:rFonts w:ascii="Times New Roman" w:eastAsia="宋体" w:hAnsi="Times New Roman"/>
          <w:color w:val="auto"/>
          <w:u w:val="none"/>
        </w:rPr>
        <w:t>( Unknown)</w:t>
      </w:r>
      <w:r w:rsidR="00C518BF" w:rsidRPr="00C518BF">
        <w:rPr>
          <w:rStyle w:val="a7"/>
          <w:rFonts w:ascii="Times New Roman" w:eastAsia="宋体" w:hAnsi="Times New Roman"/>
          <w:color w:val="auto"/>
          <w:u w:val="none"/>
        </w:rPr>
        <w:t>，占据表示障碍物区域，空闲表示无障碍物的开放区域，未知表示传感器没有探测的区域。</w:t>
      </w:r>
    </w:p>
    <w:p w14:paraId="36383E31" w14:textId="256E00C6" w:rsidR="00AB75A5" w:rsidRPr="00AB75A5" w:rsidRDefault="00AB75A5" w:rsidP="00C518BF">
      <w:pPr>
        <w:spacing w:after="0" w:line="360" w:lineRule="auto"/>
        <w:ind w:firstLineChars="200" w:firstLine="440"/>
        <w:rPr>
          <w:rStyle w:val="a7"/>
          <w:rFonts w:ascii="宋体" w:eastAsia="宋体" w:hAnsi="宋体"/>
          <w:color w:val="auto"/>
          <w:sz w:val="21"/>
          <w:szCs w:val="21"/>
          <w:u w:val="none"/>
        </w:rPr>
      </w:pPr>
      <w:r w:rsidRPr="00C518BF">
        <w:rPr>
          <w:rStyle w:val="a7"/>
          <w:rFonts w:ascii="Times New Roman" w:eastAsia="宋体" w:hAnsi="Times New Roman" w:hint="eastAsia"/>
          <w:color w:val="auto"/>
          <w:u w:val="none"/>
        </w:rPr>
        <w:t>（</w:t>
      </w:r>
      <w:r w:rsidRPr="00C518BF">
        <w:rPr>
          <w:rStyle w:val="a7"/>
          <w:rFonts w:ascii="Times New Roman" w:eastAsia="宋体" w:hAnsi="Times New Roman" w:hint="eastAsia"/>
          <w:color w:val="auto"/>
          <w:u w:val="none"/>
        </w:rPr>
        <w:t>3</w:t>
      </w:r>
      <w:r w:rsidRPr="00C518BF">
        <w:rPr>
          <w:rStyle w:val="a7"/>
          <w:rFonts w:ascii="Times New Roman" w:eastAsia="宋体" w:hAnsi="Times New Roman" w:hint="eastAsia"/>
          <w:color w:val="auto"/>
          <w:u w:val="none"/>
        </w:rPr>
        <w:t>）驱动系统。驱动系统是将控制系统发出的控制指令信号放大，驱动</w:t>
      </w:r>
      <w:r w:rsidRPr="00AB75A5">
        <w:rPr>
          <w:rStyle w:val="a7"/>
          <w:rFonts w:ascii="宋体" w:eastAsia="宋体" w:hAnsi="宋体" w:hint="eastAsia"/>
          <w:color w:val="auto"/>
          <w:sz w:val="21"/>
          <w:szCs w:val="21"/>
          <w:u w:val="none"/>
        </w:rPr>
        <w:t>执行机构运动的传动装置。常见的有电气、液压、气动和机械等方式。</w:t>
      </w:r>
    </w:p>
    <w:p w14:paraId="657A7F67" w14:textId="23482E82" w:rsidR="00552C9D" w:rsidRPr="00552C9D" w:rsidRDefault="00AB75A5" w:rsidP="00C518BF">
      <w:pPr>
        <w:spacing w:after="0" w:line="360" w:lineRule="auto"/>
        <w:ind w:firstLineChars="200" w:firstLine="420"/>
        <w:rPr>
          <w:rStyle w:val="a7"/>
          <w:rFonts w:ascii="宋体" w:eastAsia="宋体" w:hAnsi="宋体"/>
          <w:color w:val="auto"/>
          <w:sz w:val="21"/>
          <w:szCs w:val="21"/>
          <w:u w:val="none"/>
        </w:rPr>
      </w:pPr>
      <w:r w:rsidRPr="00AB75A5">
        <w:rPr>
          <w:rStyle w:val="a7"/>
          <w:rFonts w:ascii="宋体" w:eastAsia="宋体" w:hAnsi="宋体" w:hint="eastAsia"/>
          <w:color w:val="auto"/>
          <w:sz w:val="21"/>
          <w:szCs w:val="21"/>
          <w:u w:val="none"/>
        </w:rPr>
        <w:t>（4）检测系统。检测系统主要检测执行系统的运动位置和状态，并实时将实际位置、状态信息反馈给控制系统，控制系统将其与设定值进行比较，实时调整发送给驱动系统的</w:t>
      </w:r>
      <w:r w:rsidRPr="00AB75A5">
        <w:rPr>
          <w:rStyle w:val="a7"/>
          <w:rFonts w:ascii="宋体" w:eastAsia="宋体" w:hAnsi="宋体" w:hint="eastAsia"/>
          <w:color w:val="auto"/>
          <w:sz w:val="21"/>
          <w:szCs w:val="21"/>
          <w:u w:val="none"/>
        </w:rPr>
        <w:lastRenderedPageBreak/>
        <w:t>指令，使得执行系统达到设定位置和状态。检测系统通常是各种传感器。</w:t>
      </w:r>
      <w:r w:rsidR="00552C9D" w:rsidRPr="00552C9D">
        <w:rPr>
          <w:rStyle w:val="a7"/>
          <w:rFonts w:ascii="宋体" w:eastAsia="宋体" w:hAnsi="宋体" w:hint="eastAsia"/>
          <w:color w:val="auto"/>
          <w:sz w:val="21"/>
          <w:szCs w:val="21"/>
          <w:u w:val="none"/>
        </w:rPr>
        <w:t>机器人视觉系统</w:t>
      </w:r>
      <w:r w:rsidR="00552C9D">
        <w:rPr>
          <w:rStyle w:val="a7"/>
          <w:rFonts w:ascii="宋体" w:eastAsia="宋体" w:hAnsi="宋体" w:hint="eastAsia"/>
          <w:color w:val="auto"/>
          <w:sz w:val="21"/>
          <w:szCs w:val="21"/>
          <w:u w:val="none"/>
        </w:rPr>
        <w:t>是其中非常重要的传感器。它</w:t>
      </w:r>
      <w:r w:rsidR="00552C9D" w:rsidRPr="00552C9D">
        <w:rPr>
          <w:rStyle w:val="a7"/>
          <w:rFonts w:ascii="宋体" w:eastAsia="宋体" w:hAnsi="宋体" w:hint="eastAsia"/>
          <w:color w:val="auto"/>
          <w:sz w:val="21"/>
          <w:szCs w:val="21"/>
          <w:u w:val="none"/>
        </w:rPr>
        <w:t>是指用计算机来实现人的视觉功能，也就是用计算机来实现对客观的三维世界的识别。人类接收的信息70%以上来自视觉，人类视觉为人类提供了关于周围环境最详细可靠的信息。</w:t>
      </w:r>
    </w:p>
    <w:p w14:paraId="58EC9D6C" w14:textId="077BF742" w:rsidR="00552C9D" w:rsidRPr="00552C9D" w:rsidRDefault="00552C9D" w:rsidP="00552C9D">
      <w:pPr>
        <w:pStyle w:val="a8"/>
        <w:shd w:val="clear" w:color="auto" w:fill="FFFFFF"/>
        <w:spacing w:before="0" w:beforeAutospacing="0" w:after="0" w:afterAutospacing="0" w:line="360" w:lineRule="auto"/>
        <w:ind w:firstLineChars="200" w:firstLine="420"/>
        <w:jc w:val="both"/>
        <w:rPr>
          <w:rStyle w:val="a7"/>
          <w:rFonts w:cstheme="minorBidi"/>
          <w:color w:val="auto"/>
          <w:kern w:val="2"/>
          <w:sz w:val="21"/>
          <w:szCs w:val="21"/>
          <w:u w:val="none"/>
          <w14:ligatures w14:val="standardContextual"/>
        </w:rPr>
      </w:pPr>
      <w:r w:rsidRPr="00552C9D">
        <w:rPr>
          <w:rStyle w:val="a7"/>
          <w:rFonts w:cstheme="minorBidi" w:hint="eastAsia"/>
          <w:color w:val="auto"/>
          <w:kern w:val="2"/>
          <w:sz w:val="21"/>
          <w:szCs w:val="21"/>
          <w:u w:val="none"/>
          <w14:ligatures w14:val="standardContextual"/>
        </w:rPr>
        <w:t>人类视觉所具有的强大功能和完美的信息处理方式引起了智能研究者的极大兴趣，人们希望以生物视觉为蓝本研究一个人工视觉系统用于机器人中，期望机器人拥有类似人类感受环境的能力。机器人要对外部世界的信息进行感知，就要依靠各种传感器。就像人类一样，在机器人的众多感知传感器中，视觉系统提供了大部分机器人所需的外部相 界信息。因此视觉系统在机器人技术 中具有重要的作用。依据视觉传感器的数量和特性，目前主流的移动机器人视觉系统有单目视觉、双目立体视觉、多目视觉和全景视觉等。单目视觉，单目视觉系统只使用一个视觉传感器。单目视觉系统在成像过程中由于从三维客观世界投影到N维图像上，从而损失了深度信息，这是此类视觉系统的主要缺点( 尽管如此，单目视觉系统由于结构简单、算法成熟且计算量较小，在自主移动机器人中已得到广泛应用，如用于目标跟踪、基于单目特征的室内定位导航等。同时，单目视觉是其他类型视觉系统的基础，如双目立体视觉、多目视觉等都是在单目视觉系统的基础上，通过附加其他手段和措施而实现的。</w:t>
      </w:r>
    </w:p>
    <w:p w14:paraId="565CE9A8" w14:textId="593BB62C" w:rsidR="00AB75A5" w:rsidRPr="00AB75A5" w:rsidRDefault="00AB75A5" w:rsidP="00552C9D">
      <w:pPr>
        <w:spacing w:after="0" w:line="360" w:lineRule="auto"/>
        <w:ind w:firstLine="200"/>
        <w:rPr>
          <w:rStyle w:val="a7"/>
          <w:rFonts w:ascii="宋体" w:eastAsia="宋体" w:hAnsi="宋体"/>
          <w:color w:val="auto"/>
          <w:sz w:val="21"/>
          <w:szCs w:val="21"/>
          <w:u w:val="none"/>
        </w:rPr>
      </w:pPr>
      <w:r w:rsidRPr="00AB75A5">
        <w:rPr>
          <w:rStyle w:val="a7"/>
          <w:rFonts w:ascii="宋体" w:eastAsia="宋体" w:hAnsi="宋体" w:hint="eastAsia"/>
          <w:color w:val="auto"/>
          <w:sz w:val="21"/>
          <w:szCs w:val="21"/>
          <w:u w:val="none"/>
        </w:rPr>
        <w:t>二、工业机器人的分类</w:t>
      </w:r>
    </w:p>
    <w:p w14:paraId="4F0798AE" w14:textId="3DE69EA9" w:rsidR="00AB75A5" w:rsidRPr="00AB75A5" w:rsidRDefault="00AB75A5" w:rsidP="00AB75A5">
      <w:pPr>
        <w:spacing w:after="0" w:line="360" w:lineRule="auto"/>
        <w:ind w:firstLineChars="200" w:firstLine="420"/>
        <w:rPr>
          <w:rFonts w:ascii="宋体" w:eastAsia="宋体" w:hAnsi="宋体"/>
          <w:sz w:val="21"/>
          <w:szCs w:val="21"/>
        </w:rPr>
      </w:pPr>
      <w:r w:rsidRPr="00AB75A5">
        <w:rPr>
          <w:rStyle w:val="a7"/>
          <w:rFonts w:ascii="宋体" w:eastAsia="宋体" w:hAnsi="宋体" w:hint="eastAsia"/>
          <w:color w:val="auto"/>
          <w:sz w:val="21"/>
          <w:szCs w:val="21"/>
          <w:u w:val="none"/>
        </w:rPr>
        <w:t>工业机器人有多种分类方式：①按照程序输入方式划分，可分为编程输入型和示教输入型两类；②按照驱动方式划分，可分为液压驱动、气压驱动、电气驱动等类型；③按照机械结构划分，可划分为串联机器人、并联机器人、串并混联机器人；④按照运动坐标形式划分，可分为圆柱坐标型机器人、球坐标型机器人、直角坐标型机器人、多关节型机器人、平面关节型（SCARA）机器人等5种；⑤按照应用领域划分，可分为焊接机器人、装配机器人、搬运机器人、码垛机器人、上下料机器人、包装机器人、喷涂机器人、切割机器人等。⑥按照负载来划分，可分为小型负载机器人（负载小于20kg）、中型负载机器人（负载介于20～100kg 之间）和大型负载机器人（负载大于 100kg）。</w:t>
      </w:r>
    </w:p>
    <w:p w14:paraId="796B39B2" w14:textId="46499AA2" w:rsidR="00AB75A5" w:rsidRPr="00AB75A5" w:rsidRDefault="00AB75A5" w:rsidP="00AB75A5">
      <w:pPr>
        <w:spacing w:after="0" w:line="360" w:lineRule="auto"/>
        <w:rPr>
          <w:rStyle w:val="a7"/>
          <w:rFonts w:ascii="宋体" w:eastAsia="宋体" w:hAnsi="宋体"/>
          <w:color w:val="auto"/>
          <w:sz w:val="21"/>
          <w:szCs w:val="21"/>
          <w:u w:val="none"/>
        </w:rPr>
      </w:pPr>
      <w:r w:rsidRPr="00AB75A5">
        <w:rPr>
          <w:rStyle w:val="a7"/>
          <w:rFonts w:ascii="宋体" w:eastAsia="宋体" w:hAnsi="宋体" w:hint="eastAsia"/>
          <w:color w:val="auto"/>
          <w:sz w:val="21"/>
          <w:szCs w:val="21"/>
          <w:u w:val="none"/>
        </w:rPr>
        <w:t>三、工业机器人的发展趋势 </w:t>
      </w:r>
    </w:p>
    <w:p w14:paraId="219151C2" w14:textId="77777777" w:rsidR="00AB75A5" w:rsidRPr="00AB75A5" w:rsidRDefault="00AB75A5" w:rsidP="00AB75A5">
      <w:pPr>
        <w:spacing w:after="0" w:line="360" w:lineRule="auto"/>
        <w:ind w:firstLineChars="200" w:firstLine="420"/>
        <w:rPr>
          <w:rStyle w:val="a7"/>
          <w:rFonts w:ascii="宋体" w:eastAsia="宋体" w:hAnsi="宋体"/>
          <w:color w:val="auto"/>
          <w:sz w:val="21"/>
          <w:szCs w:val="21"/>
          <w:u w:val="none"/>
        </w:rPr>
      </w:pPr>
      <w:r w:rsidRPr="00AB75A5">
        <w:rPr>
          <w:rStyle w:val="a7"/>
          <w:rFonts w:ascii="宋体" w:eastAsia="宋体" w:hAnsi="宋体" w:hint="eastAsia"/>
          <w:color w:val="auto"/>
          <w:sz w:val="21"/>
          <w:szCs w:val="21"/>
          <w:u w:val="none"/>
        </w:rPr>
        <w:t>工业机器人具有可编程、拟人化、通用性、机电一体化等特征。可编程，是指工业机器人可以随着其工作环境变化的需要进行再编程，因此，它在小批量、多品种的柔性制造过程中扮演重要角色，可发挥均衡、高效率的功用与价值，是柔性制造系统的重要组成部分之一。拟人化，是指工业机器人在机械结构上有类似于人体的行走、腰转等动作，以及大臂、小臂、手腕、手爪等部位。通用性，是指除了专门设计的工业机器人外，一般工业</w:t>
      </w:r>
      <w:r w:rsidRPr="00AB75A5">
        <w:rPr>
          <w:rStyle w:val="a7"/>
          <w:rFonts w:ascii="宋体" w:eastAsia="宋体" w:hAnsi="宋体" w:hint="eastAsia"/>
          <w:color w:val="auto"/>
          <w:sz w:val="21"/>
          <w:szCs w:val="21"/>
          <w:u w:val="none"/>
        </w:rPr>
        <w:lastRenderedPageBreak/>
        <w:t>机器人在执行不同的作业任务时具有较好的通用性；比如，更换工业机器人末端执行器（手爪、工具等）便可以执行不同的作业任务。机电一体化，是指工业机器人实现了机械技术、微电子技术、信息技术等的有机结合，是典型的机电一体化产品。</w:t>
      </w:r>
    </w:p>
    <w:p w14:paraId="43BA5BB0" w14:textId="4727CA89" w:rsidR="00AB75A5" w:rsidRPr="00AB75A5" w:rsidRDefault="00AB75A5" w:rsidP="00AB75A5">
      <w:pPr>
        <w:spacing w:after="0" w:line="360" w:lineRule="auto"/>
        <w:ind w:firstLineChars="200" w:firstLine="420"/>
        <w:rPr>
          <w:rFonts w:ascii="宋体" w:eastAsia="宋体" w:hAnsi="宋体"/>
          <w:sz w:val="21"/>
          <w:szCs w:val="21"/>
        </w:rPr>
      </w:pPr>
      <w:r w:rsidRPr="00AB75A5">
        <w:rPr>
          <w:rStyle w:val="a7"/>
          <w:rFonts w:ascii="宋体" w:eastAsia="宋体" w:hAnsi="宋体" w:hint="eastAsia"/>
          <w:color w:val="auto"/>
          <w:sz w:val="21"/>
          <w:szCs w:val="21"/>
          <w:u w:val="none"/>
        </w:rPr>
        <w:t>工业机器人在制造业中的优势主要体现为自动化、高效率和安全性。随着工业机器人在现代制造业发展过程中的价值越来越突出，工业机器人正呈现以下发展趋势：</w:t>
      </w:r>
    </w:p>
    <w:p w14:paraId="7010A69A" w14:textId="78131911" w:rsidR="00AB75A5" w:rsidRPr="00AB75A5" w:rsidRDefault="00AB75A5" w:rsidP="00AB75A5">
      <w:pPr>
        <w:spacing w:after="0" w:line="360" w:lineRule="auto"/>
        <w:rPr>
          <w:rStyle w:val="a7"/>
          <w:rFonts w:ascii="宋体" w:eastAsia="宋体" w:hAnsi="宋体"/>
          <w:color w:val="auto"/>
          <w:sz w:val="21"/>
          <w:szCs w:val="21"/>
          <w:u w:val="none"/>
        </w:rPr>
      </w:pPr>
      <w:r w:rsidRPr="00AB75A5">
        <w:rPr>
          <w:rStyle w:val="a7"/>
          <w:rFonts w:ascii="宋体" w:eastAsia="宋体" w:hAnsi="宋体" w:hint="eastAsia"/>
          <w:color w:val="auto"/>
          <w:sz w:val="21"/>
          <w:szCs w:val="21"/>
          <w:u w:val="none"/>
        </w:rPr>
        <w:t>1）工业机器人走向智能化</w:t>
      </w:r>
    </w:p>
    <w:p w14:paraId="49D466A5" w14:textId="77777777" w:rsidR="00AB75A5" w:rsidRPr="00AB75A5" w:rsidRDefault="00AB75A5" w:rsidP="00AB75A5">
      <w:pPr>
        <w:spacing w:after="0" w:line="360" w:lineRule="auto"/>
        <w:ind w:firstLineChars="200" w:firstLine="420"/>
        <w:rPr>
          <w:rStyle w:val="a7"/>
          <w:rFonts w:ascii="宋体" w:eastAsia="宋体" w:hAnsi="宋体"/>
          <w:color w:val="auto"/>
          <w:sz w:val="21"/>
          <w:szCs w:val="21"/>
          <w:u w:val="none"/>
        </w:rPr>
      </w:pPr>
      <w:r w:rsidRPr="00AB75A5">
        <w:rPr>
          <w:rStyle w:val="a7"/>
          <w:rFonts w:ascii="宋体" w:eastAsia="宋体" w:hAnsi="宋体" w:hint="eastAsia"/>
          <w:color w:val="auto"/>
          <w:sz w:val="21"/>
          <w:szCs w:val="21"/>
          <w:u w:val="none"/>
        </w:rPr>
        <w:t>工业机器人的发展可分为三个阶段，即从第一代的示教再现机器人（通过示教存储信息，工作时读出这些信息，向执行机构发出指令，执行机构按指令再现示教的操作，广泛应用于焊接、上下料、喷漆和搬运等），到带有简单感觉系统的机器人（带有视觉、触觉等功能，可以完成检测、装配、环境探测等作业），再到智能机器人（不仅具备感觉功能，而且能在无人指令情况下，根据所处环境自行决策，规划出行动）。</w:t>
      </w:r>
    </w:p>
    <w:p w14:paraId="6AE95C05" w14:textId="63965985" w:rsidR="00AB75A5" w:rsidRPr="00AB75A5" w:rsidRDefault="00AB75A5" w:rsidP="00AB75A5">
      <w:pPr>
        <w:spacing w:after="0" w:line="360" w:lineRule="auto"/>
        <w:ind w:firstLineChars="200" w:firstLine="420"/>
        <w:rPr>
          <w:rStyle w:val="a7"/>
          <w:rFonts w:ascii="宋体" w:eastAsia="宋体" w:hAnsi="宋体"/>
          <w:color w:val="auto"/>
          <w:sz w:val="21"/>
          <w:szCs w:val="21"/>
          <w:u w:val="none"/>
        </w:rPr>
      </w:pPr>
      <w:r w:rsidRPr="00AB75A5">
        <w:rPr>
          <w:rStyle w:val="a7"/>
          <w:rFonts w:ascii="宋体" w:eastAsia="宋体" w:hAnsi="宋体" w:hint="eastAsia"/>
          <w:color w:val="auto"/>
          <w:sz w:val="21"/>
          <w:szCs w:val="21"/>
          <w:u w:val="none"/>
        </w:rPr>
        <w:t>目前，在工业中应用的机器人绝大部分都不智能。因此，智能化是未来工业机器人的主要发展方向。在操作臂技术上，将向着提高功率密度、通用性、轻量化、多自由度、多种材料、仿人体结构、高负重与自重比及一体化机构方向发展。在传感与感知上，通过采用识别、跟踪、力觉、视觉等传感器，实现对各种外部环境、各种复杂作业的自主识别。在安全技术上，工业机器人由单机时代的自身安全进化到物联网时代的网络安全；在导航技术上，工业移动机器人则向多模态、室外及无标识自然导航方向发展。</w:t>
      </w:r>
    </w:p>
    <w:p w14:paraId="52FA43E1" w14:textId="6C32B047" w:rsidR="00AB75A5" w:rsidRPr="00AB75A5" w:rsidRDefault="00AB75A5" w:rsidP="00AB75A5">
      <w:pPr>
        <w:spacing w:after="0" w:line="360" w:lineRule="auto"/>
        <w:ind w:firstLine="200"/>
        <w:rPr>
          <w:rStyle w:val="a7"/>
          <w:rFonts w:ascii="宋体" w:eastAsia="宋体" w:hAnsi="宋体"/>
          <w:color w:val="auto"/>
          <w:sz w:val="21"/>
          <w:szCs w:val="21"/>
          <w:u w:val="none"/>
        </w:rPr>
      </w:pPr>
      <w:r w:rsidRPr="00AB75A5">
        <w:rPr>
          <w:rStyle w:val="a7"/>
          <w:rFonts w:ascii="宋体" w:eastAsia="宋体" w:hAnsi="宋体" w:hint="eastAsia"/>
          <w:color w:val="auto"/>
          <w:sz w:val="21"/>
          <w:szCs w:val="21"/>
          <w:u w:val="none"/>
        </w:rPr>
        <w:t>2）工业机器人由单机走向多机协同</w:t>
      </w:r>
    </w:p>
    <w:p w14:paraId="4D2FD46D" w14:textId="59CEB2F6" w:rsidR="00AB75A5" w:rsidRPr="00AB75A5" w:rsidRDefault="00AB75A5" w:rsidP="00AB75A5">
      <w:pPr>
        <w:spacing w:after="0" w:line="360" w:lineRule="auto"/>
        <w:ind w:firstLineChars="200" w:firstLine="420"/>
        <w:rPr>
          <w:rStyle w:val="a7"/>
          <w:rFonts w:ascii="宋体" w:eastAsia="宋体" w:hAnsi="宋体"/>
          <w:color w:val="auto"/>
          <w:sz w:val="21"/>
          <w:szCs w:val="21"/>
          <w:u w:val="none"/>
        </w:rPr>
      </w:pPr>
      <w:r w:rsidRPr="00AB75A5">
        <w:rPr>
          <w:rStyle w:val="a7"/>
          <w:rFonts w:ascii="宋体" w:eastAsia="宋体" w:hAnsi="宋体" w:hint="eastAsia"/>
          <w:color w:val="auto"/>
          <w:sz w:val="21"/>
          <w:szCs w:val="21"/>
          <w:u w:val="none"/>
        </w:rPr>
        <w:t>目前工业机器人的应用仍以单机自动化为主，但在一些应用场景环节已实现了多机器人的协同应用。比如，在汽车行业的车身喷涂、焊接等场景，往往一个工位上需要有多台机器人来协同工作，与此同时工业机器人主流厂商也针对这些场景推出了多机器人协同应用解决方案。以安川电机为例，在2020年中国国际工业博览会上，安川电机就展示了商用车白车身焊接及喷涂工位的多机器人协同应用。其中，在商用车白车身喷涂工位，安川电机展示了利用喷涂机器人、开门机器人等四款不同的机器人共同完成车身的喷涂作业；而在商用车白车身的焊接工位，同样也是在一个工位内配置多种类型的机器人，完成搬运、点焊以及弧焊作业。而为了实现高效的生产，工业机器人多机协同作业将会有更多应用。</w:t>
      </w:r>
    </w:p>
    <w:p w14:paraId="60E5744C" w14:textId="485DFBCA" w:rsidR="00AB75A5" w:rsidRPr="00AB75A5" w:rsidRDefault="00AB75A5" w:rsidP="00AB75A5">
      <w:pPr>
        <w:spacing w:after="0" w:line="360" w:lineRule="auto"/>
        <w:ind w:firstLine="200"/>
        <w:rPr>
          <w:rStyle w:val="a7"/>
          <w:rFonts w:ascii="宋体" w:eastAsia="宋体" w:hAnsi="宋体"/>
          <w:color w:val="auto"/>
          <w:sz w:val="21"/>
          <w:szCs w:val="21"/>
          <w:u w:val="none"/>
        </w:rPr>
      </w:pPr>
      <w:r w:rsidRPr="00AB75A5">
        <w:rPr>
          <w:rStyle w:val="a7"/>
          <w:rFonts w:ascii="宋体" w:eastAsia="宋体" w:hAnsi="宋体" w:hint="eastAsia"/>
          <w:color w:val="auto"/>
          <w:sz w:val="21"/>
          <w:szCs w:val="21"/>
          <w:u w:val="none"/>
        </w:rPr>
        <w:t>3）传统工业机器人将走向人机共融</w:t>
      </w:r>
    </w:p>
    <w:p w14:paraId="13926145" w14:textId="56DD901F" w:rsidR="00AB75A5" w:rsidRPr="00AB75A5" w:rsidRDefault="00AB75A5" w:rsidP="00AB75A5">
      <w:pPr>
        <w:spacing w:after="0" w:line="360" w:lineRule="auto"/>
        <w:ind w:firstLineChars="200" w:firstLine="420"/>
        <w:rPr>
          <w:rStyle w:val="a7"/>
          <w:rFonts w:ascii="宋体" w:eastAsia="宋体" w:hAnsi="宋体"/>
          <w:color w:val="auto"/>
          <w:sz w:val="21"/>
          <w:szCs w:val="21"/>
          <w:u w:val="none"/>
        </w:rPr>
      </w:pPr>
      <w:r w:rsidRPr="00AB75A5">
        <w:rPr>
          <w:rStyle w:val="a7"/>
          <w:rFonts w:ascii="宋体" w:eastAsia="宋体" w:hAnsi="宋体" w:hint="eastAsia"/>
          <w:color w:val="auto"/>
          <w:sz w:val="21"/>
          <w:szCs w:val="21"/>
          <w:u w:val="none"/>
        </w:rPr>
        <w:t>传统工业机器人的感知能力较弱，只能在稳定的环境中工作，也就是主要在结构化环境中执行各类确定性任务，否则就容易出错甚至伤人毁物。为克服上述不足、有效扩展和延伸人类能力，共融机器人应运而生并代表了未来工业机器人的发展方向。所谓，共融机</w:t>
      </w:r>
      <w:r w:rsidRPr="00AB75A5">
        <w:rPr>
          <w:rStyle w:val="a7"/>
          <w:rFonts w:ascii="宋体" w:eastAsia="宋体" w:hAnsi="宋体" w:hint="eastAsia"/>
          <w:color w:val="auto"/>
          <w:sz w:val="21"/>
          <w:szCs w:val="21"/>
          <w:u w:val="none"/>
        </w:rPr>
        <w:lastRenderedPageBreak/>
        <w:t>器人，是指能与作业环境、人、其他机器人自然交互，自主适应复杂动态环境并协同作业的机器人。“共融”具体包含机器人与环境的自然交互、机器人之间的互助互补、机器人与人之间的协同作业三层含义。而为实现以上与环境，与其他机器人，与人类共存、共事、共融的目标，机器人需要在“身体”“感知”和“意识”上进行革新。</w:t>
      </w:r>
    </w:p>
    <w:p w14:paraId="2E9B393E" w14:textId="448B3C14" w:rsidR="00AB75A5" w:rsidRPr="00AB75A5" w:rsidRDefault="00AB75A5" w:rsidP="00AB75A5">
      <w:pPr>
        <w:spacing w:after="0" w:line="360" w:lineRule="auto"/>
        <w:ind w:firstLine="200"/>
        <w:rPr>
          <w:rStyle w:val="a7"/>
          <w:rFonts w:ascii="宋体" w:eastAsia="宋体" w:hAnsi="宋体"/>
          <w:color w:val="auto"/>
          <w:sz w:val="21"/>
          <w:szCs w:val="21"/>
          <w:u w:val="none"/>
        </w:rPr>
      </w:pPr>
      <w:r w:rsidRPr="00AB75A5">
        <w:rPr>
          <w:rStyle w:val="a7"/>
          <w:rFonts w:ascii="宋体" w:eastAsia="宋体" w:hAnsi="宋体" w:hint="eastAsia"/>
          <w:color w:val="auto"/>
          <w:sz w:val="21"/>
          <w:szCs w:val="21"/>
          <w:u w:val="none"/>
        </w:rPr>
        <w:t>4）复合式工业机器人成趋势</w:t>
      </w:r>
    </w:p>
    <w:p w14:paraId="741F0EB2" w14:textId="5C8A5849" w:rsidR="00AB75A5" w:rsidRPr="00AB75A5" w:rsidRDefault="00AB75A5" w:rsidP="00AB75A5">
      <w:pPr>
        <w:spacing w:after="0" w:line="360" w:lineRule="auto"/>
        <w:ind w:firstLineChars="200" w:firstLine="420"/>
        <w:rPr>
          <w:rFonts w:ascii="宋体" w:eastAsia="宋体" w:hAnsi="宋体"/>
          <w:sz w:val="21"/>
          <w:szCs w:val="21"/>
        </w:rPr>
      </w:pPr>
      <w:r w:rsidRPr="00AB75A5">
        <w:rPr>
          <w:rStyle w:val="a7"/>
          <w:rFonts w:ascii="宋体" w:eastAsia="宋体" w:hAnsi="宋体" w:hint="eastAsia"/>
          <w:color w:val="auto"/>
          <w:sz w:val="21"/>
          <w:szCs w:val="21"/>
          <w:u w:val="none"/>
        </w:rPr>
        <w:t>为了满足更多样的应用场景，如今除了工业机器人单体之外，还出现了许多复合式工业机器人，例如桁架式机械手、轨道式机器人、移动协作机器人（AMR/AGV+协作机器人）等，用于工业机器人移动式操作的场景。图3 是库卡（KUKA）线性滑轨机器人和KUKA移动机器人KMR iiwa。线性滑轨，相当于给工业机器人又添加了一个轴，从而增大了工业机器人的工作空间，而在同一个线性滑轨上，通常可以使用多个机器人。KUKA移动机器人KMR iiwa则使得人机协作更加灵活。</w:t>
      </w:r>
    </w:p>
    <w:p w14:paraId="6683B155" w14:textId="02EA3CFD" w:rsidR="00AB75A5" w:rsidRPr="00AB75A5" w:rsidRDefault="00AB75A5" w:rsidP="00AB75A5">
      <w:pPr>
        <w:widowControl/>
        <w:spacing w:after="0" w:line="360" w:lineRule="auto"/>
        <w:ind w:firstLine="200"/>
        <w:jc w:val="center"/>
        <w:rPr>
          <w:rFonts w:ascii="宋体" w:eastAsia="宋体" w:hAnsi="宋体" w:cs="宋体"/>
          <w:color w:val="000000"/>
          <w:kern w:val="0"/>
          <w:sz w:val="21"/>
          <w:szCs w:val="21"/>
          <w14:ligatures w14:val="none"/>
        </w:rPr>
      </w:pPr>
      <w:r w:rsidRPr="00AB75A5">
        <w:rPr>
          <w:rFonts w:ascii="宋体" w:eastAsia="宋体" w:hAnsi="宋体" w:cs="宋体"/>
          <w:noProof/>
          <w:color w:val="000000"/>
          <w:kern w:val="0"/>
          <w:sz w:val="21"/>
          <w:szCs w:val="21"/>
          <w14:ligatures w14:val="none"/>
        </w:rPr>
        <w:drawing>
          <wp:inline distT="0" distB="0" distL="0" distR="0" wp14:anchorId="0FCF1C6F" wp14:editId="4AEE3FE5">
            <wp:extent cx="2184400" cy="1016416"/>
            <wp:effectExtent l="0" t="0" r="6350" b="0"/>
            <wp:docPr id="20310630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2776" cy="1020314"/>
                    </a:xfrm>
                    <a:prstGeom prst="rect">
                      <a:avLst/>
                    </a:prstGeom>
                    <a:noFill/>
                    <a:ln>
                      <a:noFill/>
                    </a:ln>
                  </pic:spPr>
                </pic:pic>
              </a:graphicData>
            </a:graphic>
          </wp:inline>
        </w:drawing>
      </w:r>
      <w:r w:rsidRPr="00AB75A5">
        <w:rPr>
          <w:rFonts w:ascii="宋体" w:eastAsia="宋体" w:hAnsi="宋体" w:cs="宋体" w:hint="eastAsia"/>
          <w:color w:val="000000"/>
          <w:kern w:val="0"/>
          <w:sz w:val="21"/>
          <w:szCs w:val="21"/>
          <w14:ligatures w14:val="none"/>
        </w:rPr>
        <w:t> </w:t>
      </w:r>
    </w:p>
    <w:p w14:paraId="076E88A3" w14:textId="24999C31" w:rsidR="00AB75A5" w:rsidRPr="00AB75A5" w:rsidRDefault="00AB75A5" w:rsidP="00AB75A5">
      <w:pPr>
        <w:widowControl/>
        <w:spacing w:after="0" w:line="360" w:lineRule="auto"/>
        <w:ind w:firstLine="200"/>
        <w:jc w:val="center"/>
        <w:rPr>
          <w:rStyle w:val="a7"/>
          <w:rFonts w:ascii="宋体" w:eastAsia="宋体" w:hAnsi="宋体" w:cs="宋体"/>
          <w:color w:val="000000"/>
          <w:kern w:val="0"/>
          <w:sz w:val="21"/>
          <w:szCs w:val="21"/>
          <w:u w:val="none"/>
          <w14:ligatures w14:val="none"/>
        </w:rPr>
      </w:pPr>
      <w:r w:rsidRPr="00AB75A5">
        <w:rPr>
          <w:rFonts w:ascii="宋体" w:eastAsia="宋体" w:hAnsi="宋体" w:cs="宋体" w:hint="eastAsia"/>
          <w:b/>
          <w:bCs/>
          <w:color w:val="000000"/>
          <w:kern w:val="0"/>
          <w:sz w:val="21"/>
          <w:szCs w:val="21"/>
          <w14:ligatures w14:val="none"/>
        </w:rPr>
        <w:t>图 3 KUKA线性滑轨机器人与KUKA移动机器人KMR iiwa（来源：KUKA官网）</w:t>
      </w:r>
    </w:p>
    <w:p w14:paraId="64552BCC" w14:textId="6AFDF9B2" w:rsidR="00AB75A5" w:rsidRPr="00AB75A5" w:rsidRDefault="00AB75A5" w:rsidP="00AB75A5">
      <w:pPr>
        <w:widowControl/>
        <w:spacing w:after="0" w:line="360" w:lineRule="auto"/>
        <w:ind w:firstLine="200"/>
        <w:jc w:val="both"/>
        <w:rPr>
          <w:rStyle w:val="a7"/>
          <w:rFonts w:ascii="宋体" w:eastAsia="宋体" w:hAnsi="宋体"/>
          <w:color w:val="auto"/>
          <w:sz w:val="21"/>
          <w:szCs w:val="21"/>
          <w:u w:val="none"/>
        </w:rPr>
      </w:pPr>
      <w:r w:rsidRPr="00AB75A5">
        <w:rPr>
          <w:rStyle w:val="a7"/>
          <w:rFonts w:ascii="宋体" w:eastAsia="宋体" w:hAnsi="宋体" w:hint="eastAsia"/>
          <w:color w:val="auto"/>
          <w:sz w:val="21"/>
          <w:szCs w:val="21"/>
          <w:u w:val="none"/>
        </w:rPr>
        <w:t>5）工业机器人应用行业与场景不断延伸拓展</w:t>
      </w:r>
    </w:p>
    <w:p w14:paraId="29CA0EB1" w14:textId="70C798C5" w:rsidR="00AB75A5" w:rsidRPr="00AB75A5" w:rsidRDefault="00AB75A5" w:rsidP="006A7FE5">
      <w:pPr>
        <w:widowControl/>
        <w:spacing w:after="0" w:line="360" w:lineRule="auto"/>
        <w:jc w:val="both"/>
        <w:rPr>
          <w:rStyle w:val="a7"/>
          <w:rFonts w:ascii="宋体" w:eastAsia="宋体" w:hAnsi="宋体"/>
          <w:color w:val="auto"/>
          <w:sz w:val="21"/>
          <w:szCs w:val="21"/>
          <w:u w:val="none"/>
        </w:rPr>
      </w:pPr>
      <w:r w:rsidRPr="00AB75A5">
        <w:rPr>
          <w:rStyle w:val="a7"/>
          <w:rFonts w:ascii="宋体" w:eastAsia="宋体" w:hAnsi="宋体" w:hint="eastAsia"/>
          <w:color w:val="auto"/>
          <w:sz w:val="21"/>
          <w:szCs w:val="21"/>
          <w:u w:val="none"/>
        </w:rPr>
        <w:t>世界第一台工业机器人应用于汽车行业，直至目前，汽车工业仍然是工业机器人最大的应用市场，也是标准最高、使用密度最高的市场。但与此同时，工业机器人也正在向一般工业拓展，应用场景不断深化。在行业应用上，工业机器人已迅速拓展到3C电子、金属加工、医疗、烟草、物流、食品、制药、塑料、橡胶、化工等行业。在具体应用场景上，工业机器人的应用则包括焊接、喷涂、打磨、涂胶、上下料、去毛刺、搬运、装配、分拣、包装、检测等。</w:t>
      </w:r>
    </w:p>
    <w:p w14:paraId="3AA74246" w14:textId="163283CE" w:rsidR="00AB75A5" w:rsidRPr="00AB75A5" w:rsidRDefault="00AB75A5" w:rsidP="00AB75A5">
      <w:pPr>
        <w:widowControl/>
        <w:spacing w:after="0" w:line="360" w:lineRule="auto"/>
        <w:ind w:firstLine="200"/>
        <w:jc w:val="both"/>
        <w:rPr>
          <w:rStyle w:val="a7"/>
          <w:rFonts w:ascii="宋体" w:eastAsia="宋体" w:hAnsi="宋体"/>
          <w:color w:val="auto"/>
          <w:sz w:val="21"/>
          <w:szCs w:val="21"/>
          <w:u w:val="none"/>
        </w:rPr>
      </w:pPr>
      <w:r w:rsidRPr="00AB75A5">
        <w:rPr>
          <w:rStyle w:val="a7"/>
          <w:rFonts w:ascii="宋体" w:eastAsia="宋体" w:hAnsi="宋体" w:hint="eastAsia"/>
          <w:color w:val="auto"/>
          <w:sz w:val="21"/>
          <w:szCs w:val="21"/>
          <w:u w:val="none"/>
        </w:rPr>
        <w:t>6）云化机器人及工业机器人云平台兴起</w:t>
      </w:r>
    </w:p>
    <w:p w14:paraId="58AB5A9B" w14:textId="17BCE61C" w:rsidR="00AB75A5" w:rsidRPr="00AD76CE" w:rsidRDefault="00AB75A5" w:rsidP="00AD76CE">
      <w:pPr>
        <w:widowControl/>
        <w:spacing w:after="0" w:line="360" w:lineRule="auto"/>
        <w:ind w:firstLine="200"/>
        <w:jc w:val="both"/>
        <w:rPr>
          <w:rFonts w:ascii="宋体" w:eastAsia="宋体" w:hAnsi="宋体"/>
          <w:sz w:val="21"/>
          <w:szCs w:val="21"/>
        </w:rPr>
      </w:pPr>
      <w:r w:rsidRPr="00AB75A5">
        <w:rPr>
          <w:rStyle w:val="a7"/>
          <w:rFonts w:ascii="宋体" w:eastAsia="宋体" w:hAnsi="宋体" w:hint="eastAsia"/>
          <w:color w:val="auto"/>
          <w:sz w:val="21"/>
          <w:szCs w:val="21"/>
          <w:u w:val="none"/>
        </w:rPr>
        <w:t>在智能制造生产场景中，需要工业机器人有自组织和协同的能力来满足柔性生产，这就带来了云化机器人（机器人大脑在云端）及工业机器人云平台的需求。和传统机器人相比，云化机器人需要通过网络连接到云端的控制中心，基于超高计算能力的平台，并通过大数据和人工智能对生产制造过程进行实时运算控制。未来，随着5G、AI、云计算等技术的发展成熟，云化机器人及工业机器人云平台或将成为新一轮发展热点。</w:t>
      </w:r>
    </w:p>
    <w:p w14:paraId="6C631C79" w14:textId="77777777" w:rsidR="00AB75A5" w:rsidRPr="00AB75A5" w:rsidRDefault="00AB75A5" w:rsidP="00AB75A5">
      <w:pPr>
        <w:spacing w:after="0" w:line="360" w:lineRule="auto"/>
        <w:ind w:firstLineChars="200" w:firstLine="420"/>
        <w:rPr>
          <w:rFonts w:ascii="宋体" w:eastAsia="宋体" w:hAnsi="宋体"/>
          <w:sz w:val="21"/>
          <w:szCs w:val="21"/>
        </w:rPr>
      </w:pPr>
    </w:p>
    <w:sectPr w:rsidR="00AB75A5" w:rsidRPr="00AB75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DEDF3" w14:textId="77777777" w:rsidR="00F25FC5" w:rsidRDefault="00F25FC5" w:rsidP="00AB75A5">
      <w:pPr>
        <w:spacing w:after="0" w:line="240" w:lineRule="auto"/>
      </w:pPr>
      <w:r>
        <w:separator/>
      </w:r>
    </w:p>
  </w:endnote>
  <w:endnote w:type="continuationSeparator" w:id="0">
    <w:p w14:paraId="5B2EC06C" w14:textId="77777777" w:rsidR="00F25FC5" w:rsidRDefault="00F25FC5" w:rsidP="00AB7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15469" w14:textId="77777777" w:rsidR="00F25FC5" w:rsidRDefault="00F25FC5" w:rsidP="00AB75A5">
      <w:pPr>
        <w:spacing w:after="0" w:line="240" w:lineRule="auto"/>
      </w:pPr>
      <w:r>
        <w:separator/>
      </w:r>
    </w:p>
  </w:footnote>
  <w:footnote w:type="continuationSeparator" w:id="0">
    <w:p w14:paraId="7DB0E138" w14:textId="77777777" w:rsidR="00F25FC5" w:rsidRDefault="00F25FC5" w:rsidP="00AB75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59A"/>
    <w:rsid w:val="0014186E"/>
    <w:rsid w:val="003E5B94"/>
    <w:rsid w:val="00552C9D"/>
    <w:rsid w:val="005C659A"/>
    <w:rsid w:val="005E4F6C"/>
    <w:rsid w:val="006A7FE5"/>
    <w:rsid w:val="008C27C9"/>
    <w:rsid w:val="00AB75A5"/>
    <w:rsid w:val="00AD76CE"/>
    <w:rsid w:val="00C518BF"/>
    <w:rsid w:val="00F25FC5"/>
    <w:rsid w:val="00FE7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1AFA86"/>
  <w15:chartTrackingRefBased/>
  <w15:docId w15:val="{B739BE7C-6D43-4B74-B24C-BCC1AB340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75A5"/>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AB75A5"/>
    <w:rPr>
      <w:sz w:val="18"/>
      <w:szCs w:val="18"/>
    </w:rPr>
  </w:style>
  <w:style w:type="paragraph" w:styleId="a5">
    <w:name w:val="footer"/>
    <w:basedOn w:val="a"/>
    <w:link w:val="a6"/>
    <w:uiPriority w:val="99"/>
    <w:unhideWhenUsed/>
    <w:rsid w:val="00AB75A5"/>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AB75A5"/>
    <w:rPr>
      <w:sz w:val="18"/>
      <w:szCs w:val="18"/>
    </w:rPr>
  </w:style>
  <w:style w:type="character" w:styleId="a7">
    <w:name w:val="Hyperlink"/>
    <w:basedOn w:val="a0"/>
    <w:uiPriority w:val="99"/>
    <w:semiHidden/>
    <w:unhideWhenUsed/>
    <w:rsid w:val="00AB75A5"/>
    <w:rPr>
      <w:color w:val="0000FF"/>
      <w:u w:val="single"/>
    </w:rPr>
  </w:style>
  <w:style w:type="paragraph" w:styleId="a8">
    <w:name w:val="Normal (Web)"/>
    <w:basedOn w:val="a"/>
    <w:uiPriority w:val="99"/>
    <w:unhideWhenUsed/>
    <w:rsid w:val="00AB75A5"/>
    <w:pPr>
      <w:widowControl/>
      <w:spacing w:before="100" w:beforeAutospacing="1" w:after="100" w:afterAutospacing="1" w:line="240" w:lineRule="auto"/>
    </w:pPr>
    <w:rPr>
      <w:rFonts w:ascii="宋体" w:eastAsia="宋体" w:hAnsi="宋体" w:cs="宋体"/>
      <w:kern w:val="0"/>
      <w:sz w:val="24"/>
      <w14:ligatures w14:val="none"/>
    </w:rPr>
  </w:style>
  <w:style w:type="character" w:styleId="a9">
    <w:name w:val="Emphasis"/>
    <w:basedOn w:val="a0"/>
    <w:uiPriority w:val="20"/>
    <w:qFormat/>
    <w:rsid w:val="005E4F6C"/>
    <w:rPr>
      <w:i/>
      <w:iCs/>
    </w:rPr>
  </w:style>
  <w:style w:type="character" w:styleId="aa">
    <w:name w:val="Strong"/>
    <w:basedOn w:val="a0"/>
    <w:uiPriority w:val="22"/>
    <w:qFormat/>
    <w:rsid w:val="00552C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179739">
      <w:bodyDiv w:val="1"/>
      <w:marLeft w:val="0"/>
      <w:marRight w:val="0"/>
      <w:marTop w:val="0"/>
      <w:marBottom w:val="0"/>
      <w:divBdr>
        <w:top w:val="none" w:sz="0" w:space="0" w:color="auto"/>
        <w:left w:val="none" w:sz="0" w:space="0" w:color="auto"/>
        <w:bottom w:val="none" w:sz="0" w:space="0" w:color="auto"/>
        <w:right w:val="none" w:sz="0" w:space="0" w:color="auto"/>
      </w:divBdr>
      <w:divsChild>
        <w:div w:id="1424884889">
          <w:marLeft w:val="0"/>
          <w:marRight w:val="0"/>
          <w:marTop w:val="0"/>
          <w:marBottom w:val="168"/>
          <w:divBdr>
            <w:top w:val="none" w:sz="0" w:space="0" w:color="auto"/>
            <w:left w:val="none" w:sz="0" w:space="0" w:color="auto"/>
            <w:bottom w:val="none" w:sz="0" w:space="0" w:color="auto"/>
            <w:right w:val="none" w:sz="0" w:space="0" w:color="auto"/>
          </w:divBdr>
        </w:div>
        <w:div w:id="1801916204">
          <w:marLeft w:val="0"/>
          <w:marRight w:val="0"/>
          <w:marTop w:val="0"/>
          <w:marBottom w:val="0"/>
          <w:divBdr>
            <w:top w:val="single" w:sz="8" w:space="0" w:color="auto"/>
            <w:left w:val="single" w:sz="8" w:space="0" w:color="auto"/>
            <w:bottom w:val="single" w:sz="8" w:space="0" w:color="auto"/>
            <w:right w:val="single" w:sz="8" w:space="0" w:color="auto"/>
          </w:divBdr>
        </w:div>
      </w:divsChild>
    </w:div>
    <w:div w:id="1044135444">
      <w:bodyDiv w:val="1"/>
      <w:marLeft w:val="0"/>
      <w:marRight w:val="0"/>
      <w:marTop w:val="0"/>
      <w:marBottom w:val="0"/>
      <w:divBdr>
        <w:top w:val="none" w:sz="0" w:space="0" w:color="auto"/>
        <w:left w:val="none" w:sz="0" w:space="0" w:color="auto"/>
        <w:bottom w:val="none" w:sz="0" w:space="0" w:color="auto"/>
        <w:right w:val="none" w:sz="0" w:space="0" w:color="auto"/>
      </w:divBdr>
    </w:div>
    <w:div w:id="1465850680">
      <w:bodyDiv w:val="1"/>
      <w:marLeft w:val="0"/>
      <w:marRight w:val="0"/>
      <w:marTop w:val="0"/>
      <w:marBottom w:val="0"/>
      <w:divBdr>
        <w:top w:val="none" w:sz="0" w:space="0" w:color="auto"/>
        <w:left w:val="none" w:sz="0" w:space="0" w:color="auto"/>
        <w:bottom w:val="none" w:sz="0" w:space="0" w:color="auto"/>
        <w:right w:val="none" w:sz="0" w:space="0" w:color="auto"/>
      </w:divBdr>
    </w:div>
    <w:div w:id="167144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mrobotic.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701</Words>
  <Characters>3997</Characters>
  <Application>Microsoft Office Word</Application>
  <DocSecurity>0</DocSecurity>
  <Lines>33</Lines>
  <Paragraphs>9</Paragraphs>
  <ScaleCrop>false</ScaleCrop>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志坤 陈</dc:creator>
  <cp:keywords/>
  <dc:description/>
  <cp:lastModifiedBy>安 骆</cp:lastModifiedBy>
  <cp:revision>2</cp:revision>
  <dcterms:created xsi:type="dcterms:W3CDTF">2024-07-02T03:55:00Z</dcterms:created>
  <dcterms:modified xsi:type="dcterms:W3CDTF">2024-07-02T03:55:00Z</dcterms:modified>
</cp:coreProperties>
</file>