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EBB" w:rsidRDefault="00540AF7">
      <w:r>
        <w:rPr>
          <w:noProof/>
        </w:rPr>
        <w:drawing>
          <wp:inline distT="0" distB="0" distL="0" distR="0" wp14:anchorId="222E4283" wp14:editId="4137BC31">
            <wp:extent cx="57150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EB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F7"/>
    <w:rsid w:val="00540AF7"/>
    <w:rsid w:val="00C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C3AA7-A035-4A8B-A8F8-1CE09977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Hieta</dc:creator>
  <cp:keywords/>
  <dc:description/>
  <cp:lastModifiedBy>Jussi Hieta</cp:lastModifiedBy>
  <cp:revision>1</cp:revision>
  <dcterms:created xsi:type="dcterms:W3CDTF">2018-11-07T14:53:00Z</dcterms:created>
  <dcterms:modified xsi:type="dcterms:W3CDTF">2018-11-07T14:54:00Z</dcterms:modified>
</cp:coreProperties>
</file>