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9A2A40" w14:paraId="2C078E63" wp14:textId="2458EE04">
      <w:pPr>
        <w:ind w:left="720"/>
        <w:jc w:val="center"/>
      </w:pPr>
      <w:bookmarkStart w:name="_GoBack" w:id="0"/>
      <w:bookmarkEnd w:id="0"/>
      <w:r w:rsidR="3C5631B9">
        <w:drawing>
          <wp:inline xmlns:wp14="http://schemas.microsoft.com/office/word/2010/wordprocessingDrawing" wp14:editId="2E2C8769" wp14:anchorId="5803E933">
            <wp:extent cx="3317875" cy="1134436"/>
            <wp:effectExtent l="0" t="0" r="0" b="0"/>
            <wp:docPr id="446651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655f296ca47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5555" r="0" b="183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7875" cy="11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A2A40" w:rsidP="3F9A2A40" w:rsidRDefault="3F9A2A40" w14:paraId="3F646CF2" w14:textId="729E6ED9">
      <w:pPr>
        <w:pStyle w:val="Normal"/>
        <w:ind w:left="720"/>
        <w:jc w:val="center"/>
      </w:pPr>
    </w:p>
    <w:p w:rsidR="3F9A2A40" w:rsidP="3F9A2A40" w:rsidRDefault="3F9A2A40" w14:paraId="538C8531" w14:textId="61F63B5F">
      <w:pPr>
        <w:pStyle w:val="Normal"/>
        <w:ind w:left="720"/>
        <w:jc w:val="center"/>
      </w:pPr>
    </w:p>
    <w:p w:rsidR="3F9A2A40" w:rsidP="3F9A2A40" w:rsidRDefault="3F9A2A40" w14:paraId="160866AE" w14:textId="0DBBC122">
      <w:pPr>
        <w:pStyle w:val="Normal"/>
        <w:ind w:left="720"/>
        <w:jc w:val="center"/>
      </w:pPr>
    </w:p>
    <w:p w:rsidR="3F9A2A40" w:rsidP="3F9A2A40" w:rsidRDefault="3F9A2A40" w14:paraId="7CECBA46" w14:textId="4E56BBDE">
      <w:pPr>
        <w:pStyle w:val="Normal"/>
        <w:ind w:left="720"/>
        <w:jc w:val="center"/>
      </w:pPr>
    </w:p>
    <w:p w:rsidR="3F9A2A40" w:rsidP="3F9A2A40" w:rsidRDefault="3F9A2A40" w14:paraId="0A35861A" w14:textId="51449708">
      <w:pPr>
        <w:pStyle w:val="Normal"/>
        <w:ind w:left="720"/>
        <w:jc w:val="center"/>
      </w:pPr>
    </w:p>
    <w:p w:rsidR="3F9A2A40" w:rsidP="3F9A2A40" w:rsidRDefault="3F9A2A40" w14:paraId="6C6054D2" w14:textId="1ACFA619">
      <w:pPr>
        <w:pStyle w:val="Normal"/>
        <w:ind w:left="720"/>
        <w:jc w:val="center"/>
      </w:pPr>
    </w:p>
    <w:p w:rsidR="3F9A2A40" w:rsidP="3F9A2A40" w:rsidRDefault="3F9A2A40" w14:paraId="0A6F882F" w14:textId="3BFFAFDD">
      <w:pPr>
        <w:pStyle w:val="Normal"/>
        <w:ind w:left="720"/>
        <w:jc w:val="center"/>
      </w:pPr>
    </w:p>
    <w:p w:rsidR="3F9A2A40" w:rsidP="3F9A2A40" w:rsidRDefault="3F9A2A40" w14:paraId="2E7E2B36" w14:textId="7C407B9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>Projeto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 xml:space="preserve"> 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>Interdisciplinar</w:t>
      </w:r>
    </w:p>
    <w:p w:rsidR="3F9A2A40" w:rsidP="3F9A2A40" w:rsidRDefault="3F9A2A40" w14:paraId="6158207B" w14:textId="71CE8162">
      <w:pPr>
        <w:pStyle w:val="Normal"/>
        <w:ind w:left="720"/>
        <w:jc w:val="center"/>
      </w:pPr>
    </w:p>
    <w:p w:rsidR="3F9A2A40" w:rsidP="391293A3" w:rsidRDefault="3F9A2A40" w14:paraId="330E8D9D" w14:textId="75C64A4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</w:pP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  <w:t>Desenvolvimento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  <w:t xml:space="preserve"> de Software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  <w:t>Multiplataforma</w:t>
      </w:r>
    </w:p>
    <w:p w:rsidR="3F9A2A40" w:rsidP="3F9A2A40" w:rsidRDefault="3F9A2A40" w14:paraId="6BFD1B80" w14:textId="1443FA7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</w:pPr>
    </w:p>
    <w:p w:rsidR="3F9A2A40" w:rsidP="3F9A2A40" w:rsidRDefault="3F9A2A40" w14:paraId="6DA991BD" w14:textId="2B46327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</w:p>
    <w:p w:rsidR="3F9A2A40" w:rsidP="3F9A2A40" w:rsidRDefault="3F9A2A40" w14:paraId="54C03A7F" w14:textId="14D97B8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</w:p>
    <w:p w:rsidR="3F9A2A40" w:rsidP="3F9A2A40" w:rsidRDefault="3F9A2A40" w14:paraId="70992409" w14:textId="4A3AFC56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</w:pPr>
    </w:p>
    <w:p w:rsidR="3F9A2A40" w:rsidP="3DBE3DF2" w:rsidRDefault="3F9A2A40" w14:paraId="51EBD42F" w14:textId="29260429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52"/>
          <w:szCs w:val="52"/>
        </w:rPr>
      </w:pPr>
    </w:p>
    <w:p w:rsidR="3F9A2A40" w:rsidP="3F9A2A40" w:rsidRDefault="3F9A2A40" w14:paraId="566745F9" w14:textId="6C5D0F71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16"/>
          <w:szCs w:val="16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  <w:t>Araras</w:t>
      </w:r>
    </w:p>
    <w:p w:rsidR="3F9A2A40" w:rsidP="3F9A2A40" w:rsidRDefault="3F9A2A40" w14:paraId="404B4BBF" w14:textId="479147D7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  <w:t>2022</w:t>
      </w:r>
    </w:p>
    <w:p w:rsidR="3F9A2A40" w:rsidP="3F9A2A40" w:rsidRDefault="3F9A2A40" w14:paraId="481E8F0E" w14:textId="33378795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4A0DA18B" w14:textId="10272E98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7A6340F6" w14:textId="682C371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68702B72" w14:textId="5F03A593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6B41D928" w14:textId="1D9D548E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2DC0D070" w14:textId="5BCD621B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46AC681C" w:rsidRDefault="3F9A2A40" w14:paraId="3DF9430B" w14:textId="2E84EF84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Matérias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envolvidas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no 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Projeto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Interdisciplinar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:</w:t>
      </w:r>
    </w:p>
    <w:p w:rsidR="3F9A2A40" w:rsidP="3F9A2A40" w:rsidRDefault="3F9A2A40" w14:paraId="469B6C1A" w14:textId="59A9393D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Engenharia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 de Software I</w:t>
      </w:r>
    </w:p>
    <w:p w:rsidR="3F9A2A40" w:rsidP="3F9A2A40" w:rsidRDefault="3F9A2A40" w14:paraId="012B2D62" w14:textId="5A6CBEEC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Desenvolvimento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 Web I</w:t>
      </w:r>
    </w:p>
    <w:p w:rsidR="3F9A2A40" w:rsidP="3F9A2A40" w:rsidRDefault="3F9A2A40" w14:paraId="5469207A" w14:textId="3FD6C22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Design Digital</w:t>
      </w:r>
    </w:p>
    <w:p w:rsidR="3F9A2A40" w:rsidP="3F9A2A40" w:rsidRDefault="3F9A2A40" w14:paraId="038C06AA" w14:textId="1112E05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0586005F" w14:textId="32D6D7E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7983160D" w14:textId="1920AD59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52F2EA08" w14:textId="26B610B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2"/>
          <w:szCs w:val="22"/>
        </w:rPr>
      </w:pPr>
    </w:p>
    <w:p w:rsidR="3F9A2A40" w:rsidP="3F9A2A40" w:rsidRDefault="3F9A2A40" w14:paraId="7081939C" w14:textId="4C778050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Integrantes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do Grupo:</w:t>
      </w:r>
    </w:p>
    <w:p w:rsidR="3F9A2A40" w:rsidP="3F9A2A40" w:rsidRDefault="3F9A2A40" w14:paraId="506E9238" w14:textId="20F9B3E4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Douglas Hugo</w:t>
      </w:r>
    </w:p>
    <w:p w:rsidR="3F9A2A40" w:rsidP="3F9A2A40" w:rsidRDefault="3F9A2A40" w14:paraId="4A8D06F2" w14:textId="0A32EA26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Gabriel Pedro</w:t>
      </w:r>
    </w:p>
    <w:p w:rsidR="3F9A2A40" w:rsidP="3F9A2A40" w:rsidRDefault="3F9A2A40" w14:paraId="4A867363" w14:textId="49763F01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Leandro Augusto Alves</w:t>
      </w:r>
    </w:p>
    <w:p w:rsidR="3F9A2A40" w:rsidP="3F9A2A40" w:rsidRDefault="3F9A2A40" w14:paraId="0E5A863A" w14:textId="235783FB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Mateus 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Favetta</w:t>
      </w:r>
    </w:p>
    <w:p w:rsidR="3F9A2A40" w:rsidP="3F9A2A40" w:rsidRDefault="3F9A2A40" w14:paraId="311CAA55" w14:textId="28AD8C07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Regis Paulo Bento Ferreira</w:t>
      </w:r>
    </w:p>
    <w:p w:rsidR="3F9A2A40" w:rsidP="3F9A2A40" w:rsidRDefault="3F9A2A40" w14:paraId="7DEB2586" w14:textId="53D6659F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Valdelaine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Cristina Ribeiro </w:t>
      </w:r>
    </w:p>
    <w:p w:rsidR="3F9A2A40" w:rsidP="3F9A2A40" w:rsidRDefault="3F9A2A40" w14:paraId="0D2EA11C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0B829CC7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268601D3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668BFF83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033C31FD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40296BCC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0CDF0614" w14:textId="1FDBE21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76196988" w14:textId="6B5FFEA2">
      <w:pPr>
        <w:pStyle w:val="Normal"/>
        <w:ind w:left="720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91293A3" w:rsidP="391293A3" w:rsidRDefault="391293A3" w14:paraId="36CCA925" w14:textId="798D3407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</w:p>
    <w:p w:rsidR="3F9A2A40" w:rsidP="225ACF77" w:rsidRDefault="3F9A2A40" w14:paraId="1F5FC776" w14:textId="3DC2B3C7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225ACF77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Nome da Plataforma: </w:t>
      </w:r>
      <w:r w:rsidRPr="225ACF77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Plantshare</w:t>
      </w:r>
    </w:p>
    <w:p w:rsidR="3F9A2A40" w:rsidP="3F9A2A40" w:rsidRDefault="3F9A2A40" w14:paraId="49ED3768" w14:textId="3D93F674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</w:p>
    <w:p w:rsidR="3F9A2A40" w:rsidP="391293A3" w:rsidRDefault="3F9A2A40" w14:paraId="1D60C9A6" w14:textId="69D5542E">
      <w:pPr>
        <w:pStyle w:val="Normal"/>
        <w:ind w:left="72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>Ideia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 Principal:</w:t>
      </w:r>
    </w:p>
    <w:p w:rsidR="3F9A2A40" w:rsidP="4EC88D9A" w:rsidRDefault="3F9A2A40" w14:paraId="2CDECF10" w14:textId="4E51F8BF">
      <w:pPr>
        <w:pStyle w:val="Normal"/>
        <w:ind w:left="720" w:firstLine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Desenvolver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uma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plataforma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que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integre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indivíduos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que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esteja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interessado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comercialmente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vender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suas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sementes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mudas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plantas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com outros que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estejam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precisando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ideias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para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plantas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seus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ambientes,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ou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mesmo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que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possuem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tais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suas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residências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ou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trabalhos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gostariam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compartilhar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3F9A2A40" w:rsidP="3F9A2A40" w:rsidRDefault="3F9A2A40" w14:paraId="5AC78E27" w14:textId="525EBFFE">
      <w:pPr>
        <w:pStyle w:val="Normal"/>
        <w:ind w:left="72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DBE3DF2" w:rsidRDefault="3F9A2A40" w14:paraId="55689A05" w14:textId="3C6BD974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Caso de 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Uso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:</w:t>
      </w:r>
    </w:p>
    <w:p w:rsidR="3DBE3DF2" w:rsidP="3DBE3DF2" w:rsidRDefault="3DBE3DF2" w14:paraId="7D2E6774" w14:textId="4F937377">
      <w:pPr>
        <w:pStyle w:val="Normal"/>
        <w:ind w:lef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</w:p>
    <w:p w:rsidR="3F9A2A40" w:rsidP="391293A3" w:rsidRDefault="3F9A2A40" w14:paraId="406C77DF" w14:textId="183686A3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Mapeamento de 4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Atores e seus principais acessos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:</w:t>
      </w:r>
    </w:p>
    <w:p w:rsidR="3F9A2A40" w:rsidP="391293A3" w:rsidRDefault="3F9A2A40" w14:paraId="6A32507D" w14:textId="07A924F4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I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- Ator que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gostaria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publicar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sobre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planta (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Pesquisadores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idosos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simpatizante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com 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natureza e etc...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-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Usuário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Padrão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),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seria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cadastrado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uma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pessoa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física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teria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acesso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marketplace</w:t>
      </w:r>
      <w:proofErr w:type="spellEnd"/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 a rede social, para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publicações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compras, e/ou também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que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precisa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saber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 planta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está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disposta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no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ambiente, em sumo i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ndivíduos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que estejam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interessados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plantar algo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casa. 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procura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exemplos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 planta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cresce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se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desenvolve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um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clima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específico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interação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planta com 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sociedade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redor.</w:t>
      </w:r>
    </w:p>
    <w:p w:rsidR="3F9A2A40" w:rsidP="391293A3" w:rsidRDefault="3F9A2A40" w14:paraId="0D896C4F" w14:textId="4B29FCD6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II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- Ator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empresarial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que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está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interessado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vender a planta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disposta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(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Agropecuária,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floricultura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ítios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 fazendas).</w:t>
      </w:r>
    </w:p>
    <w:p w:rsidR="3F9A2A40" w:rsidP="391293A3" w:rsidRDefault="3F9A2A40" w14:paraId="5CDE223F" w14:textId="49856F44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III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- Sistema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externo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que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realiza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o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reconhecimento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morfologia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da planta, 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discorre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sobre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como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a planta se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desenvolve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no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ambiente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qual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espécie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mesma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e integra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essas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informações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com a rede social.</w:t>
      </w:r>
    </w:p>
    <w:p w:rsidR="3F9A2A40" w:rsidP="391293A3" w:rsidRDefault="3F9A2A40" w14:paraId="594C450F" w14:textId="046041D1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IV</w:t>
      </w:r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- Administrador do sistema que realiza as atualizações e modulação da rede social juntamente com o marketplace, realizando a definição das regras de funcionamento e as integrações entre as plataformas e os middlewares externos que se comunicam para concluir as transações entre os </w:t>
      </w:r>
      <w:proofErr w:type="spellStart"/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sellers</w:t>
      </w:r>
      <w:proofErr w:type="spellEnd"/>
      <w:r w:rsidRPr="391293A3" w:rsidR="3C5631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 os compradores.</w:t>
      </w:r>
    </w:p>
    <w:p w:rsidR="3F9A2A40" w:rsidP="391293A3" w:rsidRDefault="3F9A2A40" w14:paraId="65EC074B" w14:textId="08AD4F9C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391293A3" w:rsidR="391293A3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>V</w:t>
      </w:r>
      <w:r w:rsidRPr="391293A3" w:rsidR="391293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- Middleware externo de pagamento que realiza as transações de pagamento em si e modula para que as mesmas sejam efetuadas em segurança e com amplitude na aceitação das diversas modalidades de pagamento.</w:t>
      </w:r>
    </w:p>
    <w:p w:rsidR="3F9A2A40" w:rsidP="391293A3" w:rsidRDefault="3F9A2A40" w14:paraId="0CF0A7F0" w14:textId="6C7BFEA8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391293A3" w:rsidR="391293A3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VI </w:t>
      </w:r>
      <w:r w:rsidRPr="391293A3" w:rsidR="391293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- </w:t>
      </w:r>
      <w:r w:rsidRPr="391293A3" w:rsidR="391293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Middleware externo de frete que realiza </w:t>
      </w:r>
      <w:r w:rsidRPr="391293A3" w:rsidR="391293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>os fretes</w:t>
      </w:r>
      <w:r w:rsidRPr="391293A3" w:rsidR="391293A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em si, que certifica com que o produto comprado, seja devidamente entregue no prazo para o comprador.</w:t>
      </w:r>
    </w:p>
    <w:p w:rsidR="3F9A2A40" w:rsidP="3DBE3DF2" w:rsidRDefault="3F9A2A40" w14:paraId="29B3D4B1" w14:textId="1A2C1D45">
      <w:pPr>
        <w:pStyle w:val="Normal"/>
        <w:ind w:left="720"/>
        <w:jc w:val="left"/>
      </w:pPr>
    </w:p>
    <w:p w:rsidR="3F9A2A40" w:rsidP="3F9A2A40" w:rsidRDefault="3F9A2A40" w14:paraId="23E4818B" w14:textId="7AB5FB33">
      <w:pPr>
        <w:pStyle w:val="Normal"/>
        <w:ind w:left="720"/>
        <w:jc w:val="left"/>
      </w:pPr>
    </w:p>
    <w:p w:rsidR="3F9A2A40" w:rsidP="3F9A2A40" w:rsidRDefault="3F9A2A40" w14:paraId="62E8C5EC" w14:textId="1B4C35B9">
      <w:pPr>
        <w:pStyle w:val="Normal"/>
        <w:ind w:left="720"/>
        <w:jc w:val="left"/>
      </w:pPr>
      <w:r w:rsidR="4EC88D9A">
        <w:drawing>
          <wp:anchor distT="0" distB="0" distL="114300" distR="114300" simplePos="0" relativeHeight="251658240" behindDoc="0" locked="0" layoutInCell="1" allowOverlap="1" wp14:editId="258A5312" wp14:anchorId="2AE5213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67881" cy="6996940"/>
            <wp:effectExtent l="0" t="0" r="0" b="0"/>
            <wp:wrapSquare wrapText="bothSides"/>
            <wp:docPr id="97039440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b6c45d23b4c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667881" cy="69969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F9A2A40" w:rsidP="3F9A2A40" w:rsidRDefault="3F9A2A40" w14:paraId="48612B6C" w14:textId="588D66DD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91293A3" w:rsidRDefault="3F9A2A40" w14:paraId="3B685E4D" w14:textId="73CBCFDA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 IIII. 1 - 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>Exemplos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de app</w:t>
      </w:r>
      <w:r w:rsidRPr="391293A3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:</w:t>
      </w:r>
    </w:p>
    <w:p w:rsidR="3F9A2A40" w:rsidP="3F9A2A40" w:rsidRDefault="3F9A2A40" w14:paraId="07259041" w14:textId="5D4D357B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</w:t>
      </w:r>
    </w:p>
    <w:p w:rsidR="3F9A2A40" w:rsidP="46AC681C" w:rsidRDefault="3F9A2A40" w14:paraId="5C994E93" w14:textId="2D3C15A9">
      <w:pPr>
        <w:pStyle w:val="ListParagraph"/>
        <w:numPr>
          <w:ilvl w:val="1"/>
          <w:numId w:val="1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iNaturalist</w:t>
      </w:r>
    </w:p>
    <w:p w:rsidR="3F9A2A40" w:rsidP="46AC681C" w:rsidRDefault="3F9A2A40" w14:paraId="22E93416" w14:textId="7CD1FF9F">
      <w:pPr>
        <w:pStyle w:val="ListParagraph"/>
        <w:numPr>
          <w:ilvl w:val="1"/>
          <w:numId w:val="1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PictureThis</w:t>
      </w: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– Plant identifier</w:t>
      </w:r>
    </w:p>
    <w:p w:rsidR="3F9A2A40" w:rsidP="46AC681C" w:rsidRDefault="3F9A2A40" w14:paraId="27B6C2A5" w14:textId="3DCC7416">
      <w:pPr>
        <w:pStyle w:val="ListParagraph"/>
        <w:numPr>
          <w:ilvl w:val="1"/>
          <w:numId w:val="1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PlantSnap</w:t>
      </w:r>
    </w:p>
    <w:p w:rsidR="3F9A2A40" w:rsidP="46AC681C" w:rsidRDefault="3F9A2A40" w14:paraId="5CA1B800" w14:textId="3184F316">
      <w:pPr>
        <w:pStyle w:val="ListParagraph"/>
        <w:numPr>
          <w:ilvl w:val="1"/>
          <w:numId w:val="1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PlantNet</w:t>
      </w:r>
    </w:p>
    <w:p w:rsidR="3F9A2A40" w:rsidP="46AC681C" w:rsidRDefault="3F9A2A40" w14:paraId="1441525E" w14:textId="67FD2D93">
      <w:pPr>
        <w:pStyle w:val="ListParagraph"/>
        <w:numPr>
          <w:ilvl w:val="1"/>
          <w:numId w:val="1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4"/>
          <w:szCs w:val="24"/>
        </w:rPr>
      </w:pPr>
      <w:r w:rsidRPr="46AC681C" w:rsidR="3C5631B9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Mushroom Identify</w:t>
      </w:r>
    </w:p>
    <w:p w:rsidR="3F9A2A40" w:rsidP="3F9A2A40" w:rsidRDefault="3F9A2A40" w14:paraId="240C00B0" w14:textId="65ED3C2F">
      <w:pPr>
        <w:pStyle w:val="Normal"/>
        <w:ind w:left="72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4EC88D9A" w:rsidRDefault="3F9A2A40" w14:paraId="0954A8A8" w14:textId="6301D370">
      <w:pPr>
        <w:pStyle w:val="Normal"/>
        <w:ind w:left="720" w:firstLine="72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Exemplo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aplicativo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iria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atuar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com 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primeiro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ator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onde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mesmo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deve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registrar a planta pela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plataforma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mobile, 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então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subir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imagem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com as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informações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completas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planta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rede social, com hashtags que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identificariam: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Qual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espécie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planta, 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morfologia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da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mesma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no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ambiente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questão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e 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clima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necessário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para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seu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desenvolvimento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. E 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partir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disto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segundo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ator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iria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pesquisar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sobre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tipo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planta que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deseja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seu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ambiente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iria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aparecer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para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mesmo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a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publicação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primeiro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ator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e o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terceiro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ator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teria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oportunidade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expor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mercadoria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que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conversam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com o interesse dos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atores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supracitados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gerando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assim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um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ciclo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social e 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comercial</w:t>
      </w:r>
      <w:r w:rsidRPr="4EC88D9A" w:rsidR="3C5631B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3DBE3DF2" w:rsidP="3DBE3DF2" w:rsidRDefault="3DBE3DF2" w14:paraId="34C90CAA" w14:textId="76A96914">
      <w:pPr>
        <w:pStyle w:val="Normal"/>
        <w:ind w:left="720" w:firstLine="72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</w:p>
    <w:p w:rsidR="3F9A2A40" w:rsidP="3F9A2A40" w:rsidRDefault="3F9A2A40" w14:paraId="7E7931FF" w14:textId="708D1FBA">
      <w:pPr>
        <w:pStyle w:val="Normal"/>
        <w:ind w:left="720"/>
        <w:jc w:val="center"/>
      </w:pPr>
      <w:r w:rsidR="3F9A2A40">
        <w:drawing>
          <wp:inline wp14:editId="3EC83153" wp14:anchorId="7960AA7D">
            <wp:extent cx="4203290" cy="2714625"/>
            <wp:effectExtent l="76200" t="76200" r="121285" b="104775"/>
            <wp:docPr id="91144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8c70d43b44a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03290" cy="27146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DBE3DF2" w:rsidP="3DBE3DF2" w:rsidRDefault="3DBE3DF2" w14:paraId="0429D135" w14:textId="4A6C6DF3">
      <w:pPr>
        <w:pStyle w:val="Normal"/>
        <w:ind w:left="720"/>
        <w:jc w:val="center"/>
      </w:pPr>
    </w:p>
    <w:p w:rsidR="3DBE3DF2" w:rsidP="3DBE3DF2" w:rsidRDefault="3DBE3DF2" w14:paraId="56B12FE6" w14:textId="694208CA">
      <w:pPr>
        <w:pStyle w:val="Normal"/>
        <w:ind w:left="720"/>
        <w:jc w:val="center"/>
      </w:pPr>
    </w:p>
    <w:p w:rsidR="3DBE3DF2" w:rsidP="3DBE3DF2" w:rsidRDefault="3DBE3DF2" w14:paraId="4767C0AE" w14:textId="6D2D7198">
      <w:pPr>
        <w:pStyle w:val="Normal"/>
        <w:ind w:left="720"/>
        <w:jc w:val="center"/>
      </w:pPr>
    </w:p>
    <w:p w:rsidR="391293A3" w:rsidP="391293A3" w:rsidRDefault="391293A3" w14:paraId="77771435" w14:textId="402F777E">
      <w:pPr>
        <w:pStyle w:val="Normal"/>
        <w:ind w:left="720"/>
        <w:jc w:val="center"/>
      </w:pPr>
    </w:p>
    <w:p w:rsidR="391293A3" w:rsidP="391293A3" w:rsidRDefault="391293A3" w14:paraId="6D88E14B" w14:textId="4853C86B">
      <w:pPr>
        <w:pStyle w:val="Normal"/>
        <w:ind w:left="720"/>
        <w:jc w:val="center"/>
      </w:pPr>
    </w:p>
    <w:p w:rsidR="391293A3" w:rsidP="391293A3" w:rsidRDefault="391293A3" w14:paraId="3EE6DE8B" w14:textId="098B55F6">
      <w:pPr>
        <w:pStyle w:val="Normal"/>
        <w:ind w:left="720"/>
        <w:jc w:val="center"/>
      </w:pPr>
    </w:p>
    <w:p w:rsidR="391293A3" w:rsidP="391293A3" w:rsidRDefault="391293A3" w14:paraId="6B6F66DF" w14:textId="19E311BD">
      <w:pPr>
        <w:pStyle w:val="Normal"/>
        <w:ind w:left="720"/>
        <w:jc w:val="center"/>
      </w:pPr>
    </w:p>
    <w:p w:rsidR="391293A3" w:rsidP="391293A3" w:rsidRDefault="391293A3" w14:paraId="34C84B6B" w14:textId="3A23D4DD">
      <w:pPr>
        <w:pStyle w:val="Normal"/>
        <w:ind w:left="720"/>
        <w:jc w:val="center"/>
      </w:pPr>
    </w:p>
    <w:p w:rsidR="3DBE3DF2" w:rsidP="3DBE3DF2" w:rsidRDefault="3DBE3DF2" w14:paraId="1771EA98" w14:textId="3F856495">
      <w:pPr>
        <w:pStyle w:val="Normal"/>
        <w:ind w:left="720"/>
        <w:jc w:val="center"/>
        <w:rPr>
          <w:b w:val="1"/>
          <w:bCs w:val="1"/>
          <w:sz w:val="36"/>
          <w:szCs w:val="36"/>
        </w:rPr>
      </w:pPr>
      <w:r w:rsidRPr="391293A3" w:rsidR="45CD44E4">
        <w:rPr>
          <w:b w:val="1"/>
          <w:bCs w:val="1"/>
          <w:noProof w:val="0"/>
          <w:sz w:val="36"/>
          <w:szCs w:val="36"/>
          <w:lang w:val="pt-BR"/>
        </w:rPr>
        <w:t xml:space="preserve">Ciclo de </w:t>
      </w:r>
      <w:r w:rsidRPr="391293A3" w:rsidR="45CD44E4">
        <w:rPr>
          <w:b w:val="1"/>
          <w:bCs w:val="1"/>
          <w:noProof w:val="0"/>
          <w:sz w:val="36"/>
          <w:szCs w:val="36"/>
          <w:lang w:val="pt-BR"/>
        </w:rPr>
        <w:t>interação</w:t>
      </w:r>
      <w:r w:rsidRPr="391293A3" w:rsidR="45CD44E4">
        <w:rPr>
          <w:b w:val="1"/>
          <w:bCs w:val="1"/>
          <w:noProof w:val="0"/>
          <w:sz w:val="36"/>
          <w:szCs w:val="36"/>
          <w:lang w:val="pt-BR"/>
        </w:rPr>
        <w:t xml:space="preserve"> com </w:t>
      </w:r>
      <w:r w:rsidRPr="391293A3" w:rsidR="45CD44E4">
        <w:rPr>
          <w:b w:val="1"/>
          <w:bCs w:val="1"/>
          <w:noProof w:val="0"/>
          <w:sz w:val="36"/>
          <w:szCs w:val="36"/>
          <w:lang w:val="pt-BR"/>
        </w:rPr>
        <w:t>usuários</w:t>
      </w:r>
    </w:p>
    <w:p w:rsidR="3DBE3DF2" w:rsidP="3DBE3DF2" w:rsidRDefault="3DBE3DF2" w14:paraId="486B8B35" w14:textId="174D653B">
      <w:pPr>
        <w:pStyle w:val="Normal"/>
        <w:ind w:left="720"/>
        <w:jc w:val="center"/>
        <w:rPr>
          <w:b w:val="1"/>
          <w:bCs w:val="1"/>
          <w:sz w:val="32"/>
          <w:szCs w:val="32"/>
        </w:rPr>
      </w:pPr>
    </w:p>
    <w:p w:rsidR="3DBE3DF2" w:rsidP="735ED5E3" w:rsidRDefault="3DBE3DF2" w14:paraId="1014E588" w14:textId="3C602B77">
      <w:pPr>
        <w:pStyle w:val="Normal"/>
        <w:ind w:left="720"/>
        <w:jc w:val="left"/>
        <w:rPr>
          <w:b w:val="1"/>
          <w:bCs w:val="1"/>
          <w:noProof w:val="0"/>
          <w:sz w:val="32"/>
          <w:szCs w:val="32"/>
          <w:lang w:val="pt-BR"/>
        </w:rPr>
      </w:pPr>
      <w:r w:rsidRPr="735ED5E3" w:rsidR="45CD44E4">
        <w:rPr>
          <w:b w:val="1"/>
          <w:bCs w:val="1"/>
          <w:noProof w:val="0"/>
          <w:sz w:val="32"/>
          <w:szCs w:val="32"/>
          <w:lang w:val="pt-BR"/>
        </w:rPr>
        <w:t>Ator I</w:t>
      </w:r>
    </w:p>
    <w:p w:rsidR="3DBE3DF2" w:rsidP="4EC88D9A" w:rsidRDefault="3DBE3DF2" w14:paraId="354835DE" w14:textId="3CF5033C">
      <w:pPr>
        <w:pStyle w:val="Normal"/>
        <w:ind w:left="720" w:firstLine="720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O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primeiro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ator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será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um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usuário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padrão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, que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terá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acesso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a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plataforma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em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formato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de rede social,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onde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o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mesmo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poderá criar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um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perfil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,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definir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suas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informações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padrões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, e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então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iniciar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suas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interações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sociais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por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meio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de posts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relacionados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a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tópicos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voltados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ao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desenvolvimento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de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plantas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>em</w:t>
      </w:r>
      <w:r w:rsidRPr="4EC88D9A" w:rsidR="45CD44E4">
        <w:rPr>
          <w:b w:val="0"/>
          <w:bCs w:val="0"/>
          <w:noProof w:val="0"/>
          <w:sz w:val="28"/>
          <w:szCs w:val="28"/>
          <w:lang w:val="pt-BR"/>
        </w:rPr>
        <w:t xml:space="preserve"> geral.</w:t>
      </w:r>
    </w:p>
    <w:p w:rsidR="4EC88D9A" w:rsidP="4EC88D9A" w:rsidRDefault="4EC88D9A" w14:paraId="2E6AC0C6" w14:textId="05A74B9F">
      <w:pPr>
        <w:pStyle w:val="Normal"/>
        <w:ind w:left="720" w:firstLine="72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4EC88D9A" w:rsidP="4EC88D9A" w:rsidRDefault="4EC88D9A" w14:paraId="09ABB7FA" w14:textId="45C86F27">
      <w:pPr>
        <w:pStyle w:val="Normal"/>
        <w:ind w:left="720" w:firstLine="72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4EC88D9A" w:rsidP="4EC88D9A" w:rsidRDefault="4EC88D9A" w14:paraId="44A6D7E5" w14:textId="1BD73442">
      <w:pPr>
        <w:pStyle w:val="Normal"/>
        <w:ind w:left="720" w:firstLine="0"/>
        <w:jc w:val="center"/>
        <w:rPr>
          <w:b w:val="1"/>
          <w:bCs w:val="1"/>
          <w:noProof w:val="0"/>
          <w:sz w:val="36"/>
          <w:szCs w:val="36"/>
          <w:lang w:val="pt-BR"/>
        </w:rPr>
      </w:pPr>
      <w:r w:rsidRPr="4EC88D9A" w:rsidR="4EC88D9A">
        <w:rPr>
          <w:b w:val="1"/>
          <w:bCs w:val="1"/>
          <w:noProof w:val="0"/>
          <w:sz w:val="36"/>
          <w:szCs w:val="36"/>
          <w:lang w:val="pt-BR"/>
        </w:rPr>
        <w:t>Glossário</w:t>
      </w:r>
    </w:p>
    <w:p w:rsidR="4EC88D9A" w:rsidP="4EC88D9A" w:rsidRDefault="4EC88D9A" w14:paraId="1837C041" w14:textId="76A99EB3">
      <w:pPr>
        <w:pStyle w:val="Normal"/>
        <w:ind w:left="720" w:firstLine="0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4EC88D9A" w:rsidR="4EC88D9A">
        <w:rPr>
          <w:b w:val="1"/>
          <w:bCs w:val="1"/>
          <w:noProof w:val="0"/>
          <w:sz w:val="28"/>
          <w:szCs w:val="28"/>
          <w:lang w:val="pt-BR"/>
        </w:rPr>
        <w:t>Middleware:</w:t>
      </w:r>
      <w:r w:rsidRPr="4EC88D9A" w:rsidR="4EC88D9A">
        <w:rPr>
          <w:b w:val="0"/>
          <w:bCs w:val="0"/>
          <w:noProof w:val="0"/>
          <w:sz w:val="28"/>
          <w:szCs w:val="28"/>
          <w:lang w:val="pt-BR"/>
        </w:rPr>
        <w:t xml:space="preserve"> Serviço e ou empresa intermediária que realiza a mediação entre duas ou mais partes que possuem a intenção de realizar uma transação.</w:t>
      </w:r>
    </w:p>
    <w:p w:rsidR="4EC88D9A" w:rsidP="4EC88D9A" w:rsidRDefault="4EC88D9A" w14:paraId="3B2AB0A9" w14:textId="6F26EF59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4EC88D9A" w:rsidR="4EC88D9A">
        <w:rPr>
          <w:b w:val="1"/>
          <w:bCs w:val="1"/>
          <w:noProof w:val="0"/>
          <w:sz w:val="28"/>
          <w:szCs w:val="28"/>
          <w:lang w:val="pt-BR"/>
        </w:rPr>
        <w:t xml:space="preserve">Home Page: </w:t>
      </w:r>
      <w:r w:rsidRPr="4EC88D9A" w:rsidR="4EC88D9A">
        <w:rPr>
          <w:b w:val="0"/>
          <w:bCs w:val="0"/>
          <w:noProof w:val="0"/>
          <w:sz w:val="28"/>
          <w:szCs w:val="28"/>
          <w:lang w:val="pt-BR"/>
        </w:rPr>
        <w:t>Página inicial de um sistema, onde é disposta as primeiras informações e funcionalidades do mesmo.</w:t>
      </w:r>
    </w:p>
    <w:p w:rsidR="4EC88D9A" w:rsidP="4EC88D9A" w:rsidRDefault="4EC88D9A" w14:paraId="73E58265" w14:textId="5D4078CD">
      <w:pPr>
        <w:pStyle w:val="Normal"/>
        <w:ind w:left="720" w:firstLine="0"/>
        <w:jc w:val="left"/>
        <w:rPr>
          <w:b w:val="0"/>
          <w:bCs w:val="0"/>
          <w:noProof w:val="0"/>
          <w:sz w:val="28"/>
          <w:szCs w:val="28"/>
          <w:lang w:val="pt-BR"/>
        </w:rPr>
      </w:pPr>
      <w:proofErr w:type="spellStart"/>
      <w:r w:rsidRPr="391293A3" w:rsidR="4EC88D9A">
        <w:rPr>
          <w:b w:val="1"/>
          <w:bCs w:val="1"/>
          <w:noProof w:val="0"/>
          <w:sz w:val="28"/>
          <w:szCs w:val="28"/>
          <w:lang w:val="pt-BR"/>
        </w:rPr>
        <w:t>Seller</w:t>
      </w:r>
      <w:proofErr w:type="spellEnd"/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>: Participante de um market</w:t>
      </w:r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>place</w:t>
      </w:r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>, que realiza operações de venda de seus produtos.</w:t>
      </w:r>
    </w:p>
    <w:p w:rsidR="4EC88D9A" w:rsidP="4EC88D9A" w:rsidRDefault="4EC88D9A" w14:paraId="31910E5C" w14:textId="18A48626">
      <w:pPr>
        <w:pStyle w:val="Normal"/>
        <w:ind w:left="720" w:firstLine="0"/>
        <w:jc w:val="left"/>
        <w:rPr>
          <w:b w:val="0"/>
          <w:bCs w:val="0"/>
          <w:noProof w:val="0"/>
          <w:sz w:val="28"/>
          <w:szCs w:val="28"/>
          <w:lang w:val="pt-BR"/>
        </w:rPr>
      </w:pPr>
      <w:r w:rsidRPr="391293A3" w:rsidR="4EC88D9A">
        <w:rPr>
          <w:b w:val="1"/>
          <w:bCs w:val="1"/>
          <w:noProof w:val="0"/>
          <w:sz w:val="28"/>
          <w:szCs w:val="28"/>
          <w:lang w:val="pt-BR"/>
        </w:rPr>
        <w:t>Marketp</w:t>
      </w:r>
      <w:r w:rsidRPr="391293A3" w:rsidR="4EC88D9A">
        <w:rPr>
          <w:b w:val="1"/>
          <w:bCs w:val="1"/>
          <w:noProof w:val="0"/>
          <w:sz w:val="28"/>
          <w:szCs w:val="28"/>
          <w:lang w:val="pt-BR"/>
        </w:rPr>
        <w:t>lace</w:t>
      </w:r>
      <w:r w:rsidRPr="391293A3" w:rsidR="4EC88D9A">
        <w:rPr>
          <w:b w:val="1"/>
          <w:bCs w:val="1"/>
          <w:noProof w:val="0"/>
          <w:sz w:val="28"/>
          <w:szCs w:val="28"/>
          <w:lang w:val="pt-BR"/>
        </w:rPr>
        <w:t>:</w:t>
      </w:r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 xml:space="preserve"> Alocação de um sistema geralmente online, que gera um ambiente de vendas, onde um </w:t>
      </w:r>
      <w:proofErr w:type="spellStart"/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>seller</w:t>
      </w:r>
      <w:proofErr w:type="spellEnd"/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 xml:space="preserve"> dispõe </w:t>
      </w:r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>seus produtos</w:t>
      </w:r>
      <w:r w:rsidRPr="391293A3" w:rsidR="4EC88D9A">
        <w:rPr>
          <w:b w:val="0"/>
          <w:bCs w:val="0"/>
          <w:noProof w:val="0"/>
          <w:sz w:val="28"/>
          <w:szCs w:val="28"/>
          <w:lang w:val="pt-BR"/>
        </w:rPr>
        <w:t xml:space="preserve"> para compradores realizarem suas transações de compra dos mesmos.</w:t>
      </w:r>
    </w:p>
    <w:p w:rsidR="4EC88D9A" w:rsidP="4EC88D9A" w:rsidRDefault="4EC88D9A" w14:paraId="386F96E1" w14:textId="1DEF5457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391293A3" w:rsidP="391293A3" w:rsidRDefault="391293A3" w14:paraId="5069E98D" w14:textId="7ACA9BF7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391293A3" w:rsidP="391293A3" w:rsidRDefault="391293A3" w14:paraId="3CD08267" w14:textId="26BF046E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391293A3" w:rsidP="391293A3" w:rsidRDefault="391293A3" w14:paraId="10C9436F" w14:textId="24447C04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391293A3" w:rsidP="391293A3" w:rsidRDefault="391293A3" w14:paraId="587C0684" w14:textId="7BCEBC34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391293A3" w:rsidP="391293A3" w:rsidRDefault="391293A3" w14:paraId="7D01CB2C" w14:textId="5EBB9291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391293A3" w:rsidP="391293A3" w:rsidRDefault="391293A3" w14:paraId="42851FAC" w14:textId="4EBA7CF3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391293A3" w:rsidP="391293A3" w:rsidRDefault="391293A3" w14:paraId="4BF62960" w14:textId="2B10C6B8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391293A3" w:rsidP="391293A3" w:rsidRDefault="391293A3" w14:paraId="614033C3" w14:textId="30995DFF">
      <w:pPr>
        <w:pStyle w:val="Normal"/>
        <w:ind w:left="72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91293A3" w:rsidTr="391293A3" w14:paraId="60F00C03">
        <w:tc>
          <w:tcPr>
            <w:tcW w:w="3120" w:type="dxa"/>
            <w:tcMar/>
            <w:vAlign w:val="center"/>
          </w:tcPr>
          <w:p w:rsidR="391293A3" w:rsidP="391293A3" w:rsidRDefault="391293A3" w14:paraId="680B06C9" w14:textId="0B6717DF">
            <w:pPr>
              <w:jc w:val="center"/>
            </w:pPr>
            <w:r w:rsidRPr="391293A3" w:rsidR="391293A3">
              <w:rPr>
                <w:b w:val="1"/>
                <w:bCs w:val="1"/>
              </w:rPr>
              <w:t>ID</w:t>
            </w:r>
          </w:p>
        </w:tc>
        <w:tc>
          <w:tcPr>
            <w:tcW w:w="3120" w:type="dxa"/>
            <w:tcMar/>
            <w:vAlign w:val="center"/>
          </w:tcPr>
          <w:p w:rsidR="391293A3" w:rsidP="391293A3" w:rsidRDefault="391293A3" w14:paraId="36739EB8" w14:textId="3F719123">
            <w:pPr>
              <w:jc w:val="center"/>
            </w:pPr>
            <w:r w:rsidRPr="391293A3" w:rsidR="391293A3">
              <w:rPr>
                <w:b w:val="1"/>
                <w:bCs w:val="1"/>
              </w:rPr>
              <w:t>Descrição dos Requisitos Funcionais</w:t>
            </w:r>
          </w:p>
        </w:tc>
        <w:tc>
          <w:tcPr>
            <w:tcW w:w="3120" w:type="dxa"/>
            <w:tcMar/>
            <w:vAlign w:val="center"/>
          </w:tcPr>
          <w:p w:rsidR="391293A3" w:rsidP="391293A3" w:rsidRDefault="391293A3" w14:paraId="41736CBF" w14:textId="106126C6">
            <w:pPr>
              <w:jc w:val="center"/>
            </w:pPr>
            <w:r w:rsidRPr="391293A3" w:rsidR="391293A3">
              <w:rPr>
                <w:b w:val="1"/>
                <w:bCs w:val="1"/>
              </w:rPr>
              <w:t>Prioridade</w:t>
            </w:r>
          </w:p>
        </w:tc>
      </w:tr>
      <w:tr w:rsidR="391293A3" w:rsidTr="391293A3" w14:paraId="32B46662">
        <w:tc>
          <w:tcPr>
            <w:tcW w:w="3120" w:type="dxa"/>
            <w:tcMar/>
            <w:vAlign w:val="center"/>
          </w:tcPr>
          <w:p w:rsidR="391293A3" w:rsidRDefault="391293A3" w14:paraId="44458039" w14:textId="3598B30A">
            <w:r w:rsidR="391293A3">
              <w:rPr/>
              <w:t>RF-01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4DE7ACA2" w14:textId="4856C2EF">
            <w:r w:rsidR="391293A3">
              <w:rPr/>
              <w:t>Home Page de apresentação e download da plataforma para dispositivos mobile e\ou para desktop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44FA4CBF" w14:textId="7A9573DD">
            <w:r w:rsidR="391293A3">
              <w:rPr/>
              <w:t>Baixa</w:t>
            </w:r>
          </w:p>
        </w:tc>
      </w:tr>
      <w:tr w:rsidR="391293A3" w:rsidTr="391293A3" w14:paraId="02BF4AA2">
        <w:tc>
          <w:tcPr>
            <w:tcW w:w="3120" w:type="dxa"/>
            <w:tcMar/>
            <w:vAlign w:val="center"/>
          </w:tcPr>
          <w:p w:rsidR="391293A3" w:rsidRDefault="391293A3" w14:paraId="4FDD23C4" w14:textId="6D369E90">
            <w:r w:rsidR="391293A3">
              <w:rPr/>
              <w:t>RF-02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3039044B" w14:textId="4B29DB3A">
            <w:r w:rsidR="391293A3">
              <w:rPr/>
              <w:t>Solicitação de cadastro de usuário na plataforma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570E4319" w14:textId="313C1080">
            <w:r w:rsidR="391293A3">
              <w:rPr/>
              <w:t>Baixa</w:t>
            </w:r>
          </w:p>
        </w:tc>
      </w:tr>
      <w:tr w:rsidR="391293A3" w:rsidTr="391293A3" w14:paraId="5E0D3DDC">
        <w:tc>
          <w:tcPr>
            <w:tcW w:w="3120" w:type="dxa"/>
            <w:tcMar/>
            <w:vAlign w:val="center"/>
          </w:tcPr>
          <w:p w:rsidR="391293A3" w:rsidRDefault="391293A3" w14:paraId="6F838777" w14:textId="0D29BFCD">
            <w:r w:rsidR="391293A3">
              <w:rPr/>
              <w:t>RF-03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1968A13C" w14:textId="44EF7A5F">
            <w:r w:rsidR="391293A3">
              <w:rPr/>
              <w:t>Validação de autenticidade de e-mail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146E5079" w14:textId="5846992D">
            <w:r w:rsidR="391293A3">
              <w:rPr/>
              <w:t>Baixa</w:t>
            </w:r>
          </w:p>
        </w:tc>
      </w:tr>
      <w:tr w:rsidR="391293A3" w:rsidTr="391293A3" w14:paraId="0827F2AA">
        <w:tc>
          <w:tcPr>
            <w:tcW w:w="3120" w:type="dxa"/>
            <w:tcMar/>
            <w:vAlign w:val="center"/>
          </w:tcPr>
          <w:p w:rsidR="391293A3" w:rsidRDefault="391293A3" w14:paraId="50F3D132" w14:textId="7FD8046A">
            <w:r w:rsidR="391293A3">
              <w:rPr/>
              <w:t>RF-04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123119EC" w14:textId="7F97DC6F">
            <w:r w:rsidR="391293A3">
              <w:rPr/>
              <w:t>Login de usuário na plataforma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137D626B" w14:textId="2D80A4CC">
            <w:r w:rsidR="391293A3">
              <w:rPr/>
              <w:t>Média</w:t>
            </w:r>
          </w:p>
        </w:tc>
      </w:tr>
      <w:tr w:rsidR="391293A3" w:rsidTr="391293A3" w14:paraId="47A1C023">
        <w:tc>
          <w:tcPr>
            <w:tcW w:w="3120" w:type="dxa"/>
            <w:tcMar/>
            <w:vAlign w:val="center"/>
          </w:tcPr>
          <w:p w:rsidR="391293A3" w:rsidRDefault="391293A3" w14:paraId="71268441" w14:textId="012EF80D">
            <w:r w:rsidR="391293A3">
              <w:rPr/>
              <w:t>RF-05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06D1B592" w14:textId="281AC955">
            <w:r w:rsidR="391293A3">
              <w:rPr/>
              <w:t>Edição de perfil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2D0F71EE" w14:textId="2B1C4F75">
            <w:r w:rsidR="391293A3">
              <w:rPr/>
              <w:t>Baixa</w:t>
            </w:r>
          </w:p>
        </w:tc>
      </w:tr>
      <w:tr w:rsidR="391293A3" w:rsidTr="391293A3" w14:paraId="17BAD4B1">
        <w:tc>
          <w:tcPr>
            <w:tcW w:w="3120" w:type="dxa"/>
            <w:tcMar/>
            <w:vAlign w:val="center"/>
          </w:tcPr>
          <w:p w:rsidR="391293A3" w:rsidRDefault="391293A3" w14:paraId="146AA66A" w14:textId="465CD0B7">
            <w:r w:rsidR="391293A3">
              <w:rPr/>
              <w:t>RF-06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30CCD3BC" w14:textId="48227CB6">
            <w:r w:rsidR="391293A3">
              <w:rPr/>
              <w:t>Seleção de usuário - Físico ou Jurídico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04BE739E" w14:textId="60956C62">
            <w:r w:rsidR="391293A3">
              <w:rPr/>
              <w:t>Média</w:t>
            </w:r>
          </w:p>
        </w:tc>
      </w:tr>
      <w:tr w:rsidR="391293A3" w:rsidTr="391293A3" w14:paraId="61830563">
        <w:tc>
          <w:tcPr>
            <w:tcW w:w="3120" w:type="dxa"/>
            <w:tcMar/>
            <w:vAlign w:val="center"/>
          </w:tcPr>
          <w:p w:rsidR="391293A3" w:rsidRDefault="391293A3" w14:paraId="41FF4EAC" w14:textId="597B6858">
            <w:r w:rsidR="391293A3">
              <w:rPr/>
              <w:t>RF-07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3718975C" w14:textId="3F7076C9">
            <w:r w:rsidR="391293A3">
              <w:rPr/>
              <w:t>Permitir login de usuário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3A362A00" w14:textId="4D0E7CD4">
            <w:r w:rsidR="391293A3">
              <w:rPr/>
              <w:t>Baixa</w:t>
            </w:r>
          </w:p>
        </w:tc>
      </w:tr>
      <w:tr w:rsidR="391293A3" w:rsidTr="391293A3" w14:paraId="382B079C">
        <w:tc>
          <w:tcPr>
            <w:tcW w:w="3120" w:type="dxa"/>
            <w:tcMar/>
            <w:vAlign w:val="center"/>
          </w:tcPr>
          <w:p w:rsidR="391293A3" w:rsidRDefault="391293A3" w14:paraId="0AA774D5" w14:textId="7142F6A6">
            <w:r w:rsidR="391293A3">
              <w:rPr/>
              <w:t>RF-08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63A3652A" w14:textId="1E485771">
            <w:r w:rsidR="391293A3">
              <w:rPr/>
              <w:t>Criação de post para o feed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0A284F8B" w14:textId="73149DD2">
            <w:r w:rsidR="391293A3">
              <w:rPr/>
              <w:t>Alta</w:t>
            </w:r>
          </w:p>
        </w:tc>
      </w:tr>
      <w:tr w:rsidR="391293A3" w:rsidTr="391293A3" w14:paraId="4A0A7327">
        <w:tc>
          <w:tcPr>
            <w:tcW w:w="3120" w:type="dxa"/>
            <w:tcMar/>
            <w:vAlign w:val="center"/>
          </w:tcPr>
          <w:p w:rsidR="391293A3" w:rsidRDefault="391293A3" w14:paraId="4CE48298" w14:textId="01FB9F29">
            <w:r w:rsidR="391293A3">
              <w:rPr/>
              <w:t>RF-09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240B56B9" w14:textId="28D60F11">
            <w:r w:rsidR="391293A3">
              <w:rPr/>
              <w:t>Cadastro completo de produtos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1FA5F171" w14:textId="491D8F75">
            <w:r w:rsidR="391293A3">
              <w:rPr/>
              <w:t>Alta</w:t>
            </w:r>
          </w:p>
        </w:tc>
      </w:tr>
      <w:tr w:rsidR="391293A3" w:rsidTr="391293A3" w14:paraId="10893DC6">
        <w:tc>
          <w:tcPr>
            <w:tcW w:w="3120" w:type="dxa"/>
            <w:tcMar/>
            <w:vAlign w:val="center"/>
          </w:tcPr>
          <w:p w:rsidR="391293A3" w:rsidRDefault="391293A3" w14:paraId="3A23F0CD" w14:textId="6B38765C">
            <w:r w:rsidR="391293A3">
              <w:rPr/>
              <w:t>RF-10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5C218CBF" w14:textId="4EC788D6">
            <w:r w:rsidR="391293A3">
              <w:rPr/>
              <w:t>Venda de produtos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0CDCFB3F" w14:textId="23CB7FDD">
            <w:r w:rsidR="391293A3">
              <w:rPr/>
              <w:t>Alta</w:t>
            </w:r>
          </w:p>
        </w:tc>
      </w:tr>
      <w:tr w:rsidR="391293A3" w:rsidTr="391293A3" w14:paraId="1AC1C081">
        <w:tc>
          <w:tcPr>
            <w:tcW w:w="3120" w:type="dxa"/>
            <w:tcMar/>
            <w:vAlign w:val="center"/>
          </w:tcPr>
          <w:p w:rsidR="391293A3" w:rsidRDefault="391293A3" w14:paraId="24D003B0" w14:textId="011A4F4F">
            <w:r w:rsidR="391293A3">
              <w:rPr/>
              <w:t>RF-11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2FD69364" w14:textId="6C3F2815">
            <w:r w:rsidR="391293A3">
              <w:rPr/>
              <w:t>Compra de produtos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76508B92" w14:textId="5DE8386E">
            <w:r w:rsidR="391293A3">
              <w:rPr/>
              <w:t>Alta</w:t>
            </w:r>
          </w:p>
        </w:tc>
      </w:tr>
      <w:tr w:rsidR="391293A3" w:rsidTr="391293A3" w14:paraId="7F7B4AEA">
        <w:tc>
          <w:tcPr>
            <w:tcW w:w="3120" w:type="dxa"/>
            <w:tcMar/>
            <w:vAlign w:val="center"/>
          </w:tcPr>
          <w:p w:rsidR="391293A3" w:rsidRDefault="391293A3" w14:paraId="1A8EE9BD" w14:textId="2F0756A8">
            <w:r w:rsidR="391293A3">
              <w:rPr/>
              <w:t>RF-12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398FCBB1" w14:textId="54B650D2">
            <w:r w:rsidR="391293A3">
              <w:rPr/>
              <w:t>Pesquisa por palavras-chave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5E521AE6" w14:textId="02A679FB">
            <w:r w:rsidR="391293A3">
              <w:rPr/>
              <w:t>Média</w:t>
            </w:r>
          </w:p>
        </w:tc>
      </w:tr>
      <w:tr w:rsidR="391293A3" w:rsidTr="391293A3" w14:paraId="46062A47">
        <w:tc>
          <w:tcPr>
            <w:tcW w:w="3120" w:type="dxa"/>
            <w:tcMar/>
            <w:vAlign w:val="center"/>
          </w:tcPr>
          <w:p w:rsidR="391293A3" w:rsidRDefault="391293A3" w14:paraId="7BBD6243" w14:textId="7FE9A7B2">
            <w:r w:rsidR="391293A3">
              <w:rPr/>
              <w:t>RF-13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00C18080" w14:textId="2F5AE295">
            <w:r w:rsidR="391293A3">
              <w:rPr/>
              <w:t>Reconhecimento de morfologia de plantas - API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3941FB9A" w14:textId="03164A7A">
            <w:r w:rsidR="391293A3">
              <w:rPr/>
              <w:t>Alta</w:t>
            </w:r>
          </w:p>
        </w:tc>
      </w:tr>
      <w:tr w:rsidR="391293A3" w:rsidTr="391293A3" w14:paraId="6910F9A1">
        <w:tc>
          <w:tcPr>
            <w:tcW w:w="3120" w:type="dxa"/>
            <w:tcMar/>
            <w:vAlign w:val="center"/>
          </w:tcPr>
          <w:p w:rsidR="391293A3" w:rsidRDefault="391293A3" w14:paraId="254493A0" w14:textId="0616D505">
            <w:r w:rsidR="391293A3">
              <w:rPr/>
              <w:t>RF-14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382F23AD" w14:textId="4C03C8E2">
            <w:r w:rsidR="391293A3">
              <w:rPr/>
              <w:t>Middleware de pagamentos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28560382" w14:textId="46D234FB">
            <w:r w:rsidR="391293A3">
              <w:rPr/>
              <w:t>Média</w:t>
            </w:r>
          </w:p>
        </w:tc>
      </w:tr>
      <w:tr w:rsidR="391293A3" w:rsidTr="391293A3" w14:paraId="782DB1AE">
        <w:tc>
          <w:tcPr>
            <w:tcW w:w="3120" w:type="dxa"/>
            <w:tcMar/>
            <w:vAlign w:val="center"/>
          </w:tcPr>
          <w:p w:rsidR="391293A3" w:rsidRDefault="391293A3" w14:paraId="1DC74C00" w14:textId="1D8AB4E4">
            <w:r w:rsidR="391293A3">
              <w:rPr/>
              <w:t>RF-15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75BF6FA4" w14:textId="24EC74EC">
            <w:r w:rsidR="391293A3">
              <w:rPr/>
              <w:t>Middleware de frete - API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04D8BCCE" w14:textId="6E473E58">
            <w:r w:rsidR="391293A3">
              <w:rPr/>
              <w:t>Média</w:t>
            </w:r>
          </w:p>
        </w:tc>
      </w:tr>
      <w:tr w:rsidR="391293A3" w:rsidTr="391293A3" w14:paraId="31042541">
        <w:tc>
          <w:tcPr>
            <w:tcW w:w="3120" w:type="dxa"/>
            <w:tcMar/>
            <w:vAlign w:val="center"/>
          </w:tcPr>
          <w:p w:rsidR="391293A3" w:rsidRDefault="391293A3" w14:paraId="087F8D4B" w14:textId="122C4E28">
            <w:r w:rsidR="391293A3">
              <w:rPr/>
              <w:t>RF-16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3451BF81" w14:textId="7EC040DC">
            <w:r w:rsidR="391293A3">
              <w:rPr/>
              <w:t>SAC - Serviço de Atendimento ao Cliente</w:t>
            </w:r>
          </w:p>
        </w:tc>
        <w:tc>
          <w:tcPr>
            <w:tcW w:w="3120" w:type="dxa"/>
            <w:tcMar/>
            <w:vAlign w:val="center"/>
          </w:tcPr>
          <w:p w:rsidR="391293A3" w:rsidRDefault="391293A3" w14:paraId="0528203B" w14:textId="2AC340BE">
            <w:r w:rsidR="391293A3">
              <w:rPr/>
              <w:t>Baixa</w:t>
            </w:r>
          </w:p>
        </w:tc>
      </w:tr>
    </w:tbl>
    <w:p w:rsidR="391293A3" w:rsidP="391293A3" w:rsidRDefault="391293A3" w14:paraId="769B6328" w14:textId="39279B1A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1293A3" w:rsidTr="391293A3" w14:paraId="245ED2D6">
        <w:tc>
          <w:tcPr>
            <w:tcW w:w="4680" w:type="dxa"/>
            <w:tcMar/>
            <w:vAlign w:val="center"/>
          </w:tcPr>
          <w:p w:rsidR="391293A3" w:rsidP="391293A3" w:rsidRDefault="391293A3" w14:paraId="7C6E232D" w14:textId="1FCFA0A6">
            <w:pPr>
              <w:jc w:val="center"/>
            </w:pPr>
            <w:r w:rsidRPr="391293A3" w:rsidR="391293A3">
              <w:rPr>
                <w:b w:val="1"/>
                <w:bCs w:val="1"/>
              </w:rPr>
              <w:t>ID</w:t>
            </w:r>
          </w:p>
        </w:tc>
        <w:tc>
          <w:tcPr>
            <w:tcW w:w="4680" w:type="dxa"/>
            <w:tcMar/>
            <w:vAlign w:val="center"/>
          </w:tcPr>
          <w:p w:rsidR="391293A3" w:rsidP="391293A3" w:rsidRDefault="391293A3" w14:paraId="1BD84353" w14:textId="50BB3C2D">
            <w:pPr>
              <w:jc w:val="center"/>
            </w:pPr>
            <w:r w:rsidRPr="391293A3" w:rsidR="391293A3">
              <w:rPr>
                <w:b w:val="1"/>
                <w:bCs w:val="1"/>
              </w:rPr>
              <w:t>Descrição Requisitos Não Funcionais</w:t>
            </w:r>
          </w:p>
        </w:tc>
      </w:tr>
      <w:tr w:rsidR="391293A3" w:rsidTr="391293A3" w14:paraId="614D05C9">
        <w:tc>
          <w:tcPr>
            <w:tcW w:w="4680" w:type="dxa"/>
            <w:tcMar/>
            <w:vAlign w:val="center"/>
          </w:tcPr>
          <w:p w:rsidR="391293A3" w:rsidRDefault="391293A3" w14:paraId="619C4E49" w14:textId="431ABEAC">
            <w:r w:rsidR="391293A3">
              <w:rPr/>
              <w:t>RNF-1</w:t>
            </w:r>
          </w:p>
        </w:tc>
        <w:tc>
          <w:tcPr>
            <w:tcW w:w="4680" w:type="dxa"/>
            <w:tcMar/>
            <w:vAlign w:val="center"/>
          </w:tcPr>
          <w:p w:rsidR="391293A3" w:rsidRDefault="391293A3" w14:paraId="5084518D" w14:textId="300FC5E7">
            <w:r w:rsidR="391293A3">
              <w:rPr/>
              <w:t>Acesso à conexão de rede</w:t>
            </w:r>
          </w:p>
        </w:tc>
      </w:tr>
      <w:tr w:rsidR="391293A3" w:rsidTr="391293A3" w14:paraId="2E7774D7">
        <w:tc>
          <w:tcPr>
            <w:tcW w:w="4680" w:type="dxa"/>
            <w:tcMar/>
            <w:vAlign w:val="center"/>
          </w:tcPr>
          <w:p w:rsidR="391293A3" w:rsidRDefault="391293A3" w14:paraId="3098F7C6" w14:textId="2267931D">
            <w:r w:rsidR="391293A3">
              <w:rPr/>
              <w:t>RNF-2</w:t>
            </w:r>
          </w:p>
        </w:tc>
        <w:tc>
          <w:tcPr>
            <w:tcW w:w="4680" w:type="dxa"/>
            <w:tcMar/>
            <w:vAlign w:val="center"/>
          </w:tcPr>
          <w:p w:rsidR="391293A3" w:rsidRDefault="391293A3" w14:paraId="644F5159" w14:textId="1C61D0BB">
            <w:r w:rsidR="391293A3">
              <w:rPr/>
              <w:t>Dispositivo mobile ou desktop</w:t>
            </w:r>
          </w:p>
        </w:tc>
      </w:tr>
      <w:tr w:rsidR="391293A3" w:rsidTr="391293A3" w14:paraId="06411E93">
        <w:tc>
          <w:tcPr>
            <w:tcW w:w="4680" w:type="dxa"/>
            <w:tcMar/>
            <w:vAlign w:val="center"/>
          </w:tcPr>
          <w:p w:rsidR="391293A3" w:rsidRDefault="391293A3" w14:paraId="54DE5177" w14:textId="00083F9A">
            <w:r w:rsidR="391293A3">
              <w:rPr/>
              <w:t>RNF-3</w:t>
            </w:r>
          </w:p>
        </w:tc>
        <w:tc>
          <w:tcPr>
            <w:tcW w:w="4680" w:type="dxa"/>
            <w:tcMar/>
            <w:vAlign w:val="center"/>
          </w:tcPr>
          <w:p w:rsidR="391293A3" w:rsidRDefault="391293A3" w14:paraId="62B6A006" w14:textId="5341CFB2">
            <w:r w:rsidR="391293A3">
              <w:rPr/>
              <w:t>Servidor de armazenamento da plataforma - Cloud</w:t>
            </w:r>
          </w:p>
        </w:tc>
      </w:tr>
      <w:tr w:rsidR="391293A3" w:rsidTr="391293A3" w14:paraId="1C6C4369">
        <w:tc>
          <w:tcPr>
            <w:tcW w:w="4680" w:type="dxa"/>
            <w:tcMar/>
            <w:vAlign w:val="center"/>
          </w:tcPr>
          <w:p w:rsidR="391293A3" w:rsidRDefault="391293A3" w14:paraId="5B90F96F" w14:textId="32CBE50E"/>
        </w:tc>
        <w:tc>
          <w:tcPr>
            <w:tcW w:w="4680" w:type="dxa"/>
            <w:tcMar/>
            <w:vAlign w:val="center"/>
          </w:tcPr>
          <w:p w:rsidR="391293A3" w:rsidRDefault="391293A3" w14:paraId="14FC02D7" w14:textId="4C4DC22A"/>
        </w:tc>
      </w:tr>
      <w:tr w:rsidR="391293A3" w:rsidTr="391293A3" w14:paraId="31FB3758">
        <w:tc>
          <w:tcPr>
            <w:tcW w:w="4680" w:type="dxa"/>
            <w:tcMar/>
            <w:vAlign w:val="center"/>
          </w:tcPr>
          <w:p w:rsidR="391293A3" w:rsidRDefault="391293A3" w14:paraId="75F739A1" w14:textId="2CDFFA61"/>
        </w:tc>
        <w:tc>
          <w:tcPr>
            <w:tcW w:w="4680" w:type="dxa"/>
            <w:tcMar/>
            <w:vAlign w:val="center"/>
          </w:tcPr>
          <w:p w:rsidR="391293A3" w:rsidRDefault="391293A3" w14:paraId="59FE6544" w14:textId="63C9B4DE"/>
        </w:tc>
      </w:tr>
    </w:tbl>
    <w:p w:rsidR="391293A3" w:rsidP="391293A3" w:rsidRDefault="391293A3" w14:paraId="2348B019" w14:textId="75EB1C42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p w:rsidR="391293A3" w:rsidP="391293A3" w:rsidRDefault="391293A3" w14:paraId="5AA29D22" w14:textId="43EBF190">
      <w:pPr>
        <w:pStyle w:val="Normal"/>
        <w:ind w:left="0"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75127077" textId="1226860187" start="61" length="9" invalidationStart="61" invalidationLength="9" id="pkpRrfOc"/>
    <int:ParagraphRange paragraphId="1604233613" textId="30713071" start="65" length="9" invalidationStart="65" invalidationLength="9" id="0Bp8CYhs"/>
    <int:ParagraphRange paragraphId="1984687929" textId="377404381" start="71" length="6" invalidationStart="71" invalidationLength="6" id="99t8FkSD"/>
  </int:Manifest>
  <int:Observations>
    <int:Content id="pkpRrfOc">
      <int:Rejection type="LegacyProofing"/>
    </int:Content>
    <int:Content id="0Bp8CYhs">
      <int:Rejection type="LegacyProofing"/>
    </int:Content>
    <int:Content id="99t8FkSD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572BE"/>
    <w:rsid w:val="0079AAEE"/>
    <w:rsid w:val="02A0654C"/>
    <w:rsid w:val="034A6BF3"/>
    <w:rsid w:val="07A14B2C"/>
    <w:rsid w:val="0828DB2A"/>
    <w:rsid w:val="08D9B85A"/>
    <w:rsid w:val="0ABC91CB"/>
    <w:rsid w:val="0B4FC7BA"/>
    <w:rsid w:val="0B5AD35E"/>
    <w:rsid w:val="0C8365D3"/>
    <w:rsid w:val="0E606582"/>
    <w:rsid w:val="0F51CA95"/>
    <w:rsid w:val="131AAE48"/>
    <w:rsid w:val="1474FAA7"/>
    <w:rsid w:val="1566799D"/>
    <w:rsid w:val="16F3F1EB"/>
    <w:rsid w:val="17DCCAB1"/>
    <w:rsid w:val="17EE1F6B"/>
    <w:rsid w:val="19E2BCDB"/>
    <w:rsid w:val="1AF6FD3E"/>
    <w:rsid w:val="1AF6FD3E"/>
    <w:rsid w:val="1D6036C8"/>
    <w:rsid w:val="1E4FA816"/>
    <w:rsid w:val="20744B32"/>
    <w:rsid w:val="211FA1A8"/>
    <w:rsid w:val="220497A0"/>
    <w:rsid w:val="225ACF77"/>
    <w:rsid w:val="235D83DB"/>
    <w:rsid w:val="23CF784C"/>
    <w:rsid w:val="23D7B18B"/>
    <w:rsid w:val="23DC853E"/>
    <w:rsid w:val="23E9282E"/>
    <w:rsid w:val="2401EAE9"/>
    <w:rsid w:val="24D48FF9"/>
    <w:rsid w:val="25106A72"/>
    <w:rsid w:val="2670605A"/>
    <w:rsid w:val="27060401"/>
    <w:rsid w:val="2823CD81"/>
    <w:rsid w:val="2A46F30F"/>
    <w:rsid w:val="2B925189"/>
    <w:rsid w:val="2C6D0361"/>
    <w:rsid w:val="2DC25BD0"/>
    <w:rsid w:val="2DE9A0D1"/>
    <w:rsid w:val="2EC9F24B"/>
    <w:rsid w:val="2FC014BB"/>
    <w:rsid w:val="300E2725"/>
    <w:rsid w:val="300E2725"/>
    <w:rsid w:val="320D1700"/>
    <w:rsid w:val="33EA69BD"/>
    <w:rsid w:val="342CF834"/>
    <w:rsid w:val="347A5D81"/>
    <w:rsid w:val="36B8F769"/>
    <w:rsid w:val="382B035D"/>
    <w:rsid w:val="391293A3"/>
    <w:rsid w:val="3A2628C1"/>
    <w:rsid w:val="3A87B67B"/>
    <w:rsid w:val="3C08A768"/>
    <w:rsid w:val="3C5631B9"/>
    <w:rsid w:val="3D0EABE9"/>
    <w:rsid w:val="3D9E50AB"/>
    <w:rsid w:val="3DBE3DF2"/>
    <w:rsid w:val="3E6572BE"/>
    <w:rsid w:val="3E6F5231"/>
    <w:rsid w:val="3F9A2A40"/>
    <w:rsid w:val="3FD8D136"/>
    <w:rsid w:val="3FFBCE60"/>
    <w:rsid w:val="4122B4F8"/>
    <w:rsid w:val="431E09DC"/>
    <w:rsid w:val="45CD44E4"/>
    <w:rsid w:val="46AC681C"/>
    <w:rsid w:val="471DCB2B"/>
    <w:rsid w:val="496192F1"/>
    <w:rsid w:val="496D16E4"/>
    <w:rsid w:val="4BA759FD"/>
    <w:rsid w:val="4D0C6707"/>
    <w:rsid w:val="4D9A0BF3"/>
    <w:rsid w:val="4EC88D9A"/>
    <w:rsid w:val="50536D40"/>
    <w:rsid w:val="51CE0B4A"/>
    <w:rsid w:val="531BE6B0"/>
    <w:rsid w:val="5371C2C7"/>
    <w:rsid w:val="54013058"/>
    <w:rsid w:val="54D6EA02"/>
    <w:rsid w:val="559D00B9"/>
    <w:rsid w:val="5610DA96"/>
    <w:rsid w:val="57180645"/>
    <w:rsid w:val="57E8CC0E"/>
    <w:rsid w:val="5CD02998"/>
    <w:rsid w:val="5ECE26ED"/>
    <w:rsid w:val="61B8B164"/>
    <w:rsid w:val="61B8B164"/>
    <w:rsid w:val="61DE7A10"/>
    <w:rsid w:val="635481C5"/>
    <w:rsid w:val="650B1715"/>
    <w:rsid w:val="659F50FB"/>
    <w:rsid w:val="659F50FB"/>
    <w:rsid w:val="66CEEE67"/>
    <w:rsid w:val="66F7595D"/>
    <w:rsid w:val="6714C792"/>
    <w:rsid w:val="67EC5340"/>
    <w:rsid w:val="680AE7A4"/>
    <w:rsid w:val="6865B501"/>
    <w:rsid w:val="69367ACA"/>
    <w:rsid w:val="69602E40"/>
    <w:rsid w:val="6A5DBD0E"/>
    <w:rsid w:val="6B61303C"/>
    <w:rsid w:val="6DDB69CC"/>
    <w:rsid w:val="6E780629"/>
    <w:rsid w:val="6EFD2DBD"/>
    <w:rsid w:val="6F4F57B7"/>
    <w:rsid w:val="70C332B7"/>
    <w:rsid w:val="70EB2818"/>
    <w:rsid w:val="735ED5E3"/>
    <w:rsid w:val="73C583CA"/>
    <w:rsid w:val="7561542B"/>
    <w:rsid w:val="7700659D"/>
    <w:rsid w:val="77C7FD57"/>
    <w:rsid w:val="789949A1"/>
    <w:rsid w:val="7BBAAE63"/>
    <w:rsid w:val="7E9C1D5F"/>
    <w:rsid w:val="7F24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72BE"/>
  <w15:chartTrackingRefBased/>
  <w15:docId w15:val="{12189AA8-3F1E-4464-A86F-B97AE937B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6AC681C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6AC681C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46AC681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6AC681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6AC681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6AC681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6AC681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6AC681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6AC681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6AC681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6AC681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6AC681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6AC681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6AC681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6AC681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46AC681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46AC681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46AC681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46AC681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46AC681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46AC681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46AC681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46AC681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46AC681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46AC681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46AC681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46AC681C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6AC681C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6AC681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6AC681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6AC681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6AC681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6AC681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6AC681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6AC681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6AC681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6AC681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6AC681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6AC681C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46AC681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6AC681C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6AC681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6AC681C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46AC681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6AC681C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8b38c70d43b44abc" /><Relationship Type="http://schemas.openxmlformats.org/officeDocument/2006/relationships/numbering" Target="numbering.xml" Id="Ra3f8a8dc1fd549fe" /><Relationship Type="http://schemas.microsoft.com/office/2019/09/relationships/intelligence" Target="intelligence.xml" Id="R0bb3d19f0dd04f7d" /><Relationship Type="http://schemas.openxmlformats.org/officeDocument/2006/relationships/image" Target="/media/image4.png" Id="R238b6c45d23b4cb2" /><Relationship Type="http://schemas.openxmlformats.org/officeDocument/2006/relationships/image" Target="/media/image3.png" Id="R7f0655f296ca47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2022-04-11T23:19:12.8170340Z</dcterms:created>
  <dcterms:modified xsi:type="dcterms:W3CDTF">2022-05-09T11:43:12.1716353Z</dcterms:modified>
  <dc:creator>LEANDRO AUGUSTO ALVES</dc:creator>
  <lastModifiedBy>DOUGLAS HUGO</lastModifiedBy>
</coreProperties>
</file>