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media/image9.jpg" ContentType="image/gif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35196" w14:textId="77777777" w:rsidR="006C188D" w:rsidRPr="0070046D" w:rsidRDefault="006C188D" w:rsidP="0070046D">
      <w:pPr>
        <w:rPr>
          <w:cs/>
        </w:rPr>
      </w:pPr>
    </w:p>
    <w:p w14:paraId="29CA1D62" w14:textId="1492EB21" w:rsidR="004F758B" w:rsidRDefault="004F758B" w:rsidP="00AB32CC"/>
    <w:p w14:paraId="63531805" w14:textId="05CD5927" w:rsidR="006C188D" w:rsidRDefault="006C188D" w:rsidP="00AB32CC"/>
    <w:p w14:paraId="31E1DEC6" w14:textId="412C0ED9" w:rsidR="006C188D" w:rsidRDefault="006C188D" w:rsidP="00AB32CC"/>
    <w:p w14:paraId="52426828" w14:textId="58A2B1C1" w:rsidR="006C188D" w:rsidRDefault="006C188D" w:rsidP="00AB32CC"/>
    <w:p w14:paraId="748A102D" w14:textId="6F9B9118" w:rsidR="006C188D" w:rsidRDefault="006C188D" w:rsidP="00AB32CC"/>
    <w:p w14:paraId="3E1A4493" w14:textId="10C582D0" w:rsidR="006C188D" w:rsidRDefault="006C188D" w:rsidP="00AB32CC"/>
    <w:p w14:paraId="04381D03" w14:textId="77BDBF73" w:rsidR="006C188D" w:rsidRDefault="006C188D" w:rsidP="00AB32CC"/>
    <w:p w14:paraId="456683EE" w14:textId="08E023B2" w:rsidR="006C188D" w:rsidRDefault="006C188D" w:rsidP="00AB32CC"/>
    <w:p w14:paraId="19C61C2A" w14:textId="60332915" w:rsidR="006C188D" w:rsidRDefault="006C188D" w:rsidP="00AB32CC"/>
    <w:p w14:paraId="38C4CCE4" w14:textId="0821D554" w:rsidR="006C188D" w:rsidRPr="001A44E6" w:rsidRDefault="0005422C" w:rsidP="002929D7">
      <w:pPr>
        <w:ind w:left="720"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</w:t>
      </w:r>
      <w:r w:rsidR="0071363B">
        <w:rPr>
          <w:b/>
          <w:bCs/>
          <w:sz w:val="48"/>
          <w:szCs w:val="48"/>
        </w:rPr>
        <w:t>OT Management</w:t>
      </w:r>
    </w:p>
    <w:p w14:paraId="25BC02D1" w14:textId="73A7A7EC" w:rsidR="0068390E" w:rsidRDefault="0068390E" w:rsidP="00AB32CC"/>
    <w:p w14:paraId="3653D6E5" w14:textId="15CBD70C" w:rsidR="005D5235" w:rsidRDefault="0068390E" w:rsidP="005D5235">
      <w:r>
        <w:br w:type="page"/>
      </w:r>
      <w:r w:rsidR="005D5235" w:rsidRPr="005D5235">
        <w:rPr>
          <w:rFonts w:hint="cs"/>
          <w:b/>
          <w:bCs/>
          <w:u w:val="single"/>
          <w:cs/>
        </w:rPr>
        <w:lastRenderedPageBreak/>
        <w:t xml:space="preserve">การกำหนด </w:t>
      </w:r>
      <w:r w:rsidR="005D5235" w:rsidRPr="005D5235">
        <w:rPr>
          <w:b/>
          <w:bCs/>
          <w:u w:val="single"/>
        </w:rPr>
        <w:t>OT</w:t>
      </w:r>
      <w:r w:rsidR="005D5235">
        <w:rPr>
          <w:cs/>
        </w:rPr>
        <w:br/>
      </w:r>
      <w:r w:rsidR="005D5235">
        <w:rPr>
          <w:noProof/>
        </w:rPr>
        <w:drawing>
          <wp:anchor distT="0" distB="0" distL="114300" distR="114300" simplePos="0" relativeHeight="251658240" behindDoc="1" locked="0" layoutInCell="1" allowOverlap="1" wp14:anchorId="5C5FACBC" wp14:editId="390DBC93">
            <wp:simplePos x="0" y="0"/>
            <wp:positionH relativeFrom="column">
              <wp:posOffset>-852643</wp:posOffset>
            </wp:positionH>
            <wp:positionV relativeFrom="paragraph">
              <wp:posOffset>915522</wp:posOffset>
            </wp:positionV>
            <wp:extent cx="6341745" cy="2402205"/>
            <wp:effectExtent l="0" t="0" r="1905" b="0"/>
            <wp:wrapTight wrapText="bothSides">
              <wp:wrapPolygon edited="0">
                <wp:start x="0" y="0"/>
                <wp:lineTo x="0" y="21412"/>
                <wp:lineTo x="21542" y="21412"/>
                <wp:lineTo x="21542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ayroll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74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235">
        <w:rPr>
          <w:rFonts w:hint="cs"/>
          <w:cs/>
        </w:rPr>
        <w:t xml:space="preserve">1. </w:t>
      </w:r>
      <w:r w:rsidRPr="005D5235">
        <w:rPr>
          <w:rFonts w:hint="cs"/>
          <w:cs/>
        </w:rPr>
        <w:t xml:space="preserve">เลือกเมนู </w:t>
      </w:r>
      <w:r w:rsidRPr="005D5235">
        <w:t>Payroll &gt; View Employee List</w:t>
      </w:r>
      <w:r w:rsidR="005D5235">
        <w:t xml:space="preserve">, </w:t>
      </w:r>
      <w:r w:rsidR="005D5235">
        <w:rPr>
          <w:rFonts w:hint="cs"/>
          <w:cs/>
        </w:rPr>
        <w:t xml:space="preserve">เลือก </w:t>
      </w:r>
      <w:r w:rsidR="005D5235">
        <w:t>Pay</w:t>
      </w:r>
      <w:r w:rsidR="005D5235">
        <w:rPr>
          <w:rFonts w:hint="cs"/>
          <w:cs/>
        </w:rPr>
        <w:t xml:space="preserve"> </w:t>
      </w:r>
      <w:r w:rsidR="005D5235">
        <w:t xml:space="preserve">code, </w:t>
      </w:r>
      <w:r w:rsidR="005D5235">
        <w:rPr>
          <w:rFonts w:hint="cs"/>
          <w:cs/>
        </w:rPr>
        <w:t xml:space="preserve">เลือก </w:t>
      </w:r>
      <w:r w:rsidR="005D5235">
        <w:t>site</w:t>
      </w:r>
      <w:r w:rsidR="005D5235">
        <w:rPr>
          <w:rFonts w:hint="cs"/>
          <w:cs/>
        </w:rPr>
        <w:t xml:space="preserve"> และคลิกที่ปุ่ม </w:t>
      </w:r>
      <w:r w:rsidR="005D5235">
        <w:t xml:space="preserve">Select </w:t>
      </w:r>
      <w:r w:rsidR="005D5235">
        <w:rPr>
          <w:rFonts w:hint="cs"/>
          <w:cs/>
        </w:rPr>
        <w:t xml:space="preserve">ระบบจะแสดงผลข้อมูลพนักงานใน </w:t>
      </w:r>
      <w:r w:rsidR="005D5235">
        <w:t xml:space="preserve">site </w:t>
      </w:r>
      <w:r w:rsidR="005D5235">
        <w:rPr>
          <w:rFonts w:hint="cs"/>
          <w:cs/>
        </w:rPr>
        <w:t xml:space="preserve">/ </w:t>
      </w:r>
      <w:r w:rsidR="005D5235">
        <w:t xml:space="preserve">pay code </w:t>
      </w:r>
      <w:r w:rsidR="005D5235">
        <w:rPr>
          <w:rFonts w:hint="cs"/>
          <w:cs/>
        </w:rPr>
        <w:t xml:space="preserve">นั้นๆ </w:t>
      </w:r>
      <w:r w:rsidR="005D5235">
        <w:t xml:space="preserve"> </w:t>
      </w:r>
      <w:r w:rsidR="005D5235">
        <w:rPr>
          <w:rFonts w:hint="cs"/>
          <w:cs/>
        </w:rPr>
        <w:t xml:space="preserve">ให้คลิกที่ </w:t>
      </w:r>
      <w:r w:rsidR="005D5235">
        <w:t xml:space="preserve">Set OT </w:t>
      </w:r>
      <w:r w:rsidR="005D5235">
        <w:rPr>
          <w:rFonts w:hint="cs"/>
          <w:cs/>
        </w:rPr>
        <w:t>ของพนักงานแต่ละคน</w:t>
      </w:r>
    </w:p>
    <w:p w14:paraId="0439FBF9" w14:textId="382FA700" w:rsidR="005D5235" w:rsidRDefault="005D5235" w:rsidP="005D5235">
      <w:r w:rsidRPr="005D5235">
        <w:rPr>
          <w:noProof/>
          <w:cs/>
        </w:rPr>
        <w:drawing>
          <wp:anchor distT="0" distB="0" distL="114300" distR="114300" simplePos="0" relativeHeight="251659264" behindDoc="1" locked="0" layoutInCell="1" allowOverlap="1" wp14:anchorId="203A9D70" wp14:editId="4710A141">
            <wp:simplePos x="0" y="0"/>
            <wp:positionH relativeFrom="column">
              <wp:posOffset>-758825</wp:posOffset>
            </wp:positionH>
            <wp:positionV relativeFrom="paragraph">
              <wp:posOffset>3165421</wp:posOffset>
            </wp:positionV>
            <wp:extent cx="6250305" cy="2840355"/>
            <wp:effectExtent l="0" t="0" r="0" b="0"/>
            <wp:wrapTight wrapText="bothSides">
              <wp:wrapPolygon edited="0">
                <wp:start x="0" y="0"/>
                <wp:lineTo x="0" y="21441"/>
                <wp:lineTo x="21528" y="21441"/>
                <wp:lineTo x="21528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30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cs/>
        </w:rPr>
        <w:t xml:space="preserve">2. ระบบจะแสดงผลรายการวันทำงานตามปฏิทินของ </w:t>
      </w:r>
      <w:r w:rsidR="000D572A">
        <w:t>S</w:t>
      </w:r>
      <w:r>
        <w:t xml:space="preserve">ite </w:t>
      </w:r>
      <w:r>
        <w:rPr>
          <w:rFonts w:hint="cs"/>
          <w:cs/>
        </w:rPr>
        <w:t xml:space="preserve">นั้นๆ ให้ทำการเลือกว่าในแต่ละวัน พนักงานมีการทำงานกะอะไร มี </w:t>
      </w:r>
      <w:r>
        <w:t xml:space="preserve">OT </w:t>
      </w:r>
      <w:r>
        <w:rPr>
          <w:rFonts w:hint="cs"/>
          <w:cs/>
        </w:rPr>
        <w:t xml:space="preserve">หรือไม่ มีขับ </w:t>
      </w:r>
      <w:r>
        <w:t xml:space="preserve">Fl </w:t>
      </w:r>
      <w:r>
        <w:rPr>
          <w:rFonts w:hint="cs"/>
          <w:cs/>
        </w:rPr>
        <w:t>หรือไม่</w:t>
      </w:r>
    </w:p>
    <w:p w14:paraId="32375FE6" w14:textId="77777777" w:rsidR="00FB705B" w:rsidRDefault="005D5235" w:rsidP="005D5235">
      <w:r>
        <w:rPr>
          <w:noProof/>
        </w:rPr>
        <w:drawing>
          <wp:anchor distT="0" distB="0" distL="114300" distR="114300" simplePos="0" relativeHeight="251660288" behindDoc="0" locked="0" layoutInCell="1" allowOverlap="1" wp14:anchorId="18AB1751" wp14:editId="7BA901A8">
            <wp:simplePos x="0" y="0"/>
            <wp:positionH relativeFrom="page">
              <wp:align>center</wp:align>
            </wp:positionH>
            <wp:positionV relativeFrom="paragraph">
              <wp:posOffset>3035300</wp:posOffset>
            </wp:positionV>
            <wp:extent cx="523875" cy="247650"/>
            <wp:effectExtent l="0" t="0" r="952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cs/>
        </w:rPr>
        <w:t xml:space="preserve"> เมื่อทำการตั้งค่าเสร็จแล้ว ให้คลิกที่ปุ่ม  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เพื่อทำการบันทึกการตั้งค่า </w:t>
      </w:r>
      <w:r>
        <w:t>OT</w:t>
      </w:r>
    </w:p>
    <w:p w14:paraId="2D823FCF" w14:textId="77777777" w:rsidR="00FB705B" w:rsidRDefault="00FB705B" w:rsidP="005D5235"/>
    <w:p w14:paraId="6071BBBA" w14:textId="77777777" w:rsidR="00FB705B" w:rsidRDefault="00FB705B" w:rsidP="005D5235"/>
    <w:p w14:paraId="308CD2A5" w14:textId="77777777" w:rsidR="00FB705B" w:rsidRDefault="00FB705B" w:rsidP="005D5235">
      <w:r>
        <w:rPr>
          <w:noProof/>
          <w:lang w:val="th-TH"/>
        </w:rPr>
        <w:lastRenderedPageBreak/>
        <w:drawing>
          <wp:anchor distT="0" distB="0" distL="114300" distR="114300" simplePos="0" relativeHeight="251661312" behindDoc="0" locked="0" layoutInCell="1" allowOverlap="1" wp14:anchorId="4CA98607" wp14:editId="37258FB8">
            <wp:simplePos x="0" y="0"/>
            <wp:positionH relativeFrom="column">
              <wp:posOffset>-1080338</wp:posOffset>
            </wp:positionH>
            <wp:positionV relativeFrom="paragraph">
              <wp:posOffset>1001544</wp:posOffset>
            </wp:positionV>
            <wp:extent cx="6876415" cy="2032635"/>
            <wp:effectExtent l="0" t="0" r="635" b="5715"/>
            <wp:wrapThrough wrapText="bothSides">
              <wp:wrapPolygon edited="0">
                <wp:start x="0" y="0"/>
                <wp:lineTo x="0" y="21458"/>
                <wp:lineTo x="21542" y="21458"/>
                <wp:lineTo x="21542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yroll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41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235">
        <w:rPr>
          <w:cs/>
        </w:rPr>
        <w:br/>
      </w:r>
      <w:r w:rsidRPr="005D5235">
        <w:rPr>
          <w:rFonts w:hint="cs"/>
          <w:b/>
          <w:bCs/>
          <w:u w:val="single"/>
          <w:cs/>
        </w:rPr>
        <w:t>การ</w:t>
      </w:r>
      <w:r>
        <w:rPr>
          <w:b/>
          <w:bCs/>
          <w:u w:val="single"/>
        </w:rPr>
        <w:t xml:space="preserve"> Approve</w:t>
      </w:r>
      <w:r w:rsidRPr="005D5235">
        <w:rPr>
          <w:rFonts w:hint="cs"/>
          <w:b/>
          <w:bCs/>
          <w:u w:val="single"/>
          <w:cs/>
        </w:rPr>
        <w:t xml:space="preserve"> </w:t>
      </w:r>
      <w:r w:rsidRPr="005D5235">
        <w:rPr>
          <w:b/>
          <w:bCs/>
          <w:u w:val="single"/>
        </w:rPr>
        <w:t>OT</w:t>
      </w:r>
      <w:r>
        <w:rPr>
          <w:cs/>
        </w:rPr>
        <w:br/>
      </w:r>
      <w:r>
        <w:t xml:space="preserve">1. </w:t>
      </w:r>
      <w:r>
        <w:rPr>
          <w:rFonts w:hint="cs"/>
          <w:cs/>
        </w:rPr>
        <w:t xml:space="preserve">ที่เมนู </w:t>
      </w:r>
      <w:r w:rsidRPr="005D5235">
        <w:t>Payroll &gt; View Employee List</w:t>
      </w:r>
      <w:r>
        <w:t xml:space="preserve"> </w:t>
      </w:r>
      <w:r>
        <w:rPr>
          <w:rFonts w:hint="cs"/>
          <w:cs/>
        </w:rPr>
        <w:t xml:space="preserve">คลิกที่ </w:t>
      </w:r>
      <w:r>
        <w:t>Approve OT</w:t>
      </w:r>
    </w:p>
    <w:p w14:paraId="3E9EA6B2" w14:textId="03A6C8E3" w:rsidR="00FC3AE8" w:rsidRDefault="00FC3AE8" w:rsidP="005D5235">
      <w:r>
        <w:rPr>
          <w:noProof/>
        </w:rPr>
        <w:drawing>
          <wp:anchor distT="0" distB="0" distL="114300" distR="114300" simplePos="0" relativeHeight="251662336" behindDoc="0" locked="0" layoutInCell="1" allowOverlap="1" wp14:anchorId="3A0D756D" wp14:editId="37B7077B">
            <wp:simplePos x="0" y="0"/>
            <wp:positionH relativeFrom="column">
              <wp:posOffset>-1080135</wp:posOffset>
            </wp:positionH>
            <wp:positionV relativeFrom="paragraph">
              <wp:posOffset>3214370</wp:posOffset>
            </wp:positionV>
            <wp:extent cx="6919595" cy="3014980"/>
            <wp:effectExtent l="0" t="0" r="0" b="0"/>
            <wp:wrapThrough wrapText="bothSides">
              <wp:wrapPolygon edited="0">
                <wp:start x="0" y="0"/>
                <wp:lineTo x="0" y="21427"/>
                <wp:lineTo x="21527" y="21427"/>
                <wp:lineTo x="21527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959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2. </w:t>
      </w:r>
      <w:r>
        <w:rPr>
          <w:rFonts w:hint="cs"/>
          <w:cs/>
        </w:rPr>
        <w:t>ระบบจะแสดงผลรายการข้อมูลลงเวลา เข้า - ออก ของพนักงานคนนั้นๆ</w:t>
      </w:r>
      <w:r>
        <w:t xml:space="preserve"> </w:t>
      </w:r>
      <w:r>
        <w:rPr>
          <w:rFonts w:hint="cs"/>
          <w:cs/>
        </w:rPr>
        <w:t xml:space="preserve">โดยในช่อง </w:t>
      </w:r>
      <w:r>
        <w:t xml:space="preserve">Shift, Remark </w:t>
      </w:r>
      <w:r>
        <w:rPr>
          <w:rFonts w:hint="cs"/>
          <w:cs/>
        </w:rPr>
        <w:t xml:space="preserve">มาจากการที่เรา </w:t>
      </w:r>
      <w:r>
        <w:t xml:space="preserve">Set OT </w:t>
      </w:r>
      <w:r>
        <w:rPr>
          <w:rFonts w:hint="cs"/>
          <w:cs/>
        </w:rPr>
        <w:t xml:space="preserve">ไว้ในเมนูก่อนหน้านี้ ส่วนช่องอื่นๆ ข้อมูลจะดึงมาจากระบบลงเวลาโดยอัตโนมัติ </w:t>
      </w:r>
    </w:p>
    <w:p w14:paraId="30755FB8" w14:textId="21E5D29D" w:rsidR="00FC3AE8" w:rsidRDefault="00FC3AE8" w:rsidP="005D5235"/>
    <w:p w14:paraId="08CD906E" w14:textId="6F32E978" w:rsidR="00FC3AE8" w:rsidRDefault="00FC3AE8" w:rsidP="005D5235">
      <w:r>
        <w:rPr>
          <w:rFonts w:hint="cs"/>
          <w:cs/>
        </w:rPr>
        <w:t xml:space="preserve">สามารถทำการแก้ไขได้ในทุกช่อง หากตรวจสอบว่าถูกต้องแล้วให้เลื่อนหน้าจอลงมาข้างล่างสุด </w:t>
      </w:r>
      <w:r w:rsidR="006C3B40">
        <w:rPr>
          <w:rFonts w:hint="cs"/>
          <w:cs/>
        </w:rPr>
        <w:t xml:space="preserve">แล้วคลิกที่ปุ่ม </w:t>
      </w:r>
      <w:r w:rsidR="006C3B40">
        <w:rPr>
          <w:noProof/>
        </w:rPr>
        <w:drawing>
          <wp:inline distT="0" distB="0" distL="0" distR="0" wp14:anchorId="1C7B3C04" wp14:editId="3EBA346E">
            <wp:extent cx="542925" cy="2190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B40">
        <w:rPr>
          <w:rFonts w:hint="cs"/>
          <w:cs/>
        </w:rPr>
        <w:t xml:space="preserve">เพื่อทำการ </w:t>
      </w:r>
      <w:r w:rsidR="006C3B40">
        <w:t>Approve OT</w:t>
      </w:r>
    </w:p>
    <w:p w14:paraId="0F33860D" w14:textId="46AA521A" w:rsidR="006C3B40" w:rsidRDefault="006C3B40" w:rsidP="005D5235"/>
    <w:p w14:paraId="0F1C7DD3" w14:textId="52F75C46" w:rsidR="006C3B40" w:rsidRDefault="006C3B40" w:rsidP="005D5235">
      <w:r>
        <w:lastRenderedPageBreak/>
        <w:t xml:space="preserve">3. </w:t>
      </w:r>
      <w:r>
        <w:rPr>
          <w:rFonts w:hint="cs"/>
          <w:cs/>
        </w:rPr>
        <w:t xml:space="preserve">เมื่อทำการ </w:t>
      </w:r>
      <w:r>
        <w:t xml:space="preserve">Approve OT </w:t>
      </w:r>
      <w:r>
        <w:rPr>
          <w:rFonts w:hint="cs"/>
          <w:cs/>
        </w:rPr>
        <w:t xml:space="preserve">แล้ว ให้สังเกตที่ท้ายรายการของพนักงานแต่ละคน จะมีลิ้งให้คลิก </w:t>
      </w:r>
      <w:r>
        <w:t xml:space="preserve">Print </w:t>
      </w:r>
      <w:r>
        <w:rPr>
          <w:rFonts w:hint="cs"/>
          <w:cs/>
        </w:rPr>
        <w:t xml:space="preserve">ใบ </w:t>
      </w:r>
      <w:r>
        <w:t xml:space="preserve">OT </w:t>
      </w:r>
      <w:r>
        <w:rPr>
          <w:rFonts w:hint="cs"/>
          <w:cs/>
        </w:rPr>
        <w:t xml:space="preserve">และสามารถเข้า </w:t>
      </w:r>
      <w:r>
        <w:t xml:space="preserve">Edit </w:t>
      </w:r>
      <w:r>
        <w:rPr>
          <w:rFonts w:hint="cs"/>
          <w:cs/>
        </w:rPr>
        <w:t xml:space="preserve">ใบ </w:t>
      </w:r>
      <w:r>
        <w:t xml:space="preserve">OT </w:t>
      </w:r>
      <w:r>
        <w:rPr>
          <w:rFonts w:hint="cs"/>
          <w:cs/>
        </w:rPr>
        <w:t>ในกรณีที่พนักงานแจ้งให้แก้ไข ได้ ตามรูปด้านล่าง</w:t>
      </w:r>
    </w:p>
    <w:p w14:paraId="769BBEEB" w14:textId="00BEAC02" w:rsidR="006C3B40" w:rsidRDefault="006C3B40" w:rsidP="005D5235">
      <w:r>
        <w:rPr>
          <w:rFonts w:hint="cs"/>
          <w:noProof/>
          <w:lang w:val="th-TH"/>
        </w:rPr>
        <w:drawing>
          <wp:inline distT="0" distB="0" distL="0" distR="0" wp14:anchorId="37D8229E" wp14:editId="724CA0B8">
            <wp:extent cx="5276215" cy="1976755"/>
            <wp:effectExtent l="0" t="0" r="635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ayroll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7144" w14:textId="4EFD34AC" w:rsidR="006C3B40" w:rsidRDefault="006C3B40" w:rsidP="005D5235">
      <w:r>
        <w:rPr>
          <w:rFonts w:hint="cs"/>
          <w:cs/>
        </w:rPr>
        <w:t xml:space="preserve">ตัวอย่างเอกสาร </w:t>
      </w:r>
      <w:r>
        <w:t xml:space="preserve">OT </w:t>
      </w:r>
      <w:r>
        <w:rPr>
          <w:rFonts w:hint="cs"/>
          <w:cs/>
        </w:rPr>
        <w:t xml:space="preserve">ที่ </w:t>
      </w:r>
      <w:r>
        <w:t xml:space="preserve">Print </w:t>
      </w:r>
      <w:r>
        <w:rPr>
          <w:rFonts w:hint="cs"/>
          <w:cs/>
        </w:rPr>
        <w:t>ให้พนักงานตรวจเช็ค ตามรูปด้านล่าง</w:t>
      </w:r>
    </w:p>
    <w:p w14:paraId="778A311F" w14:textId="62DA890B" w:rsidR="006C3B40" w:rsidRDefault="006C3B40" w:rsidP="005D5235">
      <w:r>
        <w:rPr>
          <w:noProof/>
        </w:rPr>
        <w:drawing>
          <wp:inline distT="0" distB="0" distL="0" distR="0" wp14:anchorId="01021D1A" wp14:editId="6BBAFAFE">
            <wp:extent cx="5175115" cy="3225027"/>
            <wp:effectExtent l="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8009" cy="323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3B40" w:rsidSect="00F41843">
      <w:headerReference w:type="default" r:id="rId16"/>
      <w:footerReference w:type="default" r:id="rId17"/>
      <w:pgSz w:w="11909" w:h="16834" w:code="9"/>
      <w:pgMar w:top="1440" w:right="1440" w:bottom="1440" w:left="21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E8CE0" w14:textId="77777777" w:rsidR="00421485" w:rsidRDefault="00421485" w:rsidP="007928B2">
      <w:pPr>
        <w:spacing w:after="0" w:line="240" w:lineRule="auto"/>
      </w:pPr>
      <w:r>
        <w:separator/>
      </w:r>
    </w:p>
  </w:endnote>
  <w:endnote w:type="continuationSeparator" w:id="0">
    <w:p w14:paraId="00FD13BB" w14:textId="77777777" w:rsidR="00421485" w:rsidRDefault="00421485" w:rsidP="0079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5397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A2EF1C" w14:textId="77777777" w:rsidR="007928B2" w:rsidRDefault="007928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BBB7AD" w14:textId="77777777" w:rsidR="007928B2" w:rsidRDefault="00792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F49AE" w14:textId="77777777" w:rsidR="00421485" w:rsidRDefault="00421485" w:rsidP="007928B2">
      <w:pPr>
        <w:spacing w:after="0" w:line="240" w:lineRule="auto"/>
      </w:pPr>
      <w:r>
        <w:separator/>
      </w:r>
    </w:p>
  </w:footnote>
  <w:footnote w:type="continuationSeparator" w:id="0">
    <w:p w14:paraId="20BDFA9C" w14:textId="77777777" w:rsidR="00421485" w:rsidRDefault="00421485" w:rsidP="0079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EA4AF" w14:textId="77777777" w:rsidR="007928B2" w:rsidRPr="00F41843" w:rsidRDefault="007928B2" w:rsidP="007928B2">
    <w:pPr>
      <w:pStyle w:val="Header"/>
      <w:jc w:val="right"/>
      <w:rPr>
        <w:color w:val="993300"/>
      </w:rPr>
    </w:pPr>
    <w:r w:rsidRPr="00F41843">
      <w:rPr>
        <w:noProof/>
        <w:color w:val="993300"/>
      </w:rPr>
      <w:drawing>
        <wp:anchor distT="0" distB="0" distL="114300" distR="114300" simplePos="0" relativeHeight="251658240" behindDoc="1" locked="0" layoutInCell="1" allowOverlap="1" wp14:anchorId="5F0B7434" wp14:editId="5575E86C">
          <wp:simplePos x="0" y="0"/>
          <wp:positionH relativeFrom="column">
            <wp:posOffset>5585460</wp:posOffset>
          </wp:positionH>
          <wp:positionV relativeFrom="paragraph">
            <wp:posOffset>-144780</wp:posOffset>
          </wp:positionV>
          <wp:extent cx="291465" cy="356870"/>
          <wp:effectExtent l="0" t="0" r="0" b="5080"/>
          <wp:wrapThrough wrapText="bothSides">
            <wp:wrapPolygon edited="0">
              <wp:start x="7059" y="0"/>
              <wp:lineTo x="0" y="3459"/>
              <wp:lineTo x="0" y="16142"/>
              <wp:lineTo x="1412" y="18448"/>
              <wp:lineTo x="7059" y="20754"/>
              <wp:lineTo x="12706" y="20754"/>
              <wp:lineTo x="18353" y="18448"/>
              <wp:lineTo x="19765" y="16142"/>
              <wp:lineTo x="19765" y="3459"/>
              <wp:lineTo x="12706" y="0"/>
              <wp:lineTo x="705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-W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465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1843">
      <w:rPr>
        <w:noProof/>
        <w:color w:val="993300"/>
      </w:rPr>
      <w:t>I Wis Manual by IPACK Logistics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F054F"/>
    <w:multiLevelType w:val="hybridMultilevel"/>
    <w:tmpl w:val="98FEB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70"/>
    <w:rsid w:val="00012D56"/>
    <w:rsid w:val="00037AA6"/>
    <w:rsid w:val="00044220"/>
    <w:rsid w:val="0005422C"/>
    <w:rsid w:val="0005642A"/>
    <w:rsid w:val="000A55AF"/>
    <w:rsid w:val="000B2DF6"/>
    <w:rsid w:val="000D572A"/>
    <w:rsid w:val="0011626E"/>
    <w:rsid w:val="00117F66"/>
    <w:rsid w:val="00145A6E"/>
    <w:rsid w:val="001474F5"/>
    <w:rsid w:val="001520F2"/>
    <w:rsid w:val="001900BC"/>
    <w:rsid w:val="00192E89"/>
    <w:rsid w:val="001A44E6"/>
    <w:rsid w:val="001B729C"/>
    <w:rsid w:val="001C3616"/>
    <w:rsid w:val="001C63BE"/>
    <w:rsid w:val="001E4E48"/>
    <w:rsid w:val="001E55DA"/>
    <w:rsid w:val="0020213C"/>
    <w:rsid w:val="002471AE"/>
    <w:rsid w:val="00257E25"/>
    <w:rsid w:val="00267C00"/>
    <w:rsid w:val="00280BD6"/>
    <w:rsid w:val="002929D7"/>
    <w:rsid w:val="002D5431"/>
    <w:rsid w:val="002E1B21"/>
    <w:rsid w:val="00307637"/>
    <w:rsid w:val="00311905"/>
    <w:rsid w:val="00320F6F"/>
    <w:rsid w:val="00336B2C"/>
    <w:rsid w:val="00363B58"/>
    <w:rsid w:val="00364CDF"/>
    <w:rsid w:val="003A151A"/>
    <w:rsid w:val="003A5EF1"/>
    <w:rsid w:val="003C011C"/>
    <w:rsid w:val="00421485"/>
    <w:rsid w:val="0043691D"/>
    <w:rsid w:val="0046409F"/>
    <w:rsid w:val="0047248C"/>
    <w:rsid w:val="00490BB1"/>
    <w:rsid w:val="004B4C8F"/>
    <w:rsid w:val="004C213F"/>
    <w:rsid w:val="004E1785"/>
    <w:rsid w:val="004E399E"/>
    <w:rsid w:val="004F758B"/>
    <w:rsid w:val="005618CC"/>
    <w:rsid w:val="00571BEB"/>
    <w:rsid w:val="00574BAA"/>
    <w:rsid w:val="00591CC0"/>
    <w:rsid w:val="005C76E4"/>
    <w:rsid w:val="005D5235"/>
    <w:rsid w:val="005E4E32"/>
    <w:rsid w:val="005F42D9"/>
    <w:rsid w:val="006118F2"/>
    <w:rsid w:val="00624BD8"/>
    <w:rsid w:val="00637BD4"/>
    <w:rsid w:val="00667AA0"/>
    <w:rsid w:val="0068390E"/>
    <w:rsid w:val="006A7160"/>
    <w:rsid w:val="006C0ED2"/>
    <w:rsid w:val="006C188D"/>
    <w:rsid w:val="006C3B40"/>
    <w:rsid w:val="0070046D"/>
    <w:rsid w:val="0071363B"/>
    <w:rsid w:val="00724E6E"/>
    <w:rsid w:val="00736EFE"/>
    <w:rsid w:val="00746C3B"/>
    <w:rsid w:val="0079005F"/>
    <w:rsid w:val="007928B2"/>
    <w:rsid w:val="007C0665"/>
    <w:rsid w:val="007C347B"/>
    <w:rsid w:val="007D6FA9"/>
    <w:rsid w:val="008066A0"/>
    <w:rsid w:val="00845F44"/>
    <w:rsid w:val="008601F7"/>
    <w:rsid w:val="0089732B"/>
    <w:rsid w:val="008B0AAB"/>
    <w:rsid w:val="008D3352"/>
    <w:rsid w:val="008D57C1"/>
    <w:rsid w:val="008E2770"/>
    <w:rsid w:val="00902B87"/>
    <w:rsid w:val="00971FBD"/>
    <w:rsid w:val="009743A9"/>
    <w:rsid w:val="009A10C7"/>
    <w:rsid w:val="009B6CC4"/>
    <w:rsid w:val="009C75F7"/>
    <w:rsid w:val="009D0C87"/>
    <w:rsid w:val="009F2CE5"/>
    <w:rsid w:val="00A213AC"/>
    <w:rsid w:val="00A2190D"/>
    <w:rsid w:val="00A40482"/>
    <w:rsid w:val="00A40BCB"/>
    <w:rsid w:val="00AB163F"/>
    <w:rsid w:val="00AB32CC"/>
    <w:rsid w:val="00AC002C"/>
    <w:rsid w:val="00AE7AAB"/>
    <w:rsid w:val="00B06AC2"/>
    <w:rsid w:val="00B40517"/>
    <w:rsid w:val="00B424B0"/>
    <w:rsid w:val="00B809CF"/>
    <w:rsid w:val="00B80BDF"/>
    <w:rsid w:val="00B91560"/>
    <w:rsid w:val="00BD31B1"/>
    <w:rsid w:val="00BE1BD2"/>
    <w:rsid w:val="00BF4572"/>
    <w:rsid w:val="00BF6711"/>
    <w:rsid w:val="00C34814"/>
    <w:rsid w:val="00C45133"/>
    <w:rsid w:val="00C46173"/>
    <w:rsid w:val="00C740C1"/>
    <w:rsid w:val="00C9515A"/>
    <w:rsid w:val="00CD6D5D"/>
    <w:rsid w:val="00CE738D"/>
    <w:rsid w:val="00CF5822"/>
    <w:rsid w:val="00D42537"/>
    <w:rsid w:val="00D57156"/>
    <w:rsid w:val="00D71F8E"/>
    <w:rsid w:val="00D80680"/>
    <w:rsid w:val="00D9739B"/>
    <w:rsid w:val="00DA065F"/>
    <w:rsid w:val="00DB3511"/>
    <w:rsid w:val="00DD6F56"/>
    <w:rsid w:val="00DE2740"/>
    <w:rsid w:val="00DF3C7B"/>
    <w:rsid w:val="00E3443E"/>
    <w:rsid w:val="00E55F24"/>
    <w:rsid w:val="00E65870"/>
    <w:rsid w:val="00E765EA"/>
    <w:rsid w:val="00E86DBC"/>
    <w:rsid w:val="00E9230F"/>
    <w:rsid w:val="00EC420B"/>
    <w:rsid w:val="00EE09D6"/>
    <w:rsid w:val="00F20EA4"/>
    <w:rsid w:val="00F37B93"/>
    <w:rsid w:val="00F41843"/>
    <w:rsid w:val="00F809BB"/>
    <w:rsid w:val="00F90155"/>
    <w:rsid w:val="00FB051B"/>
    <w:rsid w:val="00FB4273"/>
    <w:rsid w:val="00FB705B"/>
    <w:rsid w:val="00FC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F2E74"/>
  <w15:chartTrackingRefBased/>
  <w15:docId w15:val="{8E57F4DD-C044-4608-91B4-449FBBB5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28B2"/>
    <w:rPr>
      <w:rFonts w:ascii="Angsana New" w:eastAsia="Angsan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4C21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1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13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15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9156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C740C1"/>
    <w:pPr>
      <w:ind w:left="720"/>
      <w:contextualSpacing/>
    </w:pPr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63B"/>
    <w:pPr>
      <w:spacing w:after="0" w:line="240" w:lineRule="auto"/>
    </w:pPr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63B"/>
    <w:rPr>
      <w:rFonts w:ascii="Segoe UI" w:eastAsia="Angsana New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\IPACK\manual_iwis\I%20Wis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0826A-1598-42B2-90E7-50B1D3717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 Wis Manual</Template>
  <TotalTime>698</TotalTime>
  <Pages>4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pg_ipack</dc:creator>
  <cp:keywords/>
  <dc:description/>
  <cp:lastModifiedBy>Thanatwat Hmurnjai</cp:lastModifiedBy>
  <cp:revision>100</cp:revision>
  <dcterms:created xsi:type="dcterms:W3CDTF">2018-10-05T01:49:00Z</dcterms:created>
  <dcterms:modified xsi:type="dcterms:W3CDTF">2019-03-12T06:39:00Z</dcterms:modified>
</cp:coreProperties>
</file>