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1C556" w14:textId="00D5F6B5" w:rsidR="00FC5402" w:rsidRDefault="00E06A30" w:rsidP="00E06A30">
      <w:pPr>
        <w:pStyle w:val="Heading1"/>
        <w:numPr>
          <w:ilvl w:val="0"/>
          <w:numId w:val="1"/>
        </w:numPr>
      </w:pPr>
      <w:r w:rsidRPr="00E06A30">
        <w:t>作业背景与目的</w:t>
      </w:r>
      <w:r>
        <w:rPr>
          <w:rFonts w:hint="eastAsia"/>
        </w:rPr>
        <w:t xml:space="preserve"> </w:t>
      </w:r>
    </w:p>
    <w:p w14:paraId="5E522F2F" w14:textId="77777777" w:rsidR="00F83DBA" w:rsidRPr="00F83DBA" w:rsidRDefault="00F83DBA" w:rsidP="00F83DBA">
      <w:r w:rsidRPr="00F83DBA">
        <w:t>本次小组作业的核心目标是基于</w:t>
      </w:r>
      <w:r w:rsidRPr="00F83DBA">
        <w:t xml:space="preserve"> </w:t>
      </w:r>
      <w:r w:rsidRPr="00F83DBA">
        <w:rPr>
          <w:b/>
          <w:bCs/>
        </w:rPr>
        <w:t xml:space="preserve">K </w:t>
      </w:r>
      <w:r w:rsidRPr="00F83DBA">
        <w:rPr>
          <w:b/>
          <w:bCs/>
        </w:rPr>
        <w:t>近邻（</w:t>
      </w:r>
      <w:r w:rsidRPr="00F83DBA">
        <w:rPr>
          <w:b/>
          <w:bCs/>
        </w:rPr>
        <w:t>K-Nearest Neighbors, KNN</w:t>
      </w:r>
      <w:r w:rsidRPr="00F83DBA">
        <w:rPr>
          <w:b/>
          <w:bCs/>
        </w:rPr>
        <w:t>）算法</w:t>
      </w:r>
      <w:r w:rsidRPr="00F83DBA">
        <w:t>，实现对经典机器学习数据集</w:t>
      </w:r>
      <w:r w:rsidRPr="00F83DBA">
        <w:t>——</w:t>
      </w:r>
      <w:r w:rsidRPr="00F83DBA">
        <w:rPr>
          <w:b/>
          <w:bCs/>
        </w:rPr>
        <w:t>鸢尾花（</w:t>
      </w:r>
      <w:r w:rsidRPr="00F83DBA">
        <w:rPr>
          <w:b/>
          <w:bCs/>
        </w:rPr>
        <w:t>Iris</w:t>
      </w:r>
      <w:r w:rsidRPr="00F83DBA">
        <w:rPr>
          <w:b/>
          <w:bCs/>
        </w:rPr>
        <w:t>）数据集</w:t>
      </w:r>
      <w:r w:rsidRPr="00F83DBA">
        <w:t>的分类任务。通过从零开始手动实现</w:t>
      </w:r>
      <w:r w:rsidRPr="00F83DBA">
        <w:t xml:space="preserve"> KNN </w:t>
      </w:r>
      <w:r w:rsidRPr="00F83DBA">
        <w:t>模型，深入理解其核心思想与算法流程，同时掌握数据预处理、模型评估与可视化的完整机器学习工程流程。</w:t>
      </w:r>
    </w:p>
    <w:p w14:paraId="11E90ED8" w14:textId="77777777" w:rsidR="00F83DBA" w:rsidRPr="00F83DBA" w:rsidRDefault="00F83DBA" w:rsidP="00F83DBA">
      <w:r w:rsidRPr="00F83DBA">
        <w:t xml:space="preserve">KNN </w:t>
      </w:r>
      <w:r w:rsidRPr="00F83DBA">
        <w:t>算法是一种</w:t>
      </w:r>
      <w:r w:rsidRPr="00F83DBA">
        <w:rPr>
          <w:b/>
          <w:bCs/>
        </w:rPr>
        <w:t>基于实例的监督学习算法</w:t>
      </w:r>
      <w:r w:rsidRPr="00F83DBA">
        <w:t>，不依赖参数化假设，也不需要显式训练模型，而是通过计算样本间的距离，</w:t>
      </w:r>
      <w:proofErr w:type="gramStart"/>
      <w:r w:rsidRPr="00F83DBA">
        <w:t>利用</w:t>
      </w:r>
      <w:r w:rsidRPr="00F83DBA">
        <w:t>“</w:t>
      </w:r>
      <w:r w:rsidRPr="00F83DBA">
        <w:t>相似样本具有相似标签</w:t>
      </w:r>
      <w:r w:rsidRPr="00F83DBA">
        <w:t>”</w:t>
      </w:r>
      <w:r w:rsidRPr="00F83DBA">
        <w:t>的原则进行分类</w:t>
      </w:r>
      <w:proofErr w:type="gramEnd"/>
      <w:r w:rsidRPr="00F83DBA">
        <w:t>。该算法的核心思想简单但效果稳定，是入门机器学习的重要算法之一。</w:t>
      </w:r>
    </w:p>
    <w:p w14:paraId="34EB361B" w14:textId="77777777" w:rsidR="00F83DBA" w:rsidRPr="00F83DBA" w:rsidRDefault="00F83DBA" w:rsidP="00F83DBA">
      <w:r w:rsidRPr="00F83DBA">
        <w:t>本作业的目的包括：</w:t>
      </w:r>
    </w:p>
    <w:p w14:paraId="3E878825" w14:textId="77777777" w:rsidR="00F83DBA" w:rsidRPr="00F83DBA" w:rsidRDefault="00F83DBA" w:rsidP="00F83DBA">
      <w:pPr>
        <w:numPr>
          <w:ilvl w:val="0"/>
          <w:numId w:val="2"/>
        </w:numPr>
      </w:pPr>
      <w:r w:rsidRPr="00F83DBA">
        <w:rPr>
          <w:b/>
          <w:bCs/>
        </w:rPr>
        <w:t>理解算法原理</w:t>
      </w:r>
      <w:r w:rsidRPr="00F83DBA">
        <w:t>：掌握</w:t>
      </w:r>
      <w:r w:rsidRPr="00F83DBA">
        <w:t xml:space="preserve"> KNN </w:t>
      </w:r>
      <w:r w:rsidRPr="00F83DBA">
        <w:t>的基本原理，包括距离度量、</w:t>
      </w:r>
      <w:r w:rsidRPr="00F83DBA">
        <w:t xml:space="preserve">K </w:t>
      </w:r>
      <w:r w:rsidRPr="00F83DBA">
        <w:t>值选择及多数投票机制；</w:t>
      </w:r>
    </w:p>
    <w:p w14:paraId="707EC137" w14:textId="77777777" w:rsidR="00F83DBA" w:rsidRPr="00F83DBA" w:rsidRDefault="00F83DBA" w:rsidP="00F83DBA">
      <w:pPr>
        <w:numPr>
          <w:ilvl w:val="0"/>
          <w:numId w:val="2"/>
        </w:numPr>
      </w:pPr>
      <w:r w:rsidRPr="00F83DBA">
        <w:rPr>
          <w:b/>
          <w:bCs/>
        </w:rPr>
        <w:t>掌握工程实现</w:t>
      </w:r>
      <w:r w:rsidRPr="00F83DBA">
        <w:t>：通过</w:t>
      </w:r>
      <w:r w:rsidRPr="00F83DBA">
        <w:t xml:space="preserve"> Python </w:t>
      </w:r>
      <w:r w:rsidRPr="00F83DBA">
        <w:t>编程实现完整算法逻辑，理解从原理到代码的转化；</w:t>
      </w:r>
    </w:p>
    <w:p w14:paraId="49C749A6" w14:textId="77777777" w:rsidR="00F83DBA" w:rsidRPr="00F83DBA" w:rsidRDefault="00F83DBA" w:rsidP="00F83DBA">
      <w:pPr>
        <w:numPr>
          <w:ilvl w:val="0"/>
          <w:numId w:val="2"/>
        </w:numPr>
      </w:pPr>
      <w:r w:rsidRPr="00F83DBA">
        <w:rPr>
          <w:b/>
          <w:bCs/>
        </w:rPr>
        <w:t>熟悉数据分析流程</w:t>
      </w:r>
      <w:r w:rsidRPr="00F83DBA">
        <w:t>：学习如何进行数据加载、特征标准化、数据划分、可视化分析；</w:t>
      </w:r>
    </w:p>
    <w:p w14:paraId="7D614A14" w14:textId="77777777" w:rsidR="00F83DBA" w:rsidRPr="00F83DBA" w:rsidRDefault="00F83DBA" w:rsidP="00F83DBA">
      <w:pPr>
        <w:numPr>
          <w:ilvl w:val="0"/>
          <w:numId w:val="2"/>
        </w:numPr>
      </w:pPr>
      <w:r w:rsidRPr="00F83DBA">
        <w:rPr>
          <w:b/>
          <w:bCs/>
        </w:rPr>
        <w:t>进行模型评估与调优</w:t>
      </w:r>
      <w:r w:rsidRPr="00F83DBA">
        <w:t>：学会利用准确率、精确率、召回率、</w:t>
      </w:r>
      <w:r w:rsidRPr="00F83DBA">
        <w:t xml:space="preserve">F1 </w:t>
      </w:r>
      <w:r w:rsidRPr="00F83DBA">
        <w:t>值和混淆矩阵对模型进行定量评估；</w:t>
      </w:r>
    </w:p>
    <w:p w14:paraId="1863ED3C" w14:textId="77777777" w:rsidR="00F83DBA" w:rsidRPr="00F83DBA" w:rsidRDefault="00F83DBA" w:rsidP="00F83DBA">
      <w:pPr>
        <w:numPr>
          <w:ilvl w:val="0"/>
          <w:numId w:val="2"/>
        </w:numPr>
      </w:pPr>
      <w:r w:rsidRPr="00F83DBA">
        <w:rPr>
          <w:b/>
          <w:bCs/>
        </w:rPr>
        <w:t>强化团队协作</w:t>
      </w:r>
      <w:r w:rsidRPr="00F83DBA">
        <w:t>：通过分工合作完成数据处理、算法实现、可视化与分析撰写等任务，培养协同开发与结果复现能力。</w:t>
      </w:r>
    </w:p>
    <w:p w14:paraId="4C90D5F6" w14:textId="77777777" w:rsidR="00F83DBA" w:rsidRPr="00F83DBA" w:rsidRDefault="00F83DBA" w:rsidP="00F83DBA">
      <w:r w:rsidRPr="00F83DBA">
        <w:t>本次实验不仅是一次算法实现训练，更是一次将理论与实践相结合的工程思维训练过程。</w:t>
      </w:r>
    </w:p>
    <w:p w14:paraId="49C2F560" w14:textId="77777777" w:rsidR="00E06A30" w:rsidRDefault="00E06A30" w:rsidP="00E06A30"/>
    <w:p w14:paraId="234FE280" w14:textId="77777777" w:rsidR="00E06A30" w:rsidRDefault="00E06A30" w:rsidP="00E06A30"/>
    <w:p w14:paraId="0371AF7A" w14:textId="77777777" w:rsidR="00E06A30" w:rsidRDefault="00E06A30" w:rsidP="00E06A30"/>
    <w:p w14:paraId="4406E40E" w14:textId="3F833197" w:rsidR="00E06A30" w:rsidRDefault="00E06A30" w:rsidP="00E06A30">
      <w:pPr>
        <w:pStyle w:val="Heading1"/>
        <w:numPr>
          <w:ilvl w:val="0"/>
          <w:numId w:val="1"/>
        </w:numPr>
      </w:pPr>
      <w:r w:rsidRPr="00E06A30">
        <w:lastRenderedPageBreak/>
        <w:t>数据集分析</w:t>
      </w:r>
    </w:p>
    <w:p w14:paraId="31E4A487" w14:textId="77777777" w:rsidR="00F83DBA" w:rsidRPr="00F83DBA" w:rsidRDefault="00F83DBA" w:rsidP="00F83DBA">
      <w:pPr>
        <w:pStyle w:val="Heading2"/>
      </w:pPr>
      <w:r w:rsidRPr="00F83DBA">
        <w:t xml:space="preserve">1. </w:t>
      </w:r>
      <w:r w:rsidRPr="00F83DBA">
        <w:t>数据来源与基本信息</w:t>
      </w:r>
    </w:p>
    <w:p w14:paraId="2B889EFC" w14:textId="77777777" w:rsidR="00F83DBA" w:rsidRPr="00F83DBA" w:rsidRDefault="00F83DBA" w:rsidP="00F83DBA">
      <w:r w:rsidRPr="00F83DBA">
        <w:t>本实验使用</w:t>
      </w:r>
      <w:r w:rsidRPr="00F83DBA">
        <w:t xml:space="preserve"> </w:t>
      </w:r>
      <w:proofErr w:type="spellStart"/>
      <w:r w:rsidRPr="00F83DBA">
        <w:t>sklearn.datasets</w:t>
      </w:r>
      <w:proofErr w:type="spellEnd"/>
      <w:r w:rsidRPr="00F83DBA">
        <w:t xml:space="preserve"> </w:t>
      </w:r>
      <w:r w:rsidRPr="00F83DBA">
        <w:t>提供的内置</w:t>
      </w:r>
      <w:r w:rsidRPr="00F83DBA">
        <w:t xml:space="preserve"> </w:t>
      </w:r>
      <w:r w:rsidRPr="00F83DBA">
        <w:rPr>
          <w:b/>
          <w:bCs/>
        </w:rPr>
        <w:t xml:space="preserve">Iris </w:t>
      </w:r>
      <w:r w:rsidRPr="00F83DBA">
        <w:rPr>
          <w:b/>
          <w:bCs/>
        </w:rPr>
        <w:t>数据集</w:t>
      </w:r>
      <w:r w:rsidRPr="00F83DBA">
        <w:t>。该数据集包含</w:t>
      </w:r>
      <w:r w:rsidRPr="00F83DBA">
        <w:t xml:space="preserve"> 150 </w:t>
      </w:r>
      <w:r w:rsidRPr="00F83DBA">
        <w:t>条样本数据，共</w:t>
      </w:r>
      <w:r w:rsidRPr="00F83DBA">
        <w:t xml:space="preserve"> 4 </w:t>
      </w:r>
      <w:r w:rsidRPr="00F83DBA">
        <w:t>个特征：</w:t>
      </w:r>
    </w:p>
    <w:p w14:paraId="3347ECDF" w14:textId="77777777" w:rsidR="00F83DBA" w:rsidRPr="00F83DBA" w:rsidRDefault="00F83DBA" w:rsidP="00F83DBA">
      <w:pPr>
        <w:numPr>
          <w:ilvl w:val="0"/>
          <w:numId w:val="3"/>
        </w:numPr>
      </w:pPr>
      <w:r w:rsidRPr="00F83DBA">
        <w:t>花萼长度（</w:t>
      </w:r>
      <w:r w:rsidRPr="00F83DBA">
        <w:t>sepal length, cm</w:t>
      </w:r>
      <w:r w:rsidRPr="00F83DBA">
        <w:t>）</w:t>
      </w:r>
    </w:p>
    <w:p w14:paraId="6956F57F" w14:textId="77777777" w:rsidR="00F83DBA" w:rsidRPr="00F83DBA" w:rsidRDefault="00F83DBA" w:rsidP="00F83DBA">
      <w:pPr>
        <w:numPr>
          <w:ilvl w:val="0"/>
          <w:numId w:val="3"/>
        </w:numPr>
      </w:pPr>
      <w:r w:rsidRPr="00F83DBA">
        <w:t>花萼宽度（</w:t>
      </w:r>
      <w:r w:rsidRPr="00F83DBA">
        <w:t>sepal width, cm</w:t>
      </w:r>
      <w:r w:rsidRPr="00F83DBA">
        <w:t>）</w:t>
      </w:r>
    </w:p>
    <w:p w14:paraId="48150076" w14:textId="77777777" w:rsidR="00F83DBA" w:rsidRPr="00F83DBA" w:rsidRDefault="00F83DBA" w:rsidP="00F83DBA">
      <w:pPr>
        <w:numPr>
          <w:ilvl w:val="0"/>
          <w:numId w:val="3"/>
        </w:numPr>
      </w:pPr>
      <w:r w:rsidRPr="00F83DBA">
        <w:t>花瓣长度（</w:t>
      </w:r>
      <w:r w:rsidRPr="00F83DBA">
        <w:t>petal length, cm</w:t>
      </w:r>
      <w:r w:rsidRPr="00F83DBA">
        <w:t>）</w:t>
      </w:r>
    </w:p>
    <w:p w14:paraId="68BF7FA3" w14:textId="77777777" w:rsidR="00F83DBA" w:rsidRPr="00F83DBA" w:rsidRDefault="00F83DBA" w:rsidP="00F83DBA">
      <w:pPr>
        <w:numPr>
          <w:ilvl w:val="0"/>
          <w:numId w:val="3"/>
        </w:numPr>
      </w:pPr>
      <w:r w:rsidRPr="00F83DBA">
        <w:t>花瓣宽度（</w:t>
      </w:r>
      <w:r w:rsidRPr="00F83DBA">
        <w:t>petal width, cm</w:t>
      </w:r>
      <w:r w:rsidRPr="00F83DBA">
        <w:t>）</w:t>
      </w:r>
    </w:p>
    <w:p w14:paraId="15908914" w14:textId="77777777" w:rsidR="00F83DBA" w:rsidRPr="00F83DBA" w:rsidRDefault="00F83DBA" w:rsidP="00F83DBA">
      <w:r w:rsidRPr="00F83DBA">
        <w:t>每条样本被标注为以下三种鸢尾花之一：</w:t>
      </w:r>
    </w:p>
    <w:p w14:paraId="64E77737" w14:textId="77777777" w:rsidR="00F83DBA" w:rsidRPr="00F83DBA" w:rsidRDefault="00F83DBA" w:rsidP="00F83DBA">
      <w:pPr>
        <w:numPr>
          <w:ilvl w:val="0"/>
          <w:numId w:val="4"/>
        </w:numPr>
      </w:pPr>
      <w:proofErr w:type="spellStart"/>
      <w:r w:rsidRPr="00F83DBA">
        <w:t>Setosa</w:t>
      </w:r>
      <w:proofErr w:type="spellEnd"/>
      <w:r w:rsidRPr="00F83DBA">
        <w:t>（山鸢尾）</w:t>
      </w:r>
    </w:p>
    <w:p w14:paraId="1ED5669A" w14:textId="77777777" w:rsidR="00F83DBA" w:rsidRPr="00F83DBA" w:rsidRDefault="00F83DBA" w:rsidP="00F83DBA">
      <w:pPr>
        <w:numPr>
          <w:ilvl w:val="0"/>
          <w:numId w:val="4"/>
        </w:numPr>
      </w:pPr>
      <w:r w:rsidRPr="00F83DBA">
        <w:t>Versicolor</w:t>
      </w:r>
      <w:r w:rsidRPr="00F83DBA">
        <w:t>（变色鸢尾）</w:t>
      </w:r>
    </w:p>
    <w:p w14:paraId="7BCDF1D1" w14:textId="77777777" w:rsidR="00F83DBA" w:rsidRPr="00F83DBA" w:rsidRDefault="00F83DBA" w:rsidP="00F83DBA">
      <w:pPr>
        <w:numPr>
          <w:ilvl w:val="0"/>
          <w:numId w:val="4"/>
        </w:numPr>
      </w:pPr>
      <w:r w:rsidRPr="00F83DBA">
        <w:t>Virginica</w:t>
      </w:r>
      <w:r w:rsidRPr="00F83DBA">
        <w:t>（维吉尼亚鸢尾）</w:t>
      </w:r>
    </w:p>
    <w:p w14:paraId="26C2D0E5" w14:textId="77777777" w:rsidR="00F83DBA" w:rsidRPr="00F83DBA" w:rsidRDefault="00F83DBA" w:rsidP="00F83DBA">
      <w:r w:rsidRPr="00F83DBA">
        <w:t>每类各</w:t>
      </w:r>
      <w:r w:rsidRPr="00F83DBA">
        <w:t xml:space="preserve"> 50 </w:t>
      </w:r>
      <w:r w:rsidRPr="00F83DBA">
        <w:t>条样本，类别分布均衡，无缺失值或异常值，数据质量良好。</w:t>
      </w:r>
    </w:p>
    <w:p w14:paraId="1AD49F4F" w14:textId="77777777" w:rsidR="00F83DBA" w:rsidRPr="00F83DBA" w:rsidRDefault="00F83DBA" w:rsidP="00F83DBA">
      <w:pPr>
        <w:pStyle w:val="Heading2"/>
      </w:pPr>
      <w:r w:rsidRPr="00F83DBA">
        <w:t xml:space="preserve">2. </w:t>
      </w:r>
      <w:r w:rsidRPr="00F83DBA">
        <w:t>数据探索与统计</w:t>
      </w:r>
    </w:p>
    <w:p w14:paraId="69F0636D" w14:textId="77777777" w:rsidR="00F83DBA" w:rsidRPr="00F83DBA" w:rsidRDefault="00F83DBA" w:rsidP="00F83DBA">
      <w:r w:rsidRPr="00F83DBA">
        <w:t>在数据探索阶段，通过</w:t>
      </w:r>
      <w:r w:rsidRPr="00F83DBA">
        <w:t xml:space="preserve"> Pandas </w:t>
      </w:r>
      <w:r w:rsidRPr="00F83DBA">
        <w:t>和</w:t>
      </w:r>
      <w:r w:rsidRPr="00F83DBA">
        <w:t xml:space="preserve"> NumPy </w:t>
      </w:r>
      <w:r w:rsidRPr="00F83DBA">
        <w:t>输出了特征的均值、标准差、最小值与最大值。可见不同特征间数值尺度不同，例如花瓣长度普遍较大、花萼宽度较小。因此，在模型训练前需要进行</w:t>
      </w:r>
      <w:r w:rsidRPr="00F83DBA">
        <w:rPr>
          <w:b/>
          <w:bCs/>
        </w:rPr>
        <w:t>特征标准化</w:t>
      </w:r>
      <w:r w:rsidRPr="00F83DBA">
        <w:t>，使所有特征服从相同尺度。</w:t>
      </w:r>
    </w:p>
    <w:p w14:paraId="72717632" w14:textId="77777777" w:rsidR="00F83DBA" w:rsidRPr="00F83DBA" w:rsidRDefault="00F83DBA" w:rsidP="00F83DBA"/>
    <w:p w14:paraId="23E7DA1F" w14:textId="77777777" w:rsidR="00B95E69" w:rsidRDefault="00B95E69" w:rsidP="00B95E69">
      <w:pPr>
        <w:keepNext/>
      </w:pPr>
      <w:r>
        <w:rPr>
          <w:noProof/>
        </w:rPr>
        <w:lastRenderedPageBreak/>
        <w:drawing>
          <wp:inline distT="0" distB="0" distL="0" distR="0" wp14:anchorId="6B25C24D" wp14:editId="2E6E4303">
            <wp:extent cx="5943600" cy="4390390"/>
            <wp:effectExtent l="0" t="0" r="0" b="0"/>
            <wp:docPr id="133412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2223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E322" w14:textId="77777777" w:rsidR="00F83DBA" w:rsidRDefault="00F83DBA" w:rsidP="00B95E69">
      <w:pPr>
        <w:pStyle w:val="Caption"/>
        <w:jc w:val="center"/>
      </w:pPr>
    </w:p>
    <w:p w14:paraId="5DAC8BFC" w14:textId="5917478D" w:rsidR="00E06A30" w:rsidRDefault="00B95E69" w:rsidP="00B95E6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3923">
        <w:rPr>
          <w:noProof/>
        </w:rPr>
        <w:t>1</w:t>
      </w:r>
      <w:r>
        <w:fldChar w:fldCharType="end"/>
      </w:r>
      <w:r>
        <w:rPr>
          <w:rFonts w:hint="eastAsia"/>
        </w:rPr>
        <w:t>数据集预处理</w:t>
      </w:r>
      <w:r w:rsidRPr="00F30213">
        <w:rPr>
          <w:rFonts w:hint="eastAsia"/>
        </w:rPr>
        <w:t>运行截图</w:t>
      </w:r>
    </w:p>
    <w:p w14:paraId="6F725D29" w14:textId="5623D5FF" w:rsidR="00F83DBA" w:rsidRPr="00F83DBA" w:rsidRDefault="00F83DBA" w:rsidP="00F83DBA">
      <w:r w:rsidRPr="00F83DBA">
        <w:t>展示了数据加载、缺失值检查、数据标准化与划分结果。训练集与测试集按</w:t>
      </w:r>
      <w:r w:rsidRPr="00F83DBA">
        <w:t xml:space="preserve"> 7:3 </w:t>
      </w:r>
      <w:r w:rsidRPr="00F83DBA">
        <w:t>比例划分，设置随机种子保证实验可复现。标准化后特征均值接近</w:t>
      </w:r>
      <w:r w:rsidRPr="00F83DBA">
        <w:t xml:space="preserve"> 0</w:t>
      </w:r>
      <w:r w:rsidRPr="00F83DBA">
        <w:t>、标准差接近</w:t>
      </w:r>
      <w:r w:rsidRPr="00F83DBA">
        <w:t xml:space="preserve"> 1</w:t>
      </w:r>
      <w:r w:rsidRPr="00F83DBA">
        <w:t>。</w:t>
      </w:r>
    </w:p>
    <w:p w14:paraId="335F5E23" w14:textId="77777777" w:rsidR="00B95E69" w:rsidRDefault="00B95E69" w:rsidP="00B95E69">
      <w:pPr>
        <w:keepNext/>
      </w:pPr>
      <w:r w:rsidRPr="00B95E69">
        <w:lastRenderedPageBreak/>
        <w:drawing>
          <wp:inline distT="0" distB="0" distL="0" distR="0" wp14:anchorId="0C071A9C" wp14:editId="16429D03">
            <wp:extent cx="5943600" cy="4212590"/>
            <wp:effectExtent l="0" t="0" r="0" b="0"/>
            <wp:docPr id="1643046099" name="Picture 1" descr="A group of graphs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46099" name="Picture 1" descr="A group of graphs with different colored ba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5D5F" w14:textId="051A6CE6" w:rsidR="00B95E69" w:rsidRDefault="00B95E69" w:rsidP="00B95E6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3923">
        <w:rPr>
          <w:noProof/>
        </w:rPr>
        <w:t>2</w:t>
      </w:r>
      <w:r>
        <w:fldChar w:fldCharType="end"/>
      </w:r>
      <w:r w:rsidRPr="00096C8D">
        <w:rPr>
          <w:rFonts w:hint="eastAsia"/>
        </w:rPr>
        <w:t>特征分布的直方图</w:t>
      </w:r>
    </w:p>
    <w:p w14:paraId="25A27EE1" w14:textId="77777777" w:rsidR="00B95E69" w:rsidRDefault="00B95E69" w:rsidP="00B95E69"/>
    <w:p w14:paraId="034433E9" w14:textId="77777777" w:rsidR="00F83DBA" w:rsidRPr="00F83DBA" w:rsidRDefault="00F83DBA" w:rsidP="00F83DBA">
      <w:r w:rsidRPr="00F83DBA">
        <w:t>展示了四个特征在三种鸢尾花类别中的分布。可以观察到：</w:t>
      </w:r>
    </w:p>
    <w:p w14:paraId="6A88335B" w14:textId="77777777" w:rsidR="00F83DBA" w:rsidRPr="00F83DBA" w:rsidRDefault="00F83DBA" w:rsidP="00F83DBA">
      <w:pPr>
        <w:numPr>
          <w:ilvl w:val="0"/>
          <w:numId w:val="5"/>
        </w:numPr>
      </w:pPr>
      <w:proofErr w:type="spellStart"/>
      <w:r w:rsidRPr="00F83DBA">
        <w:t>Setosa</w:t>
      </w:r>
      <w:proofErr w:type="spellEnd"/>
      <w:r w:rsidRPr="00F83DBA">
        <w:t xml:space="preserve"> </w:t>
      </w:r>
      <w:proofErr w:type="gramStart"/>
      <w:r w:rsidRPr="00F83DBA">
        <w:t>类在花瓣长度和宽度上显著小于其他两类；</w:t>
      </w:r>
      <w:proofErr w:type="gramEnd"/>
    </w:p>
    <w:p w14:paraId="06270F5E" w14:textId="77777777" w:rsidR="00F83DBA" w:rsidRPr="00F83DBA" w:rsidRDefault="00F83DBA" w:rsidP="00F83DBA">
      <w:pPr>
        <w:numPr>
          <w:ilvl w:val="0"/>
          <w:numId w:val="5"/>
        </w:numPr>
      </w:pPr>
      <w:r w:rsidRPr="00F83DBA">
        <w:t xml:space="preserve">Versicolor </w:t>
      </w:r>
      <w:r w:rsidRPr="00F83DBA">
        <w:t>与</w:t>
      </w:r>
      <w:r w:rsidRPr="00F83DBA">
        <w:t xml:space="preserve"> Virginica </w:t>
      </w:r>
      <w:proofErr w:type="gramStart"/>
      <w:r w:rsidRPr="00F83DBA">
        <w:t>在花瓣特征上有部分重叠；</w:t>
      </w:r>
      <w:proofErr w:type="gramEnd"/>
    </w:p>
    <w:p w14:paraId="23854372" w14:textId="77777777" w:rsidR="00F83DBA" w:rsidRPr="00F83DBA" w:rsidRDefault="00F83DBA" w:rsidP="00F83DBA">
      <w:pPr>
        <w:numPr>
          <w:ilvl w:val="0"/>
          <w:numId w:val="5"/>
        </w:numPr>
      </w:pPr>
      <w:r w:rsidRPr="00F83DBA">
        <w:t>花萼特征（</w:t>
      </w:r>
      <w:r w:rsidRPr="00F83DBA">
        <w:t>sepal</w:t>
      </w:r>
      <w:r w:rsidRPr="00F83DBA">
        <w:t>）区分类别的能力较弱。</w:t>
      </w:r>
    </w:p>
    <w:p w14:paraId="6677253E" w14:textId="77777777" w:rsidR="00B95E69" w:rsidRDefault="00B95E69" w:rsidP="00B95E69"/>
    <w:p w14:paraId="6DB75149" w14:textId="77777777" w:rsidR="00B95E69" w:rsidRDefault="00B95E69" w:rsidP="00B95E69">
      <w:pPr>
        <w:keepNext/>
      </w:pPr>
      <w:r w:rsidRPr="00B95E69">
        <w:lastRenderedPageBreak/>
        <w:drawing>
          <wp:inline distT="0" distB="0" distL="0" distR="0" wp14:anchorId="2CFE75A8" wp14:editId="51C7DDF3">
            <wp:extent cx="5943600" cy="5459730"/>
            <wp:effectExtent l="0" t="0" r="0" b="7620"/>
            <wp:docPr id="1651932010" name="Picture 1" descr="A screenshot of a screen shot of a screen shot of a screen shot of a screen shot of a screen shot of a screen shot of a screen shot of a screen shot of a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2010" name="Picture 1" descr="A screenshot of a screen shot of a screen shot of a screen shot of a screen shot of a screen shot of a screen shot of a screen shot of a screen shot of a screen sho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DE60" w14:textId="4B032668" w:rsidR="00B95E69" w:rsidRDefault="00B95E69" w:rsidP="00B95E6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3923">
        <w:rPr>
          <w:noProof/>
        </w:rPr>
        <w:t>3</w:t>
      </w:r>
      <w:r>
        <w:fldChar w:fldCharType="end"/>
      </w:r>
      <w:r>
        <w:rPr>
          <w:rFonts w:hint="eastAsia"/>
        </w:rPr>
        <w:t>特征相关度热力图</w:t>
      </w:r>
    </w:p>
    <w:p w14:paraId="00815312" w14:textId="77777777" w:rsidR="00F83DBA" w:rsidRDefault="00F83DBA" w:rsidP="00F83DBA"/>
    <w:p w14:paraId="0607DF37" w14:textId="1C9E59B8" w:rsidR="00F83DBA" w:rsidRPr="00F83DBA" w:rsidRDefault="00F83DBA" w:rsidP="00F83DBA">
      <w:r w:rsidRPr="00F83DBA">
        <w:t>显示花瓣长度与花瓣宽度的相关系数约为</w:t>
      </w:r>
      <w:r w:rsidRPr="00F83DBA">
        <w:t xml:space="preserve"> 0.96</w:t>
      </w:r>
      <w:r w:rsidRPr="00F83DBA">
        <w:t>，强正相关。这表明花瓣特征在分类任务中贡献较大。</w:t>
      </w:r>
    </w:p>
    <w:p w14:paraId="6261DBD6" w14:textId="77777777" w:rsidR="00B95E69" w:rsidRDefault="00B95E69" w:rsidP="00B95E69">
      <w:pPr>
        <w:keepNext/>
      </w:pPr>
      <w:r w:rsidRPr="00B95E69">
        <w:lastRenderedPageBreak/>
        <w:drawing>
          <wp:inline distT="0" distB="0" distL="0" distR="0" wp14:anchorId="1F816D54" wp14:editId="64F2B2EC">
            <wp:extent cx="5943600" cy="4744085"/>
            <wp:effectExtent l="0" t="0" r="0" b="0"/>
            <wp:docPr id="335069279" name="Picture 1" descr="A chart with different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69279" name="Picture 1" descr="A chart with different colored dot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36FD" w14:textId="22A4AD5E" w:rsidR="00B95E69" w:rsidRDefault="00B95E69" w:rsidP="00B95E6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3923">
        <w:rPr>
          <w:noProof/>
        </w:rPr>
        <w:t>4</w:t>
      </w:r>
      <w:r>
        <w:fldChar w:fldCharType="end"/>
      </w:r>
      <w:r>
        <w:rPr>
          <w:rFonts w:hint="eastAsia"/>
        </w:rPr>
        <w:t>花瓣长宽散点图</w:t>
      </w:r>
    </w:p>
    <w:p w14:paraId="5F954C8E" w14:textId="77777777" w:rsidR="00F83DBA" w:rsidRPr="00F83DBA" w:rsidRDefault="00F83DBA" w:rsidP="00F83DBA">
      <w:r w:rsidRPr="00F83DBA">
        <w:t>展示了两个最具区分性的特征（花瓣长度与宽度）的样本分布。可以明显看出：</w:t>
      </w:r>
    </w:p>
    <w:p w14:paraId="7DA6CAFC" w14:textId="77777777" w:rsidR="00F83DBA" w:rsidRPr="00F83DBA" w:rsidRDefault="00F83DBA" w:rsidP="00F83DBA">
      <w:pPr>
        <w:numPr>
          <w:ilvl w:val="0"/>
          <w:numId w:val="6"/>
        </w:numPr>
      </w:pPr>
      <w:proofErr w:type="spellStart"/>
      <w:r w:rsidRPr="00F83DBA">
        <w:t>Setosa</w:t>
      </w:r>
      <w:proofErr w:type="spellEnd"/>
      <w:r w:rsidRPr="00F83DBA">
        <w:t xml:space="preserve"> </w:t>
      </w:r>
      <w:proofErr w:type="gramStart"/>
      <w:r w:rsidRPr="00F83DBA">
        <w:t>样本形成独立分群；</w:t>
      </w:r>
      <w:proofErr w:type="gramEnd"/>
    </w:p>
    <w:p w14:paraId="02C618DE" w14:textId="77777777" w:rsidR="00F83DBA" w:rsidRPr="00F83DBA" w:rsidRDefault="00F83DBA" w:rsidP="00F83DBA">
      <w:pPr>
        <w:numPr>
          <w:ilvl w:val="0"/>
          <w:numId w:val="6"/>
        </w:numPr>
      </w:pPr>
      <w:r w:rsidRPr="00F83DBA">
        <w:t xml:space="preserve">Versicolor </w:t>
      </w:r>
      <w:r w:rsidRPr="00F83DBA">
        <w:t>与</w:t>
      </w:r>
      <w:r w:rsidRPr="00F83DBA">
        <w:t xml:space="preserve"> Virginica </w:t>
      </w:r>
      <w:r w:rsidRPr="00F83DBA">
        <w:t>存在部分重叠；</w:t>
      </w:r>
      <w:r w:rsidRPr="00F83DBA">
        <w:br/>
      </w:r>
      <w:r w:rsidRPr="00F83DBA">
        <w:t>这意味着对这两类样本的区分更依赖于精确的距离计算与合适的</w:t>
      </w:r>
      <w:r w:rsidRPr="00F83DBA">
        <w:t xml:space="preserve"> K </w:t>
      </w:r>
      <w:r w:rsidRPr="00F83DBA">
        <w:t>值。</w:t>
      </w:r>
    </w:p>
    <w:p w14:paraId="77EB72FF" w14:textId="77777777" w:rsidR="00B95E69" w:rsidRPr="00B95E69" w:rsidRDefault="00B95E69" w:rsidP="00B95E69"/>
    <w:p w14:paraId="04AD3E6F" w14:textId="6F473E6A" w:rsidR="00E06A30" w:rsidRDefault="00E06A30" w:rsidP="00E06A30">
      <w:pPr>
        <w:pStyle w:val="Heading1"/>
        <w:numPr>
          <w:ilvl w:val="0"/>
          <w:numId w:val="1"/>
        </w:numPr>
      </w:pPr>
      <w:r w:rsidRPr="00E06A30">
        <w:t xml:space="preserve">KNN </w:t>
      </w:r>
      <w:r w:rsidRPr="00E06A30">
        <w:t>算法实现细节</w:t>
      </w:r>
    </w:p>
    <w:p w14:paraId="1DC0248F" w14:textId="77777777" w:rsidR="00E06A30" w:rsidRDefault="00E06A30" w:rsidP="00E06A30"/>
    <w:p w14:paraId="0B4E08F1" w14:textId="7D49A88C" w:rsidR="00E06A30" w:rsidRDefault="00B95E69" w:rsidP="00E06A30">
      <w:r>
        <w:rPr>
          <w:noProof/>
        </w:rPr>
        <w:lastRenderedPageBreak/>
        <w:drawing>
          <wp:inline distT="0" distB="0" distL="0" distR="0" wp14:anchorId="0DD3F26E" wp14:editId="2FC62A49">
            <wp:extent cx="5943600" cy="4455160"/>
            <wp:effectExtent l="0" t="0" r="0" b="2540"/>
            <wp:docPr id="354043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4332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26EE" w14:textId="77777777" w:rsidR="00E06A30" w:rsidRDefault="00E06A30" w:rsidP="00E06A30"/>
    <w:p w14:paraId="146DD947" w14:textId="77777777" w:rsidR="00F83DBA" w:rsidRPr="00F83DBA" w:rsidRDefault="00F83DBA" w:rsidP="00F83DBA">
      <w:r w:rsidRPr="00F83DBA">
        <w:t xml:space="preserve">KNN </w:t>
      </w:r>
      <w:r w:rsidRPr="00F83DBA">
        <w:t>算法的思想是：对于一个待分类样本，计算其与训练集中所有样本的距离，取距离最近的</w:t>
      </w:r>
      <w:r w:rsidRPr="00F83DBA">
        <w:t xml:space="preserve"> K </w:t>
      </w:r>
      <w:r w:rsidRPr="00F83DBA">
        <w:t>个样本，通过</w:t>
      </w:r>
      <w:r w:rsidRPr="00F83DBA">
        <w:t>**</w:t>
      </w:r>
      <w:r w:rsidRPr="00F83DBA">
        <w:t>多数投票（</w:t>
      </w:r>
      <w:r w:rsidRPr="00F83DBA">
        <w:t>Majority Voting</w:t>
      </w:r>
      <w:r w:rsidRPr="00F83DBA">
        <w:t>）</w:t>
      </w:r>
      <w:r w:rsidRPr="00F83DBA">
        <w:t>**</w:t>
      </w:r>
      <w:r w:rsidRPr="00F83DBA">
        <w:t>确定类别。</w:t>
      </w:r>
    </w:p>
    <w:p w14:paraId="5535352F" w14:textId="77777777" w:rsidR="00F83DBA" w:rsidRPr="00F83DBA" w:rsidRDefault="00F83DBA" w:rsidP="00F83DBA">
      <w:pPr>
        <w:pStyle w:val="Heading2"/>
      </w:pPr>
      <w:r w:rsidRPr="00F83DBA">
        <w:t xml:space="preserve">1. </w:t>
      </w:r>
      <w:r w:rsidRPr="00F83DBA">
        <w:t>距离度量</w:t>
      </w:r>
    </w:p>
    <w:p w14:paraId="75463558" w14:textId="77777777" w:rsidR="00F83DBA" w:rsidRPr="00F83DBA" w:rsidRDefault="00F83DBA" w:rsidP="00F83DBA">
      <w:r w:rsidRPr="00F83DBA">
        <w:t>本实验在</w:t>
      </w:r>
      <w:r w:rsidRPr="00F83DBA">
        <w:t xml:space="preserve"> </w:t>
      </w:r>
      <w:proofErr w:type="spellStart"/>
      <w:r w:rsidRPr="00F83DBA">
        <w:t>MyKNN</w:t>
      </w:r>
      <w:proofErr w:type="spellEnd"/>
      <w:r w:rsidRPr="00F83DBA">
        <w:t xml:space="preserve"> </w:t>
      </w:r>
      <w:r w:rsidRPr="00F83DBA">
        <w:t>类中实现了两种距离计算方式：</w:t>
      </w:r>
    </w:p>
    <w:p w14:paraId="2179790A" w14:textId="77777777" w:rsidR="00F83DBA" w:rsidRPr="00F83DBA" w:rsidRDefault="00F83DBA" w:rsidP="00F83DBA">
      <w:pPr>
        <w:numPr>
          <w:ilvl w:val="0"/>
          <w:numId w:val="7"/>
        </w:numPr>
      </w:pPr>
      <w:r w:rsidRPr="00F83DBA">
        <w:rPr>
          <w:b/>
          <w:bCs/>
        </w:rPr>
        <w:t>欧氏距离</w:t>
      </w:r>
      <w:r w:rsidRPr="00F83DBA">
        <w:rPr>
          <w:b/>
          <w:bCs/>
        </w:rPr>
        <w:t xml:space="preserve"> (Euclidean Distance)</w:t>
      </w:r>
    </w:p>
    <w:p w14:paraId="77B85DB0" w14:textId="161A885C" w:rsidR="00F83DBA" w:rsidRDefault="00F83DBA" w:rsidP="00F83DBA">
      <w:pPr>
        <w:numPr>
          <w:ilvl w:val="1"/>
          <w:numId w:val="7"/>
        </w:numPr>
      </w:pPr>
      <m:oMath>
        <m:r>
          <w:rPr>
            <w:rFonts w:ascii="Cambria Math" w:hAnsi="Cambria Math"/>
          </w:rPr>
          <m:t>d(x,y)=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 </m:t>
                </m:r>
              </m:e>
            </m:nary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731EECEE" w14:textId="17265368" w:rsidR="00F83DBA" w:rsidRDefault="00F83DBA" w:rsidP="00857FA0">
      <w:r w:rsidRPr="00F83DBA">
        <w:t>适用于连续型特征数据。</w:t>
      </w:r>
    </w:p>
    <w:p w14:paraId="105E1712" w14:textId="52189E5A" w:rsidR="00F83DBA" w:rsidRDefault="00F83DBA" w:rsidP="00F83DBA">
      <w:pPr>
        <w:numPr>
          <w:ilvl w:val="0"/>
          <w:numId w:val="7"/>
        </w:numPr>
      </w:pPr>
      <w:r w:rsidRPr="00F83DBA">
        <w:t>曼哈顿距离</w:t>
      </w:r>
      <w:r w:rsidRPr="00F83DBA">
        <w:t xml:space="preserve"> (Manhattan Distance)</w:t>
      </w:r>
    </w:p>
    <w:p w14:paraId="2E0ED683" w14:textId="76E5B524" w:rsidR="00F83DBA" w:rsidRDefault="00857FA0" w:rsidP="00F83DBA">
      <w:pPr>
        <w:numPr>
          <w:ilvl w:val="1"/>
          <w:numId w:val="7"/>
        </w:numPr>
      </w:pPr>
      <m:oMath>
        <m:r>
          <w:rPr>
            <w:rFonts w:ascii="Cambria Math" w:hAnsi="Cambria Math"/>
          </w:rPr>
          <m:t>d(x,y)=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</m:t>
        </m:r>
      </m:oMath>
    </w:p>
    <w:p w14:paraId="5E794AB0" w14:textId="09EE0C09" w:rsidR="00857FA0" w:rsidRPr="00F83DBA" w:rsidRDefault="00857FA0" w:rsidP="00857FA0">
      <w:r w:rsidRPr="00857FA0">
        <w:t>对异常值更鲁棒，计算开销较低。</w:t>
      </w:r>
    </w:p>
    <w:p w14:paraId="783DB414" w14:textId="54A4BBA3" w:rsidR="00F83DBA" w:rsidRDefault="00857FA0" w:rsidP="00E06A30">
      <w:r w:rsidRPr="00857FA0">
        <w:lastRenderedPageBreak/>
        <w:t>用户可在初始化</w:t>
      </w:r>
      <w:r w:rsidRPr="00857FA0">
        <w:t xml:space="preserve"> </w:t>
      </w:r>
      <w:proofErr w:type="spellStart"/>
      <w:r w:rsidRPr="00857FA0">
        <w:t>MyKNN</w:t>
      </w:r>
      <w:proofErr w:type="spellEnd"/>
      <w:r w:rsidRPr="00857FA0">
        <w:t xml:space="preserve">(k=5, </w:t>
      </w:r>
      <w:proofErr w:type="spellStart"/>
      <w:r w:rsidRPr="00857FA0">
        <w:t>distance_type</w:t>
      </w:r>
      <w:proofErr w:type="spellEnd"/>
      <w:r w:rsidRPr="00857FA0">
        <w:t>='</w:t>
      </w:r>
      <w:proofErr w:type="spellStart"/>
      <w:r w:rsidRPr="00857FA0">
        <w:t>euclidean</w:t>
      </w:r>
      <w:proofErr w:type="spellEnd"/>
      <w:r w:rsidRPr="00857FA0">
        <w:t xml:space="preserve">') </w:t>
      </w:r>
      <w:r w:rsidRPr="00857FA0">
        <w:t>时指定距离类型。</w:t>
      </w:r>
    </w:p>
    <w:p w14:paraId="2CC94D1D" w14:textId="77777777" w:rsidR="00857FA0" w:rsidRDefault="00857FA0" w:rsidP="00E06A30"/>
    <w:p w14:paraId="38E09138" w14:textId="77777777" w:rsidR="00857FA0" w:rsidRDefault="00857FA0" w:rsidP="00E06A30"/>
    <w:p w14:paraId="3BAEB820" w14:textId="77777777" w:rsidR="00857FA0" w:rsidRDefault="00857FA0" w:rsidP="00E06A30"/>
    <w:p w14:paraId="71FC89D9" w14:textId="77777777" w:rsidR="00857FA0" w:rsidRPr="00857FA0" w:rsidRDefault="00857FA0" w:rsidP="00857FA0">
      <w:pPr>
        <w:pStyle w:val="Heading2"/>
      </w:pPr>
      <w:r w:rsidRPr="00857FA0">
        <w:t xml:space="preserve">2. </w:t>
      </w:r>
      <w:r w:rsidRPr="00857FA0">
        <w:t>核心逻辑实现</w:t>
      </w:r>
    </w:p>
    <w:p w14:paraId="00414505" w14:textId="77777777" w:rsidR="00857FA0" w:rsidRPr="00857FA0" w:rsidRDefault="00857FA0" w:rsidP="00857FA0">
      <w:r w:rsidRPr="00857FA0">
        <w:t>算法流程如下：</w:t>
      </w:r>
    </w:p>
    <w:p w14:paraId="6301759B" w14:textId="77777777" w:rsidR="00857FA0" w:rsidRPr="00857FA0" w:rsidRDefault="00857FA0" w:rsidP="00857FA0">
      <w:pPr>
        <w:numPr>
          <w:ilvl w:val="0"/>
          <w:numId w:val="8"/>
        </w:numPr>
      </w:pPr>
      <w:r w:rsidRPr="00857FA0">
        <w:t>存储训练数据（</w:t>
      </w:r>
      <w:r w:rsidRPr="00857FA0">
        <w:t>lazy learner</w:t>
      </w:r>
      <w:r w:rsidRPr="00857FA0">
        <w:t>，不进行显式训练）；</w:t>
      </w:r>
    </w:p>
    <w:p w14:paraId="4A099C44" w14:textId="77777777" w:rsidR="00857FA0" w:rsidRPr="00857FA0" w:rsidRDefault="00857FA0" w:rsidP="00857FA0">
      <w:pPr>
        <w:numPr>
          <w:ilvl w:val="0"/>
          <w:numId w:val="8"/>
        </w:numPr>
      </w:pPr>
      <w:r w:rsidRPr="00857FA0">
        <w:t>对每个测试样本，计算与所有训练样本的距离；</w:t>
      </w:r>
    </w:p>
    <w:p w14:paraId="6DBCC693" w14:textId="77777777" w:rsidR="00857FA0" w:rsidRPr="00857FA0" w:rsidRDefault="00857FA0" w:rsidP="00857FA0">
      <w:pPr>
        <w:numPr>
          <w:ilvl w:val="0"/>
          <w:numId w:val="8"/>
        </w:numPr>
      </w:pPr>
      <w:r w:rsidRPr="00857FA0">
        <w:t>取前</w:t>
      </w:r>
      <w:r w:rsidRPr="00857FA0">
        <w:t xml:space="preserve"> K </w:t>
      </w:r>
      <w:r w:rsidRPr="00857FA0">
        <w:t>个最近样本；</w:t>
      </w:r>
    </w:p>
    <w:p w14:paraId="7E1AE87D" w14:textId="77777777" w:rsidR="00857FA0" w:rsidRPr="00857FA0" w:rsidRDefault="00857FA0" w:rsidP="00857FA0">
      <w:pPr>
        <w:numPr>
          <w:ilvl w:val="0"/>
          <w:numId w:val="8"/>
        </w:numPr>
      </w:pPr>
      <w:r w:rsidRPr="00857FA0">
        <w:t>统计这些邻居中标签出现次数，进行投票；</w:t>
      </w:r>
    </w:p>
    <w:p w14:paraId="6956039C" w14:textId="77777777" w:rsidR="00857FA0" w:rsidRPr="00857FA0" w:rsidRDefault="00857FA0" w:rsidP="00857FA0">
      <w:pPr>
        <w:numPr>
          <w:ilvl w:val="0"/>
          <w:numId w:val="8"/>
        </w:numPr>
      </w:pPr>
      <w:r w:rsidRPr="00857FA0">
        <w:t>若票数相同，则优先选择距离最近的样本类别。</w:t>
      </w:r>
    </w:p>
    <w:p w14:paraId="23D56FC9" w14:textId="77777777" w:rsidR="00857FA0" w:rsidRPr="00857FA0" w:rsidRDefault="00857FA0" w:rsidP="00857FA0">
      <w:r w:rsidRPr="00857FA0">
        <w:t>整个逻辑封装在</w:t>
      </w:r>
      <w:r w:rsidRPr="00857FA0">
        <w:t xml:space="preserve"> </w:t>
      </w:r>
      <w:proofErr w:type="spellStart"/>
      <w:r w:rsidRPr="00857FA0">
        <w:t>MyKNN</w:t>
      </w:r>
      <w:proofErr w:type="spellEnd"/>
      <w:r w:rsidRPr="00857FA0">
        <w:t xml:space="preserve"> </w:t>
      </w:r>
      <w:r w:rsidRPr="00857FA0">
        <w:t>类中，核心方法包括：</w:t>
      </w:r>
    </w:p>
    <w:p w14:paraId="4E2E2C03" w14:textId="77777777" w:rsidR="00857FA0" w:rsidRPr="00857FA0" w:rsidRDefault="00857FA0" w:rsidP="00857FA0">
      <w:pPr>
        <w:numPr>
          <w:ilvl w:val="0"/>
          <w:numId w:val="9"/>
        </w:numPr>
      </w:pPr>
      <w:proofErr w:type="gramStart"/>
      <w:r w:rsidRPr="00857FA0">
        <w:t>fit(</w:t>
      </w:r>
      <w:proofErr w:type="spellStart"/>
      <w:proofErr w:type="gramEnd"/>
      <w:r w:rsidRPr="00857FA0">
        <w:t>X_train</w:t>
      </w:r>
      <w:proofErr w:type="spellEnd"/>
      <w:r w:rsidRPr="00857FA0">
        <w:t xml:space="preserve">, </w:t>
      </w:r>
      <w:proofErr w:type="spellStart"/>
      <w:r w:rsidRPr="00857FA0">
        <w:t>y_</w:t>
      </w:r>
      <w:proofErr w:type="gramStart"/>
      <w:r w:rsidRPr="00857FA0">
        <w:t>train</w:t>
      </w:r>
      <w:proofErr w:type="spellEnd"/>
      <w:r w:rsidRPr="00857FA0">
        <w:t>)</w:t>
      </w:r>
      <w:r w:rsidRPr="00857FA0">
        <w:t>：保存训练集；</w:t>
      </w:r>
      <w:proofErr w:type="gramEnd"/>
    </w:p>
    <w:p w14:paraId="5C5B5F8E" w14:textId="77777777" w:rsidR="00857FA0" w:rsidRPr="00857FA0" w:rsidRDefault="00857FA0" w:rsidP="00857FA0">
      <w:pPr>
        <w:numPr>
          <w:ilvl w:val="0"/>
          <w:numId w:val="9"/>
        </w:numPr>
      </w:pPr>
      <w:r w:rsidRPr="00857FA0">
        <w:t>predict(</w:t>
      </w:r>
      <w:proofErr w:type="spellStart"/>
      <w:r w:rsidRPr="00857FA0">
        <w:t>X_</w:t>
      </w:r>
      <w:proofErr w:type="gramStart"/>
      <w:r w:rsidRPr="00857FA0">
        <w:t>test</w:t>
      </w:r>
      <w:proofErr w:type="spellEnd"/>
      <w:r w:rsidRPr="00857FA0">
        <w:t>)</w:t>
      </w:r>
      <w:r w:rsidRPr="00857FA0">
        <w:t>：逐样本预测；</w:t>
      </w:r>
      <w:proofErr w:type="gramEnd"/>
    </w:p>
    <w:p w14:paraId="386DBD14" w14:textId="77777777" w:rsidR="00857FA0" w:rsidRPr="00857FA0" w:rsidRDefault="00857FA0" w:rsidP="00857FA0">
      <w:pPr>
        <w:numPr>
          <w:ilvl w:val="0"/>
          <w:numId w:val="9"/>
        </w:numPr>
      </w:pPr>
      <w:proofErr w:type="spellStart"/>
      <w:r w:rsidRPr="00857FA0">
        <w:t>calculate_</w:t>
      </w:r>
      <w:proofErr w:type="gramStart"/>
      <w:r w:rsidRPr="00857FA0">
        <w:t>distance</w:t>
      </w:r>
      <w:proofErr w:type="spellEnd"/>
      <w:r w:rsidRPr="00857FA0">
        <w:t>(</w:t>
      </w:r>
      <w:proofErr w:type="gramEnd"/>
      <w:r w:rsidRPr="00857FA0">
        <w:t>)</w:t>
      </w:r>
      <w:r w:rsidRPr="00857FA0">
        <w:t>：</w:t>
      </w:r>
      <w:proofErr w:type="gramStart"/>
      <w:r w:rsidRPr="00857FA0">
        <w:t>计算距离；</w:t>
      </w:r>
      <w:proofErr w:type="gramEnd"/>
    </w:p>
    <w:p w14:paraId="64FB70B8" w14:textId="77777777" w:rsidR="00857FA0" w:rsidRPr="00857FA0" w:rsidRDefault="00857FA0" w:rsidP="00857FA0">
      <w:pPr>
        <w:numPr>
          <w:ilvl w:val="0"/>
          <w:numId w:val="9"/>
        </w:numPr>
      </w:pPr>
      <w:proofErr w:type="spellStart"/>
      <w:r w:rsidRPr="00857FA0">
        <w:t>predict_</w:t>
      </w:r>
      <w:proofErr w:type="gramStart"/>
      <w:r w:rsidRPr="00857FA0">
        <w:t>single</w:t>
      </w:r>
      <w:proofErr w:type="spellEnd"/>
      <w:r w:rsidRPr="00857FA0">
        <w:t>(</w:t>
      </w:r>
      <w:proofErr w:type="gramEnd"/>
      <w:r w:rsidRPr="00857FA0">
        <w:t>)</w:t>
      </w:r>
      <w:r w:rsidRPr="00857FA0">
        <w:t>：对单一样本进行预测。</w:t>
      </w:r>
    </w:p>
    <w:p w14:paraId="462FAE06" w14:textId="76F51D62" w:rsidR="00857FA0" w:rsidRDefault="00857FA0" w:rsidP="00857FA0"/>
    <w:p w14:paraId="0FA105CC" w14:textId="77777777" w:rsidR="00857FA0" w:rsidRDefault="00857FA0" w:rsidP="00857FA0"/>
    <w:p w14:paraId="2BBBE777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class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MyKNN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:  </w:t>
      </w:r>
    </w:p>
    <w:p w14:paraId="62AB97F8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""" </w:t>
      </w:r>
    </w:p>
    <w:p w14:paraId="6BF1F9D4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Custom implementation of K-Nearest Neighbors classifier. </w:t>
      </w:r>
    </w:p>
    <w:p w14:paraId="3D0A3A12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4C628859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This implementation supports multiple distance metrics and follows </w:t>
      </w:r>
    </w:p>
    <w:p w14:paraId="7B15A6EE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the standard sklearn-style API with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fit(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) and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predict(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) methods. </w:t>
      </w:r>
    </w:p>
    <w:p w14:paraId="08B1E82F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KNN is a lazy learning algorithm that stores training data and </w:t>
      </w:r>
    </w:p>
    <w:p w14:paraId="2C24FFF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performs classification based on majority voting of k nearest neighbors. </w:t>
      </w:r>
    </w:p>
    <w:p w14:paraId="227C2C47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10BB643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Parameters </w:t>
      </w:r>
    </w:p>
    <w:p w14:paraId="7FFFF282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---------- </w:t>
      </w:r>
    </w:p>
    <w:p w14:paraId="19075A58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k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int, default=5 </w:t>
      </w:r>
    </w:p>
    <w:p w14:paraId="4A2191D9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lastRenderedPageBreak/>
        <w:t>            Number of nearest neighbors to consider for classification. </w:t>
      </w:r>
    </w:p>
    <w:p w14:paraId="04E50E4C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distance_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type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{'euclidean', '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manhattan'}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, default='euclidean' </w:t>
      </w:r>
    </w:p>
    <w:p w14:paraId="626232A1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Distance metric to use for computing distances between samples. </w:t>
      </w:r>
    </w:p>
    <w:p w14:paraId="6C3D2D17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01F7CD0F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Attributes </w:t>
      </w:r>
    </w:p>
    <w:p w14:paraId="1A827C1D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---------- </w:t>
      </w:r>
    </w:p>
    <w:p w14:paraId="1AE018D7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X_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train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of shape (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n_samples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,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n_features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) </w:t>
      </w:r>
    </w:p>
    <w:p w14:paraId="2225B258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Training feature matrix stored during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fit(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). </w:t>
      </w:r>
    </w:p>
    <w:p w14:paraId="1B37A353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y_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train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of shape (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n_samples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,) </w:t>
      </w:r>
    </w:p>
    <w:p w14:paraId="40817A53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Training labels stored during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fit(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). </w:t>
      </w:r>
    </w:p>
    <w:p w14:paraId="423E8D7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74C58A08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Examples </w:t>
      </w:r>
    </w:p>
    <w:p w14:paraId="594D4E83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-------- </w:t>
      </w:r>
    </w:p>
    <w:p w14:paraId="05C9F04E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&gt;&gt;&gt;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knn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=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MyKNN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k=5,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distance_type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="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euclidean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") </w:t>
      </w:r>
    </w:p>
    <w:p w14:paraId="2F14855A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&gt;&gt;&gt;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knn.fit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</w:t>
      </w:r>
      <w:proofErr w:type="spellStart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X_train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,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y_train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) </w:t>
      </w:r>
    </w:p>
    <w:p w14:paraId="414C9D32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&gt;&gt;&gt; predictions =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knn.predict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X_test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) </w:t>
      </w:r>
    </w:p>
    <w:p w14:paraId="3337564A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"""  </w:t>
      </w:r>
    </w:p>
    <w:p w14:paraId="6CF62787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</w:t>
      </w:r>
    </w:p>
    <w:p w14:paraId="3A574D4B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def __init_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_(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self, k: int = 5, distance_type: str = "euclidean") -&gt; None:  </w:t>
      </w:r>
    </w:p>
    <w:p w14:paraId="423D1BC6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""" </w:t>
      </w:r>
    </w:p>
    <w:p w14:paraId="3D5F597D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Initialize the KNN classifier. </w:t>
      </w:r>
    </w:p>
    <w:p w14:paraId="0DF8F318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22929BAA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Parameters </w:t>
      </w:r>
    </w:p>
    <w:p w14:paraId="6D6A8838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---------- </w:t>
      </w:r>
    </w:p>
    <w:p w14:paraId="2AF8C6C7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k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int, default=5 </w:t>
      </w:r>
    </w:p>
    <w:p w14:paraId="24EE92A4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Number of nearest neighbors to consider. </w:t>
      </w:r>
    </w:p>
    <w:p w14:paraId="6F7C68F4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distance_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type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{'euclidean', '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manhattan'}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, default='euclidean' </w:t>
      </w:r>
    </w:p>
    <w:p w14:paraId="12D34E82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Distance metric to use. </w:t>
      </w:r>
    </w:p>
    <w:p w14:paraId="4F777A10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"""  </w:t>
      </w:r>
    </w:p>
    <w:p w14:paraId="3592916D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self.k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: int = k  </w:t>
      </w:r>
    </w:p>
    <w:p w14:paraId="52E1E5BA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self.distance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_type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: str =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distance_type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</w:t>
      </w:r>
    </w:p>
    <w:p w14:paraId="3F36F653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self.X_train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: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| None = None  </w:t>
      </w:r>
    </w:p>
    <w:p w14:paraId="3A949B41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self.y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_train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: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| None = None  </w:t>
      </w:r>
    </w:p>
    <w:p w14:paraId="7214E2EE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</w:t>
      </w:r>
    </w:p>
    <w:p w14:paraId="2652A7E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def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fit(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self, X_train: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, y_train: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) -&gt; "MyKNN":  </w:t>
      </w:r>
    </w:p>
    <w:p w14:paraId="4BFFB12A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""" </w:t>
      </w:r>
    </w:p>
    <w:p w14:paraId="2B3C823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Fit the KNN model by storing the training data. </w:t>
      </w:r>
    </w:p>
    <w:p w14:paraId="4B5BFEF3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235085FF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KNN is a lazy learner - no actual training occurs. The method </w:t>
      </w:r>
    </w:p>
    <w:p w14:paraId="633159AE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simply stores the training data for later use during prediction. </w:t>
      </w:r>
    </w:p>
    <w:p w14:paraId="774A6470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7BFC2308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Parameters </w:t>
      </w:r>
    </w:p>
    <w:p w14:paraId="12D8DDF9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---------- </w:t>
      </w:r>
    </w:p>
    <w:p w14:paraId="24C85ADF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X_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train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of shape (n_samples, n_features) </w:t>
      </w:r>
    </w:p>
    <w:p w14:paraId="3552E671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Training feature matrix. </w:t>
      </w:r>
    </w:p>
    <w:p w14:paraId="485F5730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y_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train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of shape (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n_samples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,) </w:t>
      </w:r>
    </w:p>
    <w:p w14:paraId="0CA0B9FC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lastRenderedPageBreak/>
        <w:t>                Training target labels. </w:t>
      </w:r>
    </w:p>
    <w:p w14:paraId="0D0BC17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17094EDE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Returns </w:t>
      </w:r>
    </w:p>
    <w:p w14:paraId="5B235850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------- </w:t>
      </w:r>
    </w:p>
    <w:p w14:paraId="75FFE1B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MyKNN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</w:t>
      </w:r>
    </w:p>
    <w:p w14:paraId="7482C520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Returns self for method chaining. </w:t>
      </w:r>
    </w:p>
    <w:p w14:paraId="57D15DE0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"""  </w:t>
      </w:r>
    </w:p>
    <w:p w14:paraId="160B40F4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self.X_train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=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X_train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</w:t>
      </w:r>
    </w:p>
    <w:p w14:paraId="48C79DAB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self.y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_train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=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y_train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</w:t>
      </w:r>
    </w:p>
    <w:p w14:paraId="2CF87879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return self  </w:t>
      </w:r>
    </w:p>
    <w:p w14:paraId="53327B2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</w:t>
      </w:r>
    </w:p>
    <w:p w14:paraId="52AB1554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def calculate_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distance(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self, x1: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, x2: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) -&gt; float:  </w:t>
      </w:r>
    </w:p>
    <w:p w14:paraId="085E1E0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""" </w:t>
      </w:r>
    </w:p>
    <w:p w14:paraId="1DB26BE0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Calculate distance between two samples based on the selected metric. </w:t>
      </w:r>
    </w:p>
    <w:p w14:paraId="60E143D8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3CF49CA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Parameters </w:t>
      </w:r>
    </w:p>
    <w:p w14:paraId="0F2A445B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---------- </w:t>
      </w:r>
    </w:p>
    <w:p w14:paraId="638D0570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x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1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of shape (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n_features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,) </w:t>
      </w:r>
    </w:p>
    <w:p w14:paraId="3416843D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First sample (feature vector). </w:t>
      </w:r>
    </w:p>
    <w:p w14:paraId="5EDBD6E0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x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2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of shape (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n_features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,) </w:t>
      </w:r>
    </w:p>
    <w:p w14:paraId="32CF2A7D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Second sample (feature vector). </w:t>
      </w:r>
    </w:p>
    <w:p w14:paraId="509DD274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519F8C33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Returns </w:t>
      </w:r>
    </w:p>
    <w:p w14:paraId="70D2551E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------- </w:t>
      </w:r>
    </w:p>
    <w:p w14:paraId="501862DF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distance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float </w:t>
      </w:r>
    </w:p>
    <w:p w14:paraId="5295F25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Computed distance value between x1 and x2. </w:t>
      </w:r>
    </w:p>
    <w:p w14:paraId="5D7E813E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5931039C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Raises </w:t>
      </w:r>
    </w:p>
    <w:p w14:paraId="48645A94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------ </w:t>
      </w:r>
    </w:p>
    <w:p w14:paraId="4CF3B09D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ValueError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</w:t>
      </w:r>
    </w:p>
    <w:p w14:paraId="3BCB5080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If distance_type is not 'euclidean' or 'manhattan'. </w:t>
      </w:r>
    </w:p>
    <w:p w14:paraId="01DC13B3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72EC5B4B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Notes </w:t>
      </w:r>
    </w:p>
    <w:p w14:paraId="70773EF6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----- </w:t>
      </w:r>
    </w:p>
    <w:p w14:paraId="29B757BC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Euclidean distance: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d(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x1, x2) =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sqrt(sum(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(x1_i - x2_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i)^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2)) </w:t>
      </w:r>
    </w:p>
    <w:p w14:paraId="79AD7E37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Manhattan distance: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d(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x1, x2) =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sum(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|x1_i - x2_i|) </w:t>
      </w:r>
    </w:p>
    <w:p w14:paraId="0FD009A8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"""  </w:t>
      </w:r>
    </w:p>
    <w:p w14:paraId="3B0F274E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if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self.distance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_type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== "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euclidean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":  </w:t>
      </w:r>
    </w:p>
    <w:p w14:paraId="4F63BACB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# Euclidean distance: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sqrt(sum(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(x1_i - x2_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i)^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2))  </w:t>
      </w:r>
    </w:p>
    <w:p w14:paraId="4001E752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return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float(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np.sqrt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np.sum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(x1 - x2) ** 2)))  </w:t>
      </w:r>
    </w:p>
    <w:p w14:paraId="24140C02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elif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self.distance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_type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== "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manhattan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":  </w:t>
      </w:r>
    </w:p>
    <w:p w14:paraId="301D6CB0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# Manhattan distance: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sum(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|x1_i - x2_i|)  </w:t>
      </w:r>
    </w:p>
    <w:p w14:paraId="73DF6C1C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return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float(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np.sum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np.abs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x1 - x2)))  </w:t>
      </w:r>
    </w:p>
    <w:p w14:paraId="5D4355A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else:  </w:t>
      </w:r>
    </w:p>
    <w:p w14:paraId="7B39954C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raise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ValueError(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f"Unknown distance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type: {self.distance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type}"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)  </w:t>
      </w:r>
    </w:p>
    <w:p w14:paraId="6B217633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lastRenderedPageBreak/>
        <w:t>      </w:t>
      </w:r>
    </w:p>
    <w:p w14:paraId="7DC06A73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def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predict_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single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self, x: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) -&gt; int:  </w:t>
      </w:r>
    </w:p>
    <w:p w14:paraId="59C0BB9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""" </w:t>
      </w:r>
    </w:p>
    <w:p w14:paraId="51E91C11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Predict the class label for a single test sample. </w:t>
      </w:r>
    </w:p>
    <w:p w14:paraId="76E6A951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09FA6CE9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Parameters </w:t>
      </w:r>
    </w:p>
    <w:p w14:paraId="6730CA1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---------- </w:t>
      </w:r>
    </w:p>
    <w:p w14:paraId="55C5849C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x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of shape (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n_features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,) </w:t>
      </w:r>
    </w:p>
    <w:p w14:paraId="157D2D9D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    Single test sample (feature vector). </w:t>
      </w:r>
    </w:p>
    <w:p w14:paraId="7E4BAACF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</w:t>
      </w:r>
    </w:p>
    <w:p w14:paraId="37E4D20B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Returns </w:t>
      </w:r>
    </w:p>
    <w:p w14:paraId="605AB9CC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------- </w:t>
      </w:r>
    </w:p>
    <w:p w14:paraId="1396C418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label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int </w:t>
      </w:r>
    </w:p>
    <w:p w14:paraId="19ED7F4C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    Predicted class label. </w:t>
      </w:r>
    </w:p>
    <w:p w14:paraId="47395163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7CF42771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Notes </w:t>
      </w:r>
    </w:p>
    <w:p w14:paraId="3D9A0A2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----- </w:t>
      </w:r>
    </w:p>
    <w:p w14:paraId="5983FD17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The prediction process involves: </w:t>
      </w:r>
    </w:p>
    <w:p w14:paraId="3791386B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1. Calculate distances from x to all training samples </w:t>
      </w:r>
    </w:p>
    <w:p w14:paraId="592E2B46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2. Sort by distance and select k nearest neighbors </w:t>
      </w:r>
    </w:p>
    <w:p w14:paraId="5B3F046E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3. Perform majority voting on neighbor labels </w:t>
      </w:r>
    </w:p>
    <w:p w14:paraId="1B99CE4C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    4. If tie occurs, return label of the closest neighbor </w:t>
      </w:r>
    </w:p>
    <w:p w14:paraId="768C0762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"""  </w:t>
      </w:r>
    </w:p>
    <w:p w14:paraId="7504294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if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self.X_train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is None or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self.y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_train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is None:  </w:t>
      </w:r>
    </w:p>
    <w:p w14:paraId="3BB020D8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raise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RuntimeError(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"You must call fit before predict!")  </w:t>
      </w:r>
    </w:p>
    <w:p w14:paraId="6EE8E425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</w:t>
      </w:r>
    </w:p>
    <w:p w14:paraId="77854BEF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# Calculate distances from test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sample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to all training samples  </w:t>
      </w:r>
    </w:p>
    <w:p w14:paraId="4FBF10A0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distances: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list[tuple[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float, int]] = []  </w:t>
      </w:r>
    </w:p>
    <w:p w14:paraId="6FEDAD41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for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i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,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train_sample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in enumerate(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self.X_train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):  </w:t>
      </w:r>
    </w:p>
    <w:p w14:paraId="0C1C7C5F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dist =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self.calculate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distance(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x, train_sample)  </w:t>
      </w:r>
    </w:p>
    <w:p w14:paraId="3BDBEF66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distances.append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((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dist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,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self.y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_train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[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i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]))  </w:t>
      </w:r>
    </w:p>
    <w:p w14:paraId="7F7C004E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</w:t>
      </w:r>
    </w:p>
    <w:p w14:paraId="5324B1E3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# Sort by distance and select k nearest neighbors  </w:t>
      </w:r>
    </w:p>
    <w:p w14:paraId="41C92D8D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distances.sort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(key=lambda x: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x[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0])  </w:t>
      </w:r>
    </w:p>
    <w:p w14:paraId="5DE55D20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k_nearest: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list[tuple[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float, int]] =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distances[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: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self.k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]  </w:t>
      </w:r>
    </w:p>
    <w:p w14:paraId="43328BD6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</w:t>
      </w:r>
    </w:p>
    <w:p w14:paraId="052B6A36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# Extract labels of k nearest neighbors  </w:t>
      </w:r>
    </w:p>
    <w:p w14:paraId="6D964872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k_nearest_labels: list[int] = [label for _, label in k_nearest]  </w:t>
      </w:r>
    </w:p>
    <w:p w14:paraId="39662B69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</w:t>
      </w:r>
    </w:p>
    <w:p w14:paraId="1F9C2780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# Majority voting: select the most common label  </w:t>
      </w:r>
    </w:p>
    <w:p w14:paraId="44A4107F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label_counts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= Counter(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k_nearest_labels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)  </w:t>
      </w:r>
    </w:p>
    <w:p w14:paraId="6519BE69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most_common: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list[tuple[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int, int]] = label_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counts.most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common(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)  </w:t>
      </w:r>
    </w:p>
    <w:p w14:paraId="27AAC007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</w:t>
      </w:r>
    </w:p>
    <w:p w14:paraId="5C958603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# Handle tie-breaking: if multiple labels have same count, choose closest  </w:t>
      </w:r>
    </w:p>
    <w:p w14:paraId="6F430724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lastRenderedPageBreak/>
        <w:t>            if len(most_common) &gt; 1 and most_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common[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0][1] == most_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common[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1][1]:  </w:t>
      </w:r>
    </w:p>
    <w:p w14:paraId="7975D90D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return k_nearest_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labels[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0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]  #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Return label of closest neighbor  </w:t>
      </w:r>
    </w:p>
    <w:p w14:paraId="3914B3FF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</w:t>
      </w:r>
    </w:p>
    <w:p w14:paraId="6A4A033E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return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most_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common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[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0][0]  </w:t>
      </w:r>
    </w:p>
    <w:p w14:paraId="346B57E9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</w:t>
      </w:r>
    </w:p>
    <w:p w14:paraId="15185F30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def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predict(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self,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X_test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: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) -&gt;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:  </w:t>
      </w:r>
    </w:p>
    <w:p w14:paraId="63086A3C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""" </w:t>
      </w:r>
    </w:p>
    <w:p w14:paraId="54E069AB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Predict class labels for all test samples. </w:t>
      </w:r>
    </w:p>
    <w:p w14:paraId="4042B836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5AA1C974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Parameters </w:t>
      </w:r>
    </w:p>
    <w:p w14:paraId="0BBA5F2E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---------- </w:t>
      </w:r>
    </w:p>
    <w:p w14:paraId="07E21ABE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X_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test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of shape (n_test_samples, n_features) </w:t>
      </w:r>
    </w:p>
    <w:p w14:paraId="082892E4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Test feature matrix. </w:t>
      </w:r>
    </w:p>
    <w:p w14:paraId="1797DA38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</w:t>
      </w:r>
    </w:p>
    <w:p w14:paraId="379B6252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Returns </w:t>
      </w:r>
    </w:p>
    <w:p w14:paraId="5F17C4AB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------- </w:t>
      </w:r>
    </w:p>
    <w:p w14:paraId="2DE0CF01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</w:t>
      </w:r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predictions :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np.ndarray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of shape (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n_test_samples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,) </w:t>
      </w:r>
    </w:p>
    <w:p w14:paraId="24722F02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Array of predicted labels for each test sample. </w:t>
      </w:r>
    </w:p>
    <w:p w14:paraId="4B822ACE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"""  </w:t>
      </w:r>
    </w:p>
    <w:p w14:paraId="5BB0FAD3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predictions: list[int] = []  </w:t>
      </w:r>
    </w:p>
    <w:p w14:paraId="2F935043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for x in </w:t>
      </w:r>
      <w:proofErr w:type="spell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X_test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:  </w:t>
      </w:r>
    </w:p>
    <w:p w14:paraId="417AEB7D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pred =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self.predict</w:t>
      </w:r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_single</w:t>
      </w:r>
      <w:proofErr w:type="spell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(x)  </w:t>
      </w:r>
    </w:p>
    <w:p w14:paraId="23A8E963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   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predictions.append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(pred)  </w:t>
      </w:r>
    </w:p>
    <w:p w14:paraId="220E3FAD" w14:textId="77777777" w:rsidR="00857FA0" w:rsidRPr="00857FA0" w:rsidRDefault="00857FA0" w:rsidP="00857FA0">
      <w:pPr>
        <w:numPr>
          <w:ilvl w:val="0"/>
          <w:numId w:val="10"/>
        </w:numPr>
        <w:pBdr>
          <w:left w:val="single" w:sz="18" w:space="8" w:color="52DD52"/>
        </w:pBdr>
        <w:spacing w:after="0" w:line="270" w:lineRule="atLeast"/>
        <w:ind w:left="1395"/>
        <w:rPr>
          <w:rFonts w:ascii="Times New Roman" w:eastAsia="Times New Roman" w:hAnsi="Times New Roman" w:cs="Times New Roman"/>
          <w:color w:val="596164"/>
          <w:kern w:val="0"/>
          <w14:ligatures w14:val="none"/>
        </w:rPr>
      </w:pPr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            return </w:t>
      </w:r>
      <w:proofErr w:type="spellStart"/>
      <w:proofErr w:type="gramStart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np.array</w:t>
      </w:r>
      <w:proofErr w:type="spellEnd"/>
      <w:proofErr w:type="gramEnd"/>
      <w:r w:rsidRPr="00857FA0">
        <w:rPr>
          <w:rFonts w:ascii="Times New Roman" w:eastAsia="Times New Roman" w:hAnsi="Times New Roman" w:cs="Times New Roman"/>
          <w:color w:val="596164"/>
          <w:kern w:val="0"/>
          <w14:ligatures w14:val="none"/>
        </w:rPr>
        <w:t>(predictions)  </w:t>
      </w:r>
    </w:p>
    <w:p w14:paraId="49F4AA9C" w14:textId="77777777" w:rsidR="00857FA0" w:rsidRDefault="00857FA0" w:rsidP="00857FA0"/>
    <w:p w14:paraId="65E9A1AF" w14:textId="77777777" w:rsidR="00857FA0" w:rsidRDefault="00857FA0" w:rsidP="00E06A30">
      <w:pPr>
        <w:rPr>
          <w:rFonts w:hint="eastAsia"/>
        </w:rPr>
      </w:pPr>
    </w:p>
    <w:p w14:paraId="777213FF" w14:textId="4790CE0A" w:rsidR="00E06A30" w:rsidRDefault="00E06A30" w:rsidP="00E06A30">
      <w:pPr>
        <w:pStyle w:val="Heading1"/>
        <w:numPr>
          <w:ilvl w:val="0"/>
          <w:numId w:val="1"/>
        </w:numPr>
      </w:pPr>
      <w:r w:rsidRPr="00E06A30">
        <w:lastRenderedPageBreak/>
        <w:t>模型评估结果</w:t>
      </w:r>
    </w:p>
    <w:p w14:paraId="3BD7241A" w14:textId="5EA00685" w:rsidR="00E06A30" w:rsidRDefault="00B95E69" w:rsidP="00E06A30">
      <w:r>
        <w:rPr>
          <w:noProof/>
        </w:rPr>
        <w:drawing>
          <wp:inline distT="0" distB="0" distL="0" distR="0" wp14:anchorId="3C26F542" wp14:editId="3E40EF4E">
            <wp:extent cx="5943600" cy="4743450"/>
            <wp:effectExtent l="0" t="0" r="0" b="0"/>
            <wp:docPr id="523992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9251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D120" w14:textId="77777777" w:rsidR="00857FA0" w:rsidRPr="00857FA0" w:rsidRDefault="00857FA0" w:rsidP="00857FA0">
      <w:r w:rsidRPr="00857FA0">
        <w:t>使用测试集（</w:t>
      </w:r>
      <w:r w:rsidRPr="00857FA0">
        <w:t xml:space="preserve">30% </w:t>
      </w:r>
      <w:r w:rsidRPr="00857FA0">
        <w:t>数据）评估模型性能。主要指标包括：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7"/>
        <w:gridCol w:w="1650"/>
        <w:gridCol w:w="5213"/>
      </w:tblGrid>
      <w:tr w:rsidR="00857FA0" w:rsidRPr="00857FA0" w14:paraId="104754B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048281" w14:textId="77777777" w:rsidR="00857FA0" w:rsidRPr="00857FA0" w:rsidRDefault="00857FA0" w:rsidP="00857FA0">
            <w:pPr>
              <w:rPr>
                <w:b/>
                <w:bCs/>
              </w:rPr>
            </w:pPr>
            <w:r w:rsidRPr="00857FA0">
              <w:rPr>
                <w:b/>
                <w:bCs/>
              </w:rPr>
              <w:t>指标</w:t>
            </w:r>
          </w:p>
        </w:tc>
        <w:tc>
          <w:tcPr>
            <w:tcW w:w="0" w:type="auto"/>
            <w:vAlign w:val="center"/>
            <w:hideMark/>
          </w:tcPr>
          <w:p w14:paraId="120F6C74" w14:textId="77777777" w:rsidR="00857FA0" w:rsidRPr="00857FA0" w:rsidRDefault="00857FA0" w:rsidP="00857FA0">
            <w:pPr>
              <w:rPr>
                <w:b/>
                <w:bCs/>
              </w:rPr>
            </w:pPr>
            <w:r w:rsidRPr="00857FA0">
              <w:rPr>
                <w:b/>
                <w:bCs/>
              </w:rPr>
              <w:t>含义</w:t>
            </w:r>
          </w:p>
        </w:tc>
        <w:tc>
          <w:tcPr>
            <w:tcW w:w="0" w:type="auto"/>
            <w:vAlign w:val="center"/>
            <w:hideMark/>
          </w:tcPr>
          <w:p w14:paraId="74C04C98" w14:textId="4C76064D" w:rsidR="00857FA0" w:rsidRPr="00857FA0" w:rsidRDefault="00857FA0" w:rsidP="00857FA0">
            <w:pPr>
              <w:rPr>
                <w:b/>
                <w:bCs/>
              </w:rPr>
            </w:pPr>
            <w:r w:rsidRPr="00857FA0">
              <w:rPr>
                <w:b/>
                <w:bCs/>
              </w:rPr>
              <w:t>结果（</w:t>
            </w:r>
            <w:r w:rsidRPr="00857FA0">
              <w:rPr>
                <w:b/>
                <w:bCs/>
              </w:rPr>
              <w:t>K=</w:t>
            </w:r>
            <w:r>
              <w:rPr>
                <w:rFonts w:hint="eastAsia"/>
                <w:b/>
                <w:bCs/>
              </w:rPr>
              <w:t>9</w:t>
            </w:r>
            <w:r w:rsidRPr="00857FA0">
              <w:rPr>
                <w:b/>
                <w:bCs/>
              </w:rPr>
              <w:t xml:space="preserve">, </w:t>
            </w:r>
            <w:r w:rsidRPr="00857FA0">
              <w:rPr>
                <w:b/>
                <w:bCs/>
              </w:rPr>
              <w:t>欧氏距离）</w:t>
            </w:r>
          </w:p>
        </w:tc>
      </w:tr>
      <w:tr w:rsidR="00857FA0" w:rsidRPr="00857FA0" w14:paraId="574459C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A9155" w14:textId="77777777" w:rsidR="00857FA0" w:rsidRPr="00857FA0" w:rsidRDefault="00857FA0" w:rsidP="00857FA0">
            <w:r w:rsidRPr="00857FA0">
              <w:t>Accuracy</w:t>
            </w:r>
          </w:p>
        </w:tc>
        <w:tc>
          <w:tcPr>
            <w:tcW w:w="0" w:type="auto"/>
            <w:vAlign w:val="center"/>
            <w:hideMark/>
          </w:tcPr>
          <w:p w14:paraId="2DF625F9" w14:textId="77777777" w:rsidR="00857FA0" w:rsidRPr="00857FA0" w:rsidRDefault="00857FA0" w:rsidP="00857FA0">
            <w:r w:rsidRPr="00857FA0">
              <w:t>准确率</w:t>
            </w:r>
          </w:p>
        </w:tc>
        <w:tc>
          <w:tcPr>
            <w:tcW w:w="0" w:type="auto"/>
            <w:vAlign w:val="center"/>
            <w:hideMark/>
          </w:tcPr>
          <w:p w14:paraId="571B8EDB" w14:textId="30649335" w:rsidR="00857FA0" w:rsidRPr="00857FA0" w:rsidRDefault="00857FA0" w:rsidP="00857FA0">
            <w:pPr>
              <w:rPr>
                <w:rFonts w:hint="eastAsia"/>
              </w:rPr>
            </w:pPr>
            <w:r w:rsidRPr="00857FA0">
              <w:t>0.</w:t>
            </w:r>
            <w:r>
              <w:rPr>
                <w:rFonts w:hint="eastAsia"/>
              </w:rPr>
              <w:t>9556</w:t>
            </w:r>
          </w:p>
        </w:tc>
      </w:tr>
      <w:tr w:rsidR="00857FA0" w:rsidRPr="00857FA0" w14:paraId="2F54E7A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33EDB1" w14:textId="77777777" w:rsidR="00857FA0" w:rsidRPr="00857FA0" w:rsidRDefault="00857FA0" w:rsidP="00857FA0">
            <w:r w:rsidRPr="00857FA0">
              <w:t>Precision</w:t>
            </w:r>
          </w:p>
        </w:tc>
        <w:tc>
          <w:tcPr>
            <w:tcW w:w="0" w:type="auto"/>
            <w:vAlign w:val="center"/>
            <w:hideMark/>
          </w:tcPr>
          <w:p w14:paraId="0732A26E" w14:textId="77777777" w:rsidR="00857FA0" w:rsidRPr="00857FA0" w:rsidRDefault="00857FA0" w:rsidP="00857FA0">
            <w:r w:rsidRPr="00857FA0">
              <w:t>各类别精确率</w:t>
            </w:r>
          </w:p>
        </w:tc>
        <w:tc>
          <w:tcPr>
            <w:tcW w:w="0" w:type="auto"/>
            <w:vAlign w:val="center"/>
            <w:hideMark/>
          </w:tcPr>
          <w:p w14:paraId="3C8E04A4" w14:textId="6B2DFEF2" w:rsidR="00857FA0" w:rsidRPr="00857FA0" w:rsidRDefault="00857FA0" w:rsidP="00857FA0">
            <w:pPr>
              <w:rPr>
                <w:rFonts w:hint="eastAsia"/>
              </w:rPr>
            </w:pPr>
            <w:proofErr w:type="spellStart"/>
            <w:r w:rsidRPr="00857FA0">
              <w:t>Setosa</w:t>
            </w:r>
            <w:proofErr w:type="spellEnd"/>
            <w:r w:rsidRPr="00857FA0">
              <w:t>=1.00, Versicolor=0.</w:t>
            </w:r>
            <w:r>
              <w:rPr>
                <w:rFonts w:hint="eastAsia"/>
              </w:rPr>
              <w:t>8824</w:t>
            </w:r>
            <w:r w:rsidRPr="00857FA0">
              <w:t>, Virginica=</w:t>
            </w:r>
            <w:r>
              <w:rPr>
                <w:rFonts w:hint="eastAsia"/>
              </w:rPr>
              <w:t>1.00</w:t>
            </w:r>
          </w:p>
        </w:tc>
      </w:tr>
      <w:tr w:rsidR="00857FA0" w:rsidRPr="00857FA0" w14:paraId="7C5837A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472CCF" w14:textId="77777777" w:rsidR="00857FA0" w:rsidRPr="00857FA0" w:rsidRDefault="00857FA0" w:rsidP="00857FA0">
            <w:r w:rsidRPr="00857FA0">
              <w:t>Recall</w:t>
            </w:r>
          </w:p>
        </w:tc>
        <w:tc>
          <w:tcPr>
            <w:tcW w:w="0" w:type="auto"/>
            <w:vAlign w:val="center"/>
            <w:hideMark/>
          </w:tcPr>
          <w:p w14:paraId="308EDDD0" w14:textId="77777777" w:rsidR="00857FA0" w:rsidRPr="00857FA0" w:rsidRDefault="00857FA0" w:rsidP="00857FA0">
            <w:r w:rsidRPr="00857FA0">
              <w:t>各类别召回率</w:t>
            </w:r>
          </w:p>
        </w:tc>
        <w:tc>
          <w:tcPr>
            <w:tcW w:w="0" w:type="auto"/>
            <w:vAlign w:val="center"/>
            <w:hideMark/>
          </w:tcPr>
          <w:p w14:paraId="73E03B84" w14:textId="3CF5E55A" w:rsidR="00857FA0" w:rsidRPr="00857FA0" w:rsidRDefault="00857FA0" w:rsidP="00857FA0">
            <w:pPr>
              <w:rPr>
                <w:rFonts w:hint="eastAsia"/>
              </w:rPr>
            </w:pPr>
            <w:proofErr w:type="spellStart"/>
            <w:r w:rsidRPr="00857FA0">
              <w:t>Setosa</w:t>
            </w:r>
            <w:proofErr w:type="spellEnd"/>
            <w:r w:rsidRPr="00857FA0">
              <w:t>=1.00, Versicolor=</w:t>
            </w:r>
            <w:r>
              <w:rPr>
                <w:rFonts w:hint="eastAsia"/>
              </w:rPr>
              <w:t>1.00</w:t>
            </w:r>
            <w:r w:rsidRPr="00857FA0">
              <w:t>, Virginica=0.</w:t>
            </w:r>
            <w:r>
              <w:rPr>
                <w:rFonts w:hint="eastAsia"/>
              </w:rPr>
              <w:t>8667</w:t>
            </w:r>
          </w:p>
        </w:tc>
      </w:tr>
      <w:tr w:rsidR="00857FA0" w:rsidRPr="00857FA0" w14:paraId="7ECF5C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5CEA72" w14:textId="77777777" w:rsidR="00857FA0" w:rsidRPr="00857FA0" w:rsidRDefault="00857FA0" w:rsidP="00857FA0">
            <w:r w:rsidRPr="00857FA0">
              <w:t>F1-score</w:t>
            </w:r>
          </w:p>
        </w:tc>
        <w:tc>
          <w:tcPr>
            <w:tcW w:w="0" w:type="auto"/>
            <w:vAlign w:val="center"/>
            <w:hideMark/>
          </w:tcPr>
          <w:p w14:paraId="0A9B0856" w14:textId="11DC6D7B" w:rsidR="00857FA0" w:rsidRPr="00857FA0" w:rsidRDefault="00857FA0" w:rsidP="00857FA0">
            <w:pPr>
              <w:rPr>
                <w:rFonts w:hint="eastAsia"/>
              </w:rPr>
            </w:pPr>
            <w:r>
              <w:rPr>
                <w:rFonts w:hint="eastAsia"/>
              </w:rPr>
              <w:t>各类别</w:t>
            </w:r>
            <w:r>
              <w:rPr>
                <w:rFonts w:hint="eastAsia"/>
              </w:rPr>
              <w:t>F1-</w:t>
            </w:r>
            <w:r>
              <w:rPr>
                <w:rFonts w:hint="eastAsia"/>
              </w:rPr>
              <w:t>分数</w:t>
            </w:r>
          </w:p>
        </w:tc>
        <w:tc>
          <w:tcPr>
            <w:tcW w:w="0" w:type="auto"/>
            <w:vAlign w:val="center"/>
            <w:hideMark/>
          </w:tcPr>
          <w:p w14:paraId="789B7473" w14:textId="19E75EB7" w:rsidR="00857FA0" w:rsidRPr="00857FA0" w:rsidRDefault="00857FA0" w:rsidP="00857FA0">
            <w:pPr>
              <w:rPr>
                <w:rFonts w:hint="eastAsia"/>
              </w:rPr>
            </w:pPr>
            <w:proofErr w:type="spellStart"/>
            <w:r w:rsidRPr="00857FA0">
              <w:t>Setosa</w:t>
            </w:r>
            <w:proofErr w:type="spellEnd"/>
            <w:r w:rsidRPr="00857FA0">
              <w:t>=1.00, Versicolor=</w:t>
            </w:r>
            <w:r>
              <w:rPr>
                <w:rFonts w:hint="eastAsia"/>
              </w:rPr>
              <w:t>0.9375</w:t>
            </w:r>
            <w:r w:rsidRPr="00857FA0">
              <w:t>, Virginica=0.</w:t>
            </w:r>
            <w:r>
              <w:rPr>
                <w:rFonts w:hint="eastAsia"/>
              </w:rPr>
              <w:t>9286</w:t>
            </w:r>
          </w:p>
        </w:tc>
      </w:tr>
    </w:tbl>
    <w:p w14:paraId="660467AC" w14:textId="77777777" w:rsidR="00E06A30" w:rsidRDefault="00E06A30" w:rsidP="00E06A30"/>
    <w:p w14:paraId="308FE6D1" w14:textId="77777777" w:rsidR="00773923" w:rsidRDefault="00773923" w:rsidP="00773923">
      <w:pPr>
        <w:keepNext/>
      </w:pPr>
      <w:r w:rsidRPr="00773923">
        <w:lastRenderedPageBreak/>
        <w:drawing>
          <wp:inline distT="0" distB="0" distL="0" distR="0" wp14:anchorId="295D7828" wp14:editId="5CEACD43">
            <wp:extent cx="5943600" cy="4446270"/>
            <wp:effectExtent l="0" t="0" r="0" b="0"/>
            <wp:docPr id="189544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443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181F" w14:textId="3722D95F" w:rsidR="00773923" w:rsidRDefault="00773923" w:rsidP="0077392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 KNN</w:t>
      </w:r>
      <w:r>
        <w:rPr>
          <w:rFonts w:hint="eastAsia"/>
        </w:rPr>
        <w:t>决策边界</w:t>
      </w:r>
    </w:p>
    <w:p w14:paraId="31F26E83" w14:textId="77777777" w:rsidR="00773923" w:rsidRDefault="00773923" w:rsidP="00773923"/>
    <w:p w14:paraId="0FE47149" w14:textId="77777777" w:rsidR="009D6A8E" w:rsidRPr="009D6A8E" w:rsidRDefault="009D6A8E" w:rsidP="009D6A8E">
      <w:r w:rsidRPr="009D6A8E">
        <w:t>该图展示了当</w:t>
      </w:r>
      <w:r w:rsidRPr="009D6A8E">
        <w:t xml:space="preserve"> K = 9 </w:t>
      </w:r>
      <w:r w:rsidRPr="009D6A8E">
        <w:t>时模型在花瓣长度与花瓣宽度特征空间中的分类决策边界。</w:t>
      </w:r>
    </w:p>
    <w:p w14:paraId="49DAAED2" w14:textId="77777777" w:rsidR="009D6A8E" w:rsidRPr="009D6A8E" w:rsidRDefault="009D6A8E" w:rsidP="009D6A8E">
      <w:pPr>
        <w:numPr>
          <w:ilvl w:val="0"/>
          <w:numId w:val="11"/>
        </w:numPr>
      </w:pPr>
      <w:r w:rsidRPr="009D6A8E">
        <w:t>三个颜色区域分别对应三种鸢尾花类别的预测区域：红色（</w:t>
      </w:r>
      <w:proofErr w:type="spellStart"/>
      <w:r w:rsidRPr="009D6A8E">
        <w:t>setosa</w:t>
      </w:r>
      <w:proofErr w:type="spellEnd"/>
      <w:r w:rsidRPr="009D6A8E">
        <w:t>）、青色（</w:t>
      </w:r>
      <w:r w:rsidRPr="009D6A8E">
        <w:t>versicolor</w:t>
      </w:r>
      <w:r w:rsidRPr="009D6A8E">
        <w:t>）、紫色（</w:t>
      </w:r>
      <w:r w:rsidRPr="009D6A8E">
        <w:t>virginica</w:t>
      </w:r>
      <w:r w:rsidRPr="009D6A8E">
        <w:t>）。</w:t>
      </w:r>
    </w:p>
    <w:p w14:paraId="65719C0F" w14:textId="77777777" w:rsidR="009D6A8E" w:rsidRPr="009D6A8E" w:rsidRDefault="009D6A8E" w:rsidP="009D6A8E">
      <w:pPr>
        <w:numPr>
          <w:ilvl w:val="0"/>
          <w:numId w:val="11"/>
        </w:numPr>
      </w:pPr>
      <w:r w:rsidRPr="009D6A8E">
        <w:t>圆点表示训练集样本，三角形表示测试集样本。</w:t>
      </w:r>
    </w:p>
    <w:p w14:paraId="527CC942" w14:textId="77777777" w:rsidR="009D6A8E" w:rsidRPr="009D6A8E" w:rsidRDefault="009D6A8E" w:rsidP="009D6A8E">
      <w:r w:rsidRPr="009D6A8E">
        <w:t>从图中可以观察到：</w:t>
      </w:r>
    </w:p>
    <w:p w14:paraId="1841D2B4" w14:textId="77777777" w:rsidR="009D6A8E" w:rsidRPr="009D6A8E" w:rsidRDefault="009D6A8E" w:rsidP="009D6A8E">
      <w:pPr>
        <w:numPr>
          <w:ilvl w:val="0"/>
          <w:numId w:val="12"/>
        </w:numPr>
      </w:pPr>
      <w:proofErr w:type="spellStart"/>
      <w:r w:rsidRPr="009D6A8E">
        <w:rPr>
          <w:b/>
          <w:bCs/>
        </w:rPr>
        <w:t>Setosa</w:t>
      </w:r>
      <w:proofErr w:type="spellEnd"/>
      <w:r w:rsidRPr="009D6A8E">
        <w:t xml:space="preserve"> </w:t>
      </w:r>
      <w:r w:rsidRPr="009D6A8E">
        <w:t>样本在左下方形成独立聚类，</w:t>
      </w:r>
      <w:proofErr w:type="gramStart"/>
      <w:r w:rsidRPr="009D6A8E">
        <w:t>分类边界清晰；</w:t>
      </w:r>
      <w:proofErr w:type="gramEnd"/>
    </w:p>
    <w:p w14:paraId="303D022F" w14:textId="77777777" w:rsidR="009D6A8E" w:rsidRPr="009D6A8E" w:rsidRDefault="009D6A8E" w:rsidP="009D6A8E">
      <w:pPr>
        <w:numPr>
          <w:ilvl w:val="0"/>
          <w:numId w:val="12"/>
        </w:numPr>
      </w:pPr>
      <w:r w:rsidRPr="009D6A8E">
        <w:rPr>
          <w:b/>
          <w:bCs/>
        </w:rPr>
        <w:t>Versicolor</w:t>
      </w:r>
      <w:r w:rsidRPr="009D6A8E">
        <w:t xml:space="preserve"> </w:t>
      </w:r>
      <w:r w:rsidRPr="009D6A8E">
        <w:t>与</w:t>
      </w:r>
      <w:r w:rsidRPr="009D6A8E">
        <w:t xml:space="preserve"> </w:t>
      </w:r>
      <w:r w:rsidRPr="009D6A8E">
        <w:rPr>
          <w:b/>
          <w:bCs/>
        </w:rPr>
        <w:t>Virginica</w:t>
      </w:r>
      <w:r w:rsidRPr="009D6A8E">
        <w:t xml:space="preserve"> </w:t>
      </w:r>
      <w:r w:rsidRPr="009D6A8E">
        <w:t>之间的边界较复杂，</w:t>
      </w:r>
      <w:proofErr w:type="gramStart"/>
      <w:r w:rsidRPr="009D6A8E">
        <w:t>存在部分重叠区域；</w:t>
      </w:r>
      <w:proofErr w:type="gramEnd"/>
    </w:p>
    <w:p w14:paraId="2F8980CB" w14:textId="77777777" w:rsidR="009D6A8E" w:rsidRPr="009D6A8E" w:rsidRDefault="009D6A8E" w:rsidP="009D6A8E">
      <w:pPr>
        <w:numPr>
          <w:ilvl w:val="0"/>
          <w:numId w:val="12"/>
        </w:numPr>
      </w:pPr>
      <w:r w:rsidRPr="009D6A8E">
        <w:t>决策边界平滑且符合数据分布特征，说明</w:t>
      </w:r>
      <w:r w:rsidRPr="009D6A8E">
        <w:t xml:space="preserve"> K=9 </w:t>
      </w:r>
      <w:r w:rsidRPr="009D6A8E">
        <w:t>时模型具有较好的泛化性，没有明显过拟合。</w:t>
      </w:r>
    </w:p>
    <w:p w14:paraId="491EBCAB" w14:textId="77777777" w:rsidR="009D6A8E" w:rsidRPr="009D6A8E" w:rsidRDefault="009D6A8E" w:rsidP="009D6A8E">
      <w:r w:rsidRPr="009D6A8E">
        <w:lastRenderedPageBreak/>
        <w:t>因此，本实验最终采用</w:t>
      </w:r>
      <w:r w:rsidRPr="009D6A8E">
        <w:t xml:space="preserve"> K=9 </w:t>
      </w:r>
      <w:r w:rsidRPr="009D6A8E">
        <w:t>作为最优参数，兼顾准确率与模型稳定性。</w:t>
      </w:r>
    </w:p>
    <w:p w14:paraId="08DAA741" w14:textId="77777777" w:rsidR="00773923" w:rsidRDefault="00773923" w:rsidP="00773923"/>
    <w:p w14:paraId="6BE8265C" w14:textId="77777777" w:rsidR="00773923" w:rsidRDefault="00773923" w:rsidP="00773923">
      <w:pPr>
        <w:keepNext/>
      </w:pPr>
      <w:r w:rsidRPr="00773923">
        <w:drawing>
          <wp:inline distT="0" distB="0" distL="0" distR="0" wp14:anchorId="0C23E738" wp14:editId="12F3D613">
            <wp:extent cx="5943600" cy="5560695"/>
            <wp:effectExtent l="0" t="0" r="0" b="1905"/>
            <wp:docPr id="234124783" name="Picture 1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24783" name="Picture 1" descr="A blue squares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4CCB" w14:textId="5CBFA526" w:rsidR="00773923" w:rsidRDefault="00773923" w:rsidP="0077392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混淆矩阵</w:t>
      </w:r>
    </w:p>
    <w:p w14:paraId="2402430E" w14:textId="77777777" w:rsidR="009D6A8E" w:rsidRDefault="009D6A8E" w:rsidP="009D6A8E"/>
    <w:p w14:paraId="11472EA2" w14:textId="77777777" w:rsidR="009D6A8E" w:rsidRDefault="009D6A8E" w:rsidP="009D6A8E"/>
    <w:p w14:paraId="748900F9" w14:textId="77777777" w:rsidR="009D6A8E" w:rsidRPr="009D6A8E" w:rsidRDefault="009D6A8E" w:rsidP="009D6A8E">
      <w:r w:rsidRPr="009D6A8E">
        <w:t>该图展示了模型在测试集上的分类结果。</w:t>
      </w:r>
      <w:r w:rsidRPr="009D6A8E">
        <w:br/>
      </w:r>
      <w:r w:rsidRPr="009D6A8E">
        <w:t>矩阵的横轴为预测类别，纵轴为真实类别。数值表示被分入各类别的样本数量：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0"/>
        <w:gridCol w:w="789"/>
        <w:gridCol w:w="1151"/>
        <w:gridCol w:w="996"/>
      </w:tblGrid>
      <w:tr w:rsidR="009D6A8E" w:rsidRPr="009D6A8E" w14:paraId="7449308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F739CE" w14:textId="77777777" w:rsidR="009D6A8E" w:rsidRPr="009D6A8E" w:rsidRDefault="009D6A8E" w:rsidP="009D6A8E">
            <w:pPr>
              <w:rPr>
                <w:b/>
                <w:bCs/>
              </w:rPr>
            </w:pPr>
            <w:r w:rsidRPr="009D6A8E">
              <w:rPr>
                <w:b/>
                <w:bCs/>
              </w:rPr>
              <w:lastRenderedPageBreak/>
              <w:t>实际</w:t>
            </w:r>
            <w:r w:rsidRPr="009D6A8E">
              <w:rPr>
                <w:b/>
                <w:bCs/>
              </w:rPr>
              <w:t>→</w:t>
            </w:r>
            <w:r w:rsidRPr="009D6A8E">
              <w:rPr>
                <w:b/>
                <w:bCs/>
              </w:rPr>
              <w:t>预测</w:t>
            </w:r>
          </w:p>
        </w:tc>
        <w:tc>
          <w:tcPr>
            <w:tcW w:w="0" w:type="auto"/>
            <w:vAlign w:val="center"/>
            <w:hideMark/>
          </w:tcPr>
          <w:p w14:paraId="15717CAA" w14:textId="77777777" w:rsidR="009D6A8E" w:rsidRPr="009D6A8E" w:rsidRDefault="009D6A8E" w:rsidP="009D6A8E">
            <w:pPr>
              <w:rPr>
                <w:b/>
                <w:bCs/>
              </w:rPr>
            </w:pPr>
            <w:proofErr w:type="spellStart"/>
            <w:r w:rsidRPr="009D6A8E">
              <w:rPr>
                <w:b/>
                <w:bCs/>
              </w:rPr>
              <w:t>setosa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C83DA8" w14:textId="77777777" w:rsidR="009D6A8E" w:rsidRPr="009D6A8E" w:rsidRDefault="009D6A8E" w:rsidP="009D6A8E">
            <w:pPr>
              <w:rPr>
                <w:b/>
                <w:bCs/>
              </w:rPr>
            </w:pPr>
            <w:r w:rsidRPr="009D6A8E">
              <w:rPr>
                <w:b/>
                <w:bCs/>
              </w:rPr>
              <w:t>versicolor</w:t>
            </w:r>
          </w:p>
        </w:tc>
        <w:tc>
          <w:tcPr>
            <w:tcW w:w="0" w:type="auto"/>
            <w:vAlign w:val="center"/>
            <w:hideMark/>
          </w:tcPr>
          <w:p w14:paraId="45F21CD7" w14:textId="77777777" w:rsidR="009D6A8E" w:rsidRPr="009D6A8E" w:rsidRDefault="009D6A8E" w:rsidP="009D6A8E">
            <w:pPr>
              <w:rPr>
                <w:b/>
                <w:bCs/>
              </w:rPr>
            </w:pPr>
            <w:r w:rsidRPr="009D6A8E">
              <w:rPr>
                <w:b/>
                <w:bCs/>
              </w:rPr>
              <w:t>virginica</w:t>
            </w:r>
          </w:p>
        </w:tc>
      </w:tr>
      <w:tr w:rsidR="009D6A8E" w:rsidRPr="009D6A8E" w14:paraId="3EEF8E1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D7B5BC" w14:textId="77777777" w:rsidR="009D6A8E" w:rsidRPr="009D6A8E" w:rsidRDefault="009D6A8E" w:rsidP="009D6A8E">
            <w:proofErr w:type="spellStart"/>
            <w:r w:rsidRPr="009D6A8E">
              <w:rPr>
                <w:b/>
                <w:bCs/>
              </w:rPr>
              <w:t>setosa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63CF88" w14:textId="77777777" w:rsidR="009D6A8E" w:rsidRPr="009D6A8E" w:rsidRDefault="009D6A8E" w:rsidP="009D6A8E">
            <w:r w:rsidRPr="009D6A8E">
              <w:t>15</w:t>
            </w:r>
          </w:p>
        </w:tc>
        <w:tc>
          <w:tcPr>
            <w:tcW w:w="0" w:type="auto"/>
            <w:vAlign w:val="center"/>
            <w:hideMark/>
          </w:tcPr>
          <w:p w14:paraId="6C1D4CE6" w14:textId="77777777" w:rsidR="009D6A8E" w:rsidRPr="009D6A8E" w:rsidRDefault="009D6A8E" w:rsidP="009D6A8E">
            <w:r w:rsidRPr="009D6A8E">
              <w:t>0</w:t>
            </w:r>
          </w:p>
        </w:tc>
        <w:tc>
          <w:tcPr>
            <w:tcW w:w="0" w:type="auto"/>
            <w:vAlign w:val="center"/>
            <w:hideMark/>
          </w:tcPr>
          <w:p w14:paraId="3B1C121C" w14:textId="77777777" w:rsidR="009D6A8E" w:rsidRPr="009D6A8E" w:rsidRDefault="009D6A8E" w:rsidP="009D6A8E">
            <w:r w:rsidRPr="009D6A8E">
              <w:t>0</w:t>
            </w:r>
          </w:p>
        </w:tc>
      </w:tr>
      <w:tr w:rsidR="009D6A8E" w:rsidRPr="009D6A8E" w14:paraId="520C157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A1079" w14:textId="77777777" w:rsidR="009D6A8E" w:rsidRPr="009D6A8E" w:rsidRDefault="009D6A8E" w:rsidP="009D6A8E">
            <w:r w:rsidRPr="009D6A8E">
              <w:rPr>
                <w:b/>
                <w:bCs/>
              </w:rPr>
              <w:t>versicolor</w:t>
            </w:r>
          </w:p>
        </w:tc>
        <w:tc>
          <w:tcPr>
            <w:tcW w:w="0" w:type="auto"/>
            <w:vAlign w:val="center"/>
            <w:hideMark/>
          </w:tcPr>
          <w:p w14:paraId="73C6B3D1" w14:textId="77777777" w:rsidR="009D6A8E" w:rsidRPr="009D6A8E" w:rsidRDefault="009D6A8E" w:rsidP="009D6A8E">
            <w:r w:rsidRPr="009D6A8E">
              <w:t>0</w:t>
            </w:r>
          </w:p>
        </w:tc>
        <w:tc>
          <w:tcPr>
            <w:tcW w:w="0" w:type="auto"/>
            <w:vAlign w:val="center"/>
            <w:hideMark/>
          </w:tcPr>
          <w:p w14:paraId="28ED4C2B" w14:textId="77777777" w:rsidR="009D6A8E" w:rsidRPr="009D6A8E" w:rsidRDefault="009D6A8E" w:rsidP="009D6A8E">
            <w:r w:rsidRPr="009D6A8E">
              <w:t>15</w:t>
            </w:r>
          </w:p>
        </w:tc>
        <w:tc>
          <w:tcPr>
            <w:tcW w:w="0" w:type="auto"/>
            <w:vAlign w:val="center"/>
            <w:hideMark/>
          </w:tcPr>
          <w:p w14:paraId="328FCF2F" w14:textId="77777777" w:rsidR="009D6A8E" w:rsidRPr="009D6A8E" w:rsidRDefault="009D6A8E" w:rsidP="009D6A8E">
            <w:r w:rsidRPr="009D6A8E">
              <w:t>0</w:t>
            </w:r>
          </w:p>
        </w:tc>
      </w:tr>
      <w:tr w:rsidR="009D6A8E" w:rsidRPr="009D6A8E" w14:paraId="09FB50B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F61F3" w14:textId="77777777" w:rsidR="009D6A8E" w:rsidRPr="009D6A8E" w:rsidRDefault="009D6A8E" w:rsidP="009D6A8E">
            <w:r w:rsidRPr="009D6A8E">
              <w:rPr>
                <w:b/>
                <w:bCs/>
              </w:rPr>
              <w:t>virginica</w:t>
            </w:r>
          </w:p>
        </w:tc>
        <w:tc>
          <w:tcPr>
            <w:tcW w:w="0" w:type="auto"/>
            <w:vAlign w:val="center"/>
            <w:hideMark/>
          </w:tcPr>
          <w:p w14:paraId="617D6F35" w14:textId="77777777" w:rsidR="009D6A8E" w:rsidRPr="009D6A8E" w:rsidRDefault="009D6A8E" w:rsidP="009D6A8E">
            <w:r w:rsidRPr="009D6A8E">
              <w:t>0</w:t>
            </w:r>
          </w:p>
        </w:tc>
        <w:tc>
          <w:tcPr>
            <w:tcW w:w="0" w:type="auto"/>
            <w:vAlign w:val="center"/>
            <w:hideMark/>
          </w:tcPr>
          <w:p w14:paraId="24202C7B" w14:textId="77777777" w:rsidR="009D6A8E" w:rsidRPr="009D6A8E" w:rsidRDefault="009D6A8E" w:rsidP="009D6A8E">
            <w:r w:rsidRPr="009D6A8E">
              <w:t>2</w:t>
            </w:r>
          </w:p>
        </w:tc>
        <w:tc>
          <w:tcPr>
            <w:tcW w:w="0" w:type="auto"/>
            <w:vAlign w:val="center"/>
            <w:hideMark/>
          </w:tcPr>
          <w:p w14:paraId="01573790" w14:textId="77777777" w:rsidR="009D6A8E" w:rsidRPr="009D6A8E" w:rsidRDefault="009D6A8E" w:rsidP="009D6A8E">
            <w:r w:rsidRPr="009D6A8E">
              <w:t>13</w:t>
            </w:r>
          </w:p>
        </w:tc>
      </w:tr>
    </w:tbl>
    <w:p w14:paraId="64DC33EB" w14:textId="77777777" w:rsidR="009D6A8E" w:rsidRPr="009D6A8E" w:rsidRDefault="009D6A8E" w:rsidP="009D6A8E"/>
    <w:p w14:paraId="6A7D517D" w14:textId="570DD76A" w:rsidR="00E06A30" w:rsidRDefault="00E06A30" w:rsidP="00E06A30">
      <w:pPr>
        <w:pStyle w:val="Heading1"/>
        <w:numPr>
          <w:ilvl w:val="0"/>
          <w:numId w:val="1"/>
        </w:numPr>
      </w:pPr>
      <w:r w:rsidRPr="00E06A30">
        <w:t>超参数调优分析</w:t>
      </w:r>
    </w:p>
    <w:p w14:paraId="121F5508" w14:textId="77777777" w:rsidR="00E06A30" w:rsidRDefault="00E06A30" w:rsidP="00E06A30"/>
    <w:p w14:paraId="2485D331" w14:textId="5637321B" w:rsidR="00E06A30" w:rsidRDefault="00B95E69" w:rsidP="00E06A30">
      <w:r>
        <w:rPr>
          <w:noProof/>
        </w:rPr>
        <w:drawing>
          <wp:inline distT="0" distB="0" distL="0" distR="0" wp14:anchorId="1E8A29E0" wp14:editId="4D7D7862">
            <wp:extent cx="5943600" cy="4371975"/>
            <wp:effectExtent l="0" t="0" r="0" b="9525"/>
            <wp:docPr id="765025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250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97D7" w14:textId="77777777" w:rsidR="00B95E69" w:rsidRDefault="00B95E69" w:rsidP="00B95E69">
      <w:pPr>
        <w:keepNext/>
      </w:pPr>
      <w:r w:rsidRPr="00B95E69">
        <w:lastRenderedPageBreak/>
        <w:drawing>
          <wp:inline distT="0" distB="0" distL="0" distR="0" wp14:anchorId="52B6363B" wp14:editId="2D54B844">
            <wp:extent cx="5943600" cy="3540760"/>
            <wp:effectExtent l="0" t="0" r="0" b="2540"/>
            <wp:docPr id="892248316" name="Picture 1" descr="A graph with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48316" name="Picture 1" descr="A graph with red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5DB6" w14:textId="0D79988F" w:rsidR="00E06A30" w:rsidRDefault="00B95E69" w:rsidP="00B95E6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3923">
        <w:rPr>
          <w:noProof/>
        </w:rPr>
        <w:t>7</w:t>
      </w:r>
      <w:r>
        <w:fldChar w:fldCharType="end"/>
      </w:r>
      <w:r>
        <w:rPr>
          <w:rFonts w:hint="eastAsia"/>
        </w:rPr>
        <w:t xml:space="preserve">  </w:t>
      </w:r>
      <w:r w:rsidRPr="00216574">
        <w:rPr>
          <w:rFonts w:hint="eastAsia"/>
        </w:rPr>
        <w:t xml:space="preserve">K </w:t>
      </w:r>
      <w:r w:rsidRPr="00216574">
        <w:rPr>
          <w:rFonts w:hint="eastAsia"/>
        </w:rPr>
        <w:t>值</w:t>
      </w:r>
      <w:r w:rsidRPr="00216574">
        <w:rPr>
          <w:rFonts w:hint="eastAsia"/>
        </w:rPr>
        <w:t xml:space="preserve"> - </w:t>
      </w:r>
      <w:r w:rsidRPr="00216574">
        <w:rPr>
          <w:rFonts w:hint="eastAsia"/>
        </w:rPr>
        <w:t>准确率</w:t>
      </w:r>
      <w:r w:rsidRPr="00216574">
        <w:rPr>
          <w:rFonts w:hint="eastAsia"/>
        </w:rPr>
        <w:t xml:space="preserve"> </w:t>
      </w:r>
      <w:r w:rsidRPr="00216574">
        <w:rPr>
          <w:rFonts w:hint="eastAsia"/>
        </w:rPr>
        <w:t>折线图</w:t>
      </w:r>
    </w:p>
    <w:p w14:paraId="0D22B07F" w14:textId="77777777" w:rsidR="009D6A8E" w:rsidRDefault="009D6A8E" w:rsidP="009D6A8E"/>
    <w:p w14:paraId="5A62E314" w14:textId="77777777" w:rsidR="009D6A8E" w:rsidRPr="009D6A8E" w:rsidRDefault="009D6A8E" w:rsidP="009D6A8E">
      <w:r w:rsidRPr="009D6A8E">
        <w:t>该图展示了</w:t>
      </w:r>
      <w:r w:rsidRPr="009D6A8E">
        <w:t xml:space="preserve"> K </w:t>
      </w:r>
      <w:r w:rsidRPr="009D6A8E">
        <w:t>值变化对模型准确率的影响。</w:t>
      </w:r>
      <w:r w:rsidRPr="009D6A8E">
        <w:br/>
      </w:r>
      <w:r w:rsidRPr="009D6A8E">
        <w:t>横轴为</w:t>
      </w:r>
      <w:r w:rsidRPr="009D6A8E">
        <w:t xml:space="preserve"> K </w:t>
      </w:r>
      <w:r w:rsidRPr="009D6A8E">
        <w:t>值（从</w:t>
      </w:r>
      <w:r w:rsidRPr="009D6A8E">
        <w:t xml:space="preserve"> 1 </w:t>
      </w:r>
      <w:r w:rsidRPr="009D6A8E">
        <w:t>到</w:t>
      </w:r>
      <w:r w:rsidRPr="009D6A8E">
        <w:t xml:space="preserve"> 15</w:t>
      </w:r>
      <w:r w:rsidRPr="009D6A8E">
        <w:t>），纵轴为模型在验证集上的准确率。</w:t>
      </w:r>
      <w:r w:rsidRPr="009D6A8E">
        <w:br/>
      </w:r>
      <w:r w:rsidRPr="009D6A8E">
        <w:t>红色星标标出了最优参数点</w:t>
      </w:r>
      <w:r w:rsidRPr="009D6A8E">
        <w:t xml:space="preserve"> K = 9</w:t>
      </w:r>
      <w:r w:rsidRPr="009D6A8E">
        <w:t>，对应的准确率最高，约为</w:t>
      </w:r>
      <w:r w:rsidRPr="009D6A8E">
        <w:t xml:space="preserve"> 0.956</w:t>
      </w:r>
      <w:r w:rsidRPr="009D6A8E">
        <w:t>。</w:t>
      </w:r>
    </w:p>
    <w:p w14:paraId="1EAE6456" w14:textId="77777777" w:rsidR="009D6A8E" w:rsidRPr="009D6A8E" w:rsidRDefault="009D6A8E" w:rsidP="009D6A8E">
      <w:r w:rsidRPr="009D6A8E">
        <w:t>从图中趋势可见：</w:t>
      </w:r>
    </w:p>
    <w:p w14:paraId="234C0A91" w14:textId="77777777" w:rsidR="009D6A8E" w:rsidRPr="009D6A8E" w:rsidRDefault="009D6A8E" w:rsidP="009D6A8E">
      <w:pPr>
        <w:numPr>
          <w:ilvl w:val="0"/>
          <w:numId w:val="13"/>
        </w:numPr>
      </w:pPr>
      <w:r w:rsidRPr="009D6A8E">
        <w:t>当</w:t>
      </w:r>
      <w:r w:rsidRPr="009D6A8E">
        <w:t xml:space="preserve"> K </w:t>
      </w:r>
      <w:r w:rsidRPr="009D6A8E">
        <w:t>过小（例如</w:t>
      </w:r>
      <w:r w:rsidRPr="009D6A8E">
        <w:t xml:space="preserve"> 1</w:t>
      </w:r>
      <w:r w:rsidRPr="009D6A8E">
        <w:t>、</w:t>
      </w:r>
      <w:r w:rsidRPr="009D6A8E">
        <w:t>3</w:t>
      </w:r>
      <w:r w:rsidRPr="009D6A8E">
        <w:t>、</w:t>
      </w:r>
      <w:r w:rsidRPr="009D6A8E">
        <w:t>5</w:t>
      </w:r>
      <w:r w:rsidRPr="009D6A8E">
        <w:t>）时，模型对噪声敏感，出现过拟合现象；</w:t>
      </w:r>
    </w:p>
    <w:p w14:paraId="373E0F8E" w14:textId="77777777" w:rsidR="009D6A8E" w:rsidRPr="009D6A8E" w:rsidRDefault="009D6A8E" w:rsidP="009D6A8E">
      <w:pPr>
        <w:numPr>
          <w:ilvl w:val="0"/>
          <w:numId w:val="13"/>
        </w:numPr>
      </w:pPr>
      <w:r w:rsidRPr="009D6A8E">
        <w:t>随着</w:t>
      </w:r>
      <w:r w:rsidRPr="009D6A8E">
        <w:t xml:space="preserve"> K </w:t>
      </w:r>
      <w:r w:rsidRPr="009D6A8E">
        <w:t>增大，准确率提升并趋于稳定；</w:t>
      </w:r>
    </w:p>
    <w:p w14:paraId="62E77ADF" w14:textId="77777777" w:rsidR="009D6A8E" w:rsidRPr="009D6A8E" w:rsidRDefault="009D6A8E" w:rsidP="009D6A8E">
      <w:pPr>
        <w:numPr>
          <w:ilvl w:val="0"/>
          <w:numId w:val="13"/>
        </w:numPr>
      </w:pPr>
      <w:r w:rsidRPr="009D6A8E">
        <w:t>当</w:t>
      </w:r>
      <w:r w:rsidRPr="009D6A8E">
        <w:t xml:space="preserve"> K </w:t>
      </w:r>
      <w:r w:rsidRPr="009D6A8E">
        <w:t>大于</w:t>
      </w:r>
      <w:r w:rsidRPr="009D6A8E">
        <w:t xml:space="preserve"> 11 </w:t>
      </w:r>
      <w:r w:rsidRPr="009D6A8E">
        <w:t>后，模型略有欠拟合，准确率轻微下降。</w:t>
      </w:r>
    </w:p>
    <w:p w14:paraId="6561B75E" w14:textId="77777777" w:rsidR="009D6A8E" w:rsidRPr="009D6A8E" w:rsidRDefault="009D6A8E" w:rsidP="009D6A8E">
      <w:r w:rsidRPr="009D6A8E">
        <w:t>综合分析，</w:t>
      </w:r>
      <w:r w:rsidRPr="009D6A8E">
        <w:t xml:space="preserve">K=9 </w:t>
      </w:r>
      <w:r w:rsidRPr="009D6A8E">
        <w:t>时模型取得最佳平衡，能有效区分三类鸢尾花样本。</w:t>
      </w:r>
    </w:p>
    <w:p w14:paraId="6A4E388A" w14:textId="77777777" w:rsidR="009D6A8E" w:rsidRDefault="009D6A8E" w:rsidP="009D6A8E"/>
    <w:p w14:paraId="6FBEBE88" w14:textId="77777777" w:rsidR="009D6A8E" w:rsidRDefault="009D6A8E" w:rsidP="009D6A8E"/>
    <w:p w14:paraId="38E21DCE" w14:textId="77777777" w:rsidR="009D6A8E" w:rsidRPr="009D6A8E" w:rsidRDefault="009D6A8E" w:rsidP="009D6A8E"/>
    <w:p w14:paraId="0BD9F3EA" w14:textId="2AEC56F3" w:rsidR="00E06A30" w:rsidRDefault="00E06A30" w:rsidP="00E06A30">
      <w:pPr>
        <w:pStyle w:val="Heading1"/>
        <w:numPr>
          <w:ilvl w:val="0"/>
          <w:numId w:val="1"/>
        </w:numPr>
      </w:pPr>
      <w:r w:rsidRPr="00E06A30">
        <w:lastRenderedPageBreak/>
        <w:t>问题与优化建议</w:t>
      </w:r>
    </w:p>
    <w:p w14:paraId="45856E7C" w14:textId="6FD4473B" w:rsidR="00E06A30" w:rsidRDefault="00B95E69" w:rsidP="00E06A30">
      <w:pPr>
        <w:rPr>
          <w:rFonts w:hint="eastAsia"/>
        </w:rPr>
      </w:pPr>
      <w:r>
        <w:rPr>
          <w:rFonts w:hint="eastAsia"/>
        </w:rPr>
        <w:t>欧式距离在这个数据集上面更有效果</w:t>
      </w:r>
    </w:p>
    <w:p w14:paraId="28BBF47B" w14:textId="6FBD253B" w:rsidR="00E06A30" w:rsidRDefault="00B95E69" w:rsidP="00E06A30">
      <w:r>
        <w:rPr>
          <w:noProof/>
        </w:rPr>
        <w:drawing>
          <wp:inline distT="0" distB="0" distL="0" distR="0" wp14:anchorId="464A2C3D" wp14:editId="1084D8E8">
            <wp:extent cx="5943600" cy="4839335"/>
            <wp:effectExtent l="0" t="0" r="0" b="0"/>
            <wp:docPr id="1461476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7642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EEB1" w14:textId="77777777" w:rsidR="009D6A8E" w:rsidRPr="009D6A8E" w:rsidRDefault="009D6A8E" w:rsidP="009D6A8E">
      <w:r w:rsidRPr="009D6A8E">
        <w:t>从实验输出结果（见上图）可观察到：</w:t>
      </w:r>
    </w:p>
    <w:p w14:paraId="623DCC8C" w14:textId="77777777" w:rsidR="009D6A8E" w:rsidRPr="009D6A8E" w:rsidRDefault="009D6A8E" w:rsidP="009D6A8E">
      <w:pPr>
        <w:numPr>
          <w:ilvl w:val="0"/>
          <w:numId w:val="14"/>
        </w:numPr>
      </w:pPr>
      <w:r w:rsidRPr="009D6A8E">
        <w:t>使用</w:t>
      </w:r>
      <w:r w:rsidRPr="009D6A8E">
        <w:t xml:space="preserve"> </w:t>
      </w:r>
      <w:r w:rsidRPr="009D6A8E">
        <w:rPr>
          <w:b/>
          <w:bCs/>
        </w:rPr>
        <w:t>曼哈顿距离（</w:t>
      </w:r>
      <w:r w:rsidRPr="009D6A8E">
        <w:rPr>
          <w:b/>
          <w:bCs/>
        </w:rPr>
        <w:t>Manhattan</w:t>
      </w:r>
      <w:r w:rsidRPr="009D6A8E">
        <w:rPr>
          <w:b/>
          <w:bCs/>
        </w:rPr>
        <w:t>）</w:t>
      </w:r>
      <w:r w:rsidRPr="009D6A8E">
        <w:t xml:space="preserve"> </w:t>
      </w:r>
      <w:r w:rsidRPr="009D6A8E">
        <w:t>时，最佳准确率为</w:t>
      </w:r>
      <w:r w:rsidRPr="009D6A8E">
        <w:t xml:space="preserve"> </w:t>
      </w:r>
      <w:r w:rsidRPr="009D6A8E">
        <w:rPr>
          <w:b/>
          <w:bCs/>
        </w:rPr>
        <w:t>93.33%</w:t>
      </w:r>
      <w:r w:rsidRPr="009D6A8E">
        <w:t>，最优</w:t>
      </w:r>
      <w:r w:rsidRPr="009D6A8E">
        <w:t xml:space="preserve"> K </w:t>
      </w:r>
      <w:r w:rsidRPr="009D6A8E">
        <w:t>值为</w:t>
      </w:r>
      <w:r w:rsidRPr="009D6A8E">
        <w:t xml:space="preserve"> </w:t>
      </w:r>
      <w:r w:rsidRPr="009D6A8E">
        <w:rPr>
          <w:b/>
          <w:bCs/>
        </w:rPr>
        <w:t>1</w:t>
      </w:r>
      <w:r w:rsidRPr="009D6A8E">
        <w:t>；</w:t>
      </w:r>
    </w:p>
    <w:p w14:paraId="77DD054D" w14:textId="77777777" w:rsidR="009D6A8E" w:rsidRPr="009D6A8E" w:rsidRDefault="009D6A8E" w:rsidP="009D6A8E">
      <w:pPr>
        <w:numPr>
          <w:ilvl w:val="0"/>
          <w:numId w:val="14"/>
        </w:numPr>
      </w:pPr>
      <w:r w:rsidRPr="009D6A8E">
        <w:t>使用</w:t>
      </w:r>
      <w:r w:rsidRPr="009D6A8E">
        <w:t xml:space="preserve"> </w:t>
      </w:r>
      <w:r w:rsidRPr="009D6A8E">
        <w:rPr>
          <w:b/>
          <w:bCs/>
        </w:rPr>
        <w:t>欧氏距离（</w:t>
      </w:r>
      <w:r w:rsidRPr="009D6A8E">
        <w:rPr>
          <w:b/>
          <w:bCs/>
        </w:rPr>
        <w:t>Euclidean</w:t>
      </w:r>
      <w:r w:rsidRPr="009D6A8E">
        <w:rPr>
          <w:b/>
          <w:bCs/>
        </w:rPr>
        <w:t>）</w:t>
      </w:r>
      <w:r w:rsidRPr="009D6A8E">
        <w:t xml:space="preserve"> </w:t>
      </w:r>
      <w:r w:rsidRPr="009D6A8E">
        <w:t>时，最佳准确率达到</w:t>
      </w:r>
      <w:r w:rsidRPr="009D6A8E">
        <w:t xml:space="preserve"> </w:t>
      </w:r>
      <w:r w:rsidRPr="009D6A8E">
        <w:rPr>
          <w:b/>
          <w:bCs/>
        </w:rPr>
        <w:t>95.56%</w:t>
      </w:r>
      <w:r w:rsidRPr="009D6A8E">
        <w:t>，最优</w:t>
      </w:r>
      <w:r w:rsidRPr="009D6A8E">
        <w:t xml:space="preserve"> K </w:t>
      </w:r>
      <w:r w:rsidRPr="009D6A8E">
        <w:t>值为</w:t>
      </w:r>
      <w:r w:rsidRPr="009D6A8E">
        <w:t xml:space="preserve"> </w:t>
      </w:r>
      <w:r w:rsidRPr="009D6A8E">
        <w:rPr>
          <w:b/>
          <w:bCs/>
        </w:rPr>
        <w:t>9</w:t>
      </w:r>
      <w:r w:rsidRPr="009D6A8E">
        <w:t>。</w:t>
      </w:r>
    </w:p>
    <w:p w14:paraId="75215122" w14:textId="77777777" w:rsidR="009D6A8E" w:rsidRPr="009D6A8E" w:rsidRDefault="009D6A8E" w:rsidP="009D6A8E">
      <w:r w:rsidRPr="009D6A8E">
        <w:t>这说明在鸢尾花数据集上，</w:t>
      </w:r>
      <w:r w:rsidRPr="009D6A8E">
        <w:rPr>
          <w:b/>
          <w:bCs/>
        </w:rPr>
        <w:t>欧氏距离的效果明显优于曼哈顿距离</w:t>
      </w:r>
      <w:r w:rsidRPr="009D6A8E">
        <w:t>。</w:t>
      </w:r>
      <w:r w:rsidRPr="009D6A8E">
        <w:br/>
      </w:r>
      <w:r w:rsidRPr="009D6A8E">
        <w:t>主要原因是该数据集的四个特征（花萼长、花萼宽、花瓣长、花瓣宽）都是</w:t>
      </w:r>
      <w:r w:rsidRPr="009D6A8E">
        <w:rPr>
          <w:b/>
          <w:bCs/>
        </w:rPr>
        <w:t>连续数值特征</w:t>
      </w:r>
      <w:r w:rsidRPr="009D6A8E">
        <w:t>，且经过标准化后服从近似高斯分布。此时，欧氏距离能够更准确地反映样本在多维空间中的真实相似性。</w:t>
      </w:r>
      <w:r w:rsidRPr="009D6A8E">
        <w:br/>
      </w:r>
      <w:r w:rsidRPr="009D6A8E">
        <w:t>相比之下，曼哈顿距离在这种光滑分布的数据上会放大单维差异，对模型的整体分类边界不够敏感。</w:t>
      </w:r>
    </w:p>
    <w:p w14:paraId="1A32706D" w14:textId="77777777" w:rsidR="009D6A8E" w:rsidRPr="009D6A8E" w:rsidRDefault="009D6A8E" w:rsidP="009D6A8E">
      <w:r w:rsidRPr="009D6A8E">
        <w:lastRenderedPageBreak/>
        <w:t>因此，在类似连续型特征数据的分类任务中，建议优先采用</w:t>
      </w:r>
      <w:r w:rsidRPr="009D6A8E">
        <w:t xml:space="preserve"> </w:t>
      </w:r>
      <w:r w:rsidRPr="009D6A8E">
        <w:rPr>
          <w:b/>
          <w:bCs/>
        </w:rPr>
        <w:t>欧氏距离</w:t>
      </w:r>
      <w:r w:rsidRPr="009D6A8E">
        <w:t>，并结合中等规模的</w:t>
      </w:r>
      <w:r w:rsidRPr="009D6A8E">
        <w:t xml:space="preserve"> K </w:t>
      </w:r>
      <w:r w:rsidRPr="009D6A8E">
        <w:t>值（如</w:t>
      </w:r>
      <w:r w:rsidRPr="009D6A8E">
        <w:t xml:space="preserve"> K=9</w:t>
      </w:r>
      <w:r w:rsidRPr="009D6A8E">
        <w:t>）来平衡模型的过拟合与欠拟合风险。</w:t>
      </w:r>
    </w:p>
    <w:p w14:paraId="61556B59" w14:textId="77777777" w:rsidR="00E06A30" w:rsidRDefault="00E06A30" w:rsidP="00E06A30"/>
    <w:p w14:paraId="3DED1868" w14:textId="77777777" w:rsidR="009D6A8E" w:rsidRDefault="009D6A8E" w:rsidP="00E06A30"/>
    <w:p w14:paraId="5923854A" w14:textId="77777777" w:rsidR="009D6A8E" w:rsidRDefault="009D6A8E" w:rsidP="009D6A8E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距离计算复杂度较高</w:t>
      </w:r>
      <w:proofErr w:type="gramEnd"/>
      <w:r>
        <w:br/>
      </w:r>
      <w:r>
        <w:rPr>
          <w:rFonts w:ascii="SimSun" w:eastAsia="SimSun" w:hAnsi="SimSun" w:cs="SimSun" w:hint="eastAsia"/>
        </w:rPr>
        <w:t>手动实现的</w:t>
      </w:r>
      <w:r>
        <w:t xml:space="preserve"> KNN </w:t>
      </w:r>
      <w:r>
        <w:rPr>
          <w:rFonts w:ascii="SimSun" w:eastAsia="SimSun" w:hAnsi="SimSun" w:cs="SimSun" w:hint="eastAsia"/>
        </w:rPr>
        <w:t>在预测阶段需计算每个测试样本与所有训练样本的距离，时间复杂度为</w:t>
      </w:r>
      <w:r>
        <w:t xml:space="preserve"> O(</w:t>
      </w:r>
      <w:proofErr w:type="spellStart"/>
      <w:r>
        <w:t>n×</w:t>
      </w:r>
      <w:proofErr w:type="gramStart"/>
      <w:r>
        <w:t>m</w:t>
      </w:r>
      <w:proofErr w:type="spellEnd"/>
      <w:r>
        <w:t>)</w:t>
      </w:r>
      <w:r>
        <w:rPr>
          <w:rFonts w:ascii="SimSun" w:eastAsia="SimSun" w:hAnsi="SimSun" w:cs="SimSun" w:hint="eastAsia"/>
        </w:rPr>
        <w:t>。</w:t>
      </w:r>
      <w:proofErr w:type="gramEnd"/>
      <w:r>
        <w:rPr>
          <w:rFonts w:ascii="SimSun" w:eastAsia="SimSun" w:hAnsi="SimSun" w:cs="SimSun" w:hint="eastAsia"/>
        </w:rPr>
        <w:t>若在更大数据集上使用，需采用</w:t>
      </w:r>
      <w:r>
        <w:t xml:space="preserve"> KD-Tree </w:t>
      </w:r>
      <w:r>
        <w:rPr>
          <w:rFonts w:ascii="SimSun" w:eastAsia="SimSun" w:hAnsi="SimSun" w:cs="SimSun" w:hint="eastAsia"/>
        </w:rPr>
        <w:t>或</w:t>
      </w:r>
      <w:r>
        <w:t xml:space="preserve"> Ball Tree </w:t>
      </w:r>
      <w:r>
        <w:rPr>
          <w:rFonts w:ascii="SimSun" w:eastAsia="SimSun" w:hAnsi="SimSun" w:cs="SimSun" w:hint="eastAsia"/>
        </w:rPr>
        <w:t>等结构优化。</w:t>
      </w:r>
    </w:p>
    <w:p w14:paraId="42BD3D9A" w14:textId="77777777" w:rsidR="009D6A8E" w:rsidRDefault="009D6A8E" w:rsidP="009D6A8E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K</w:t>
      </w:r>
      <w:proofErr w:type="gramEnd"/>
      <w:r>
        <w:rPr>
          <w:rStyle w:val="Strong"/>
          <w:rFonts w:eastAsiaTheme="majorEastAsia"/>
        </w:rPr>
        <w:t xml:space="preserve"> </w:t>
      </w:r>
      <w:r>
        <w:rPr>
          <w:rStyle w:val="Strong"/>
          <w:rFonts w:eastAsiaTheme="majorEastAsia"/>
        </w:rPr>
        <w:t>值固定不适应所有类别</w:t>
      </w:r>
      <w:r>
        <w:br/>
      </w:r>
      <w:r>
        <w:rPr>
          <w:rFonts w:ascii="SimSun" w:eastAsia="SimSun" w:hAnsi="SimSun" w:cs="SimSun" w:hint="eastAsia"/>
        </w:rPr>
        <w:t>可考虑自适应</w:t>
      </w:r>
      <w:r>
        <w:t xml:space="preserve"> K </w:t>
      </w:r>
      <w:r>
        <w:rPr>
          <w:rFonts w:ascii="SimSun" w:eastAsia="SimSun" w:hAnsi="SimSun" w:cs="SimSun" w:hint="eastAsia"/>
        </w:rPr>
        <w:t>值或加权</w:t>
      </w:r>
      <w:r>
        <w:t xml:space="preserve"> KNN</w:t>
      </w:r>
      <w:r>
        <w:rPr>
          <w:rFonts w:ascii="SimSun" w:eastAsia="SimSun" w:hAnsi="SimSun" w:cs="SimSun" w:hint="eastAsia"/>
        </w:rPr>
        <w:t>（距离越近权重越大），提高模型鲁棒性。</w:t>
      </w:r>
    </w:p>
    <w:p w14:paraId="70F10EFD" w14:textId="77777777" w:rsidR="009D6A8E" w:rsidRDefault="009D6A8E" w:rsidP="009D6A8E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特征选择优化</w:t>
      </w:r>
      <w:proofErr w:type="gramEnd"/>
      <w:r>
        <w:br/>
      </w:r>
      <w:r>
        <w:rPr>
          <w:rFonts w:ascii="SimSun" w:eastAsia="SimSun" w:hAnsi="SimSun" w:cs="SimSun" w:hint="eastAsia"/>
        </w:rPr>
        <w:t>实验发现花瓣特征贡献较大，若加入</w:t>
      </w:r>
      <w:r>
        <w:t xml:space="preserve"> PCA </w:t>
      </w:r>
      <w:r>
        <w:rPr>
          <w:rFonts w:ascii="SimSun" w:eastAsia="SimSun" w:hAnsi="SimSun" w:cs="SimSun" w:hint="eastAsia"/>
        </w:rPr>
        <w:t>或特征选择机制，可进一步减少噪声影响。</w:t>
      </w:r>
    </w:p>
    <w:p w14:paraId="6AD8FC24" w14:textId="77777777" w:rsidR="009D6A8E" w:rsidRDefault="009D6A8E" w:rsidP="009D6A8E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多模态扩展</w:t>
      </w:r>
      <w:proofErr w:type="gramEnd"/>
      <w:r>
        <w:br/>
      </w:r>
      <w:r>
        <w:rPr>
          <w:rFonts w:ascii="SimSun" w:eastAsia="SimSun" w:hAnsi="SimSun" w:cs="SimSun" w:hint="eastAsia"/>
        </w:rPr>
        <w:t>当前模型仅处理结构化数值特征，未来可考虑结合图像或文本嵌入特征，以验证模型在多维特征空间下的表现。</w:t>
      </w:r>
    </w:p>
    <w:p w14:paraId="3EA7B260" w14:textId="77777777" w:rsidR="009D6A8E" w:rsidRDefault="009D6A8E" w:rsidP="00E06A30"/>
    <w:p w14:paraId="280339F1" w14:textId="25992A59" w:rsidR="00E06A30" w:rsidRDefault="00E06A30" w:rsidP="009D6A8E">
      <w:pPr>
        <w:pStyle w:val="Heading1"/>
        <w:numPr>
          <w:ilvl w:val="0"/>
          <w:numId w:val="1"/>
        </w:numPr>
      </w:pPr>
      <w:r w:rsidRPr="00E06A30">
        <w:t>小组总结</w:t>
      </w:r>
    </w:p>
    <w:p w14:paraId="19D1EDB6" w14:textId="77777777" w:rsidR="009D6A8E" w:rsidRDefault="009D6A8E" w:rsidP="009D6A8E"/>
    <w:p w14:paraId="29D00D42" w14:textId="77777777" w:rsidR="009D6A8E" w:rsidRPr="009D6A8E" w:rsidRDefault="009D6A8E" w:rsidP="009D6A8E">
      <w:r w:rsidRPr="009D6A8E">
        <w:t>通过本次鸢尾花</w:t>
      </w:r>
      <w:r w:rsidRPr="009D6A8E">
        <w:t xml:space="preserve"> KNN </w:t>
      </w:r>
      <w:r w:rsidRPr="009D6A8E">
        <w:t>分类实验，我们小组从数据加载、标准化、算法编程、模型评估到结果可视化，完整体验了一个机器学习项目的全流程。</w:t>
      </w:r>
    </w:p>
    <w:p w14:paraId="2D997671" w14:textId="77777777" w:rsidR="009D6A8E" w:rsidRPr="009D6A8E" w:rsidRDefault="009D6A8E" w:rsidP="009D6A8E">
      <w:r w:rsidRPr="009D6A8E">
        <w:t>每位成员在分工中发挥所长：</w:t>
      </w:r>
    </w:p>
    <w:p w14:paraId="7361A23E" w14:textId="77777777" w:rsidR="009D6A8E" w:rsidRPr="009D6A8E" w:rsidRDefault="009D6A8E" w:rsidP="009D6A8E">
      <w:pPr>
        <w:numPr>
          <w:ilvl w:val="0"/>
          <w:numId w:val="15"/>
        </w:numPr>
      </w:pPr>
      <w:r w:rsidRPr="009D6A8E">
        <w:t>数据工程师负责数据探索与标准化；</w:t>
      </w:r>
    </w:p>
    <w:p w14:paraId="039A1286" w14:textId="77777777" w:rsidR="009D6A8E" w:rsidRPr="009D6A8E" w:rsidRDefault="009D6A8E" w:rsidP="009D6A8E">
      <w:pPr>
        <w:numPr>
          <w:ilvl w:val="0"/>
          <w:numId w:val="15"/>
        </w:numPr>
      </w:pPr>
      <w:r w:rsidRPr="009D6A8E">
        <w:t>算法工程师独立实现了</w:t>
      </w:r>
      <w:r w:rsidRPr="009D6A8E">
        <w:t xml:space="preserve"> </w:t>
      </w:r>
      <w:proofErr w:type="spellStart"/>
      <w:r w:rsidRPr="009D6A8E">
        <w:t>MyKNN</w:t>
      </w:r>
      <w:proofErr w:type="spellEnd"/>
      <w:r w:rsidRPr="009D6A8E">
        <w:t xml:space="preserve"> </w:t>
      </w:r>
      <w:r w:rsidRPr="009D6A8E">
        <w:t>类；</w:t>
      </w:r>
    </w:p>
    <w:p w14:paraId="48C544AB" w14:textId="77777777" w:rsidR="009D6A8E" w:rsidRPr="009D6A8E" w:rsidRDefault="009D6A8E" w:rsidP="009D6A8E">
      <w:pPr>
        <w:numPr>
          <w:ilvl w:val="0"/>
          <w:numId w:val="15"/>
        </w:numPr>
      </w:pPr>
      <w:r w:rsidRPr="009D6A8E">
        <w:t>可视化工程师设计了特征分布、相关热力图、决策边界图；</w:t>
      </w:r>
    </w:p>
    <w:p w14:paraId="52E8317B" w14:textId="77777777" w:rsidR="009D6A8E" w:rsidRPr="009D6A8E" w:rsidRDefault="009D6A8E" w:rsidP="009D6A8E">
      <w:pPr>
        <w:numPr>
          <w:ilvl w:val="0"/>
          <w:numId w:val="15"/>
        </w:numPr>
      </w:pPr>
      <w:r w:rsidRPr="009D6A8E">
        <w:t>评估工程师负责模型性能计算与调优分析。</w:t>
      </w:r>
    </w:p>
    <w:p w14:paraId="30BF21F6" w14:textId="77777777" w:rsidR="009D6A8E" w:rsidRPr="009D6A8E" w:rsidRDefault="009D6A8E" w:rsidP="009D6A8E">
      <w:r w:rsidRPr="009D6A8E">
        <w:t>实验结果验证了理论学习的正确性：</w:t>
      </w:r>
      <w:r w:rsidRPr="009D6A8E">
        <w:br/>
        <w:t xml:space="preserve">KNN </w:t>
      </w:r>
      <w:r w:rsidRPr="009D6A8E">
        <w:t>虽然简单，但在标准化数据上表现稳定，能有效区分线性可分的数据类别。通过本项目，我们不仅深入理解了</w:t>
      </w:r>
      <w:r w:rsidRPr="009D6A8E">
        <w:t xml:space="preserve"> KNN </w:t>
      </w:r>
      <w:r w:rsidRPr="009D6A8E">
        <w:t>的原理，更掌握了机器学习任务从理论推导到工程实现</w:t>
      </w:r>
      <w:r w:rsidRPr="009D6A8E">
        <w:lastRenderedPageBreak/>
        <w:t>的完整闭环。</w:t>
      </w:r>
      <w:r w:rsidRPr="009D6A8E">
        <w:br/>
      </w:r>
      <w:r w:rsidRPr="009D6A8E">
        <w:t>这为后续学习更复杂模型（如</w:t>
      </w:r>
      <w:r w:rsidRPr="009D6A8E">
        <w:t xml:space="preserve"> SVM</w:t>
      </w:r>
      <w:r w:rsidRPr="009D6A8E">
        <w:t>、决策树、神经网络）奠定了坚实基础。</w:t>
      </w:r>
    </w:p>
    <w:p w14:paraId="34D3DFFE" w14:textId="77777777" w:rsidR="009D6A8E" w:rsidRPr="009D6A8E" w:rsidRDefault="009D6A8E" w:rsidP="009D6A8E"/>
    <w:sectPr w:rsidR="009D6A8E" w:rsidRPr="009D6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97709"/>
    <w:multiLevelType w:val="multilevel"/>
    <w:tmpl w:val="C12C5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E53E7"/>
    <w:multiLevelType w:val="multilevel"/>
    <w:tmpl w:val="217C0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45453"/>
    <w:multiLevelType w:val="multilevel"/>
    <w:tmpl w:val="79AE8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04EE3"/>
    <w:multiLevelType w:val="multilevel"/>
    <w:tmpl w:val="4A3C6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08574D"/>
    <w:multiLevelType w:val="multilevel"/>
    <w:tmpl w:val="DF9AA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D3519F"/>
    <w:multiLevelType w:val="multilevel"/>
    <w:tmpl w:val="1F78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1C22F3"/>
    <w:multiLevelType w:val="multilevel"/>
    <w:tmpl w:val="159C4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E83FD4"/>
    <w:multiLevelType w:val="hybridMultilevel"/>
    <w:tmpl w:val="9E6656A8"/>
    <w:lvl w:ilvl="0" w:tplc="339AEB7C">
      <w:start w:val="1"/>
      <w:numFmt w:val="decimal"/>
      <w:lvlText w:val="%1."/>
      <w:lvlJc w:val="left"/>
      <w:pPr>
        <w:ind w:left="746" w:hanging="38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3F3CB5"/>
    <w:multiLevelType w:val="multilevel"/>
    <w:tmpl w:val="49664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D30D14"/>
    <w:multiLevelType w:val="multilevel"/>
    <w:tmpl w:val="B8A6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C27B4B"/>
    <w:multiLevelType w:val="multilevel"/>
    <w:tmpl w:val="7A14B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5D3A13"/>
    <w:multiLevelType w:val="multilevel"/>
    <w:tmpl w:val="418AD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0A62E1"/>
    <w:multiLevelType w:val="multilevel"/>
    <w:tmpl w:val="19088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66FE6"/>
    <w:multiLevelType w:val="multilevel"/>
    <w:tmpl w:val="3E06C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90561A"/>
    <w:multiLevelType w:val="multilevel"/>
    <w:tmpl w:val="F636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2594468">
    <w:abstractNumId w:val="7"/>
  </w:num>
  <w:num w:numId="2" w16cid:durableId="39787433">
    <w:abstractNumId w:val="0"/>
  </w:num>
  <w:num w:numId="3" w16cid:durableId="1330525786">
    <w:abstractNumId w:val="4"/>
  </w:num>
  <w:num w:numId="4" w16cid:durableId="1520587215">
    <w:abstractNumId w:val="10"/>
  </w:num>
  <w:num w:numId="5" w16cid:durableId="2106881173">
    <w:abstractNumId w:val="12"/>
  </w:num>
  <w:num w:numId="6" w16cid:durableId="2116099853">
    <w:abstractNumId w:val="11"/>
  </w:num>
  <w:num w:numId="7" w16cid:durableId="685907880">
    <w:abstractNumId w:val="8"/>
  </w:num>
  <w:num w:numId="8" w16cid:durableId="157623194">
    <w:abstractNumId w:val="3"/>
  </w:num>
  <w:num w:numId="9" w16cid:durableId="1333098937">
    <w:abstractNumId w:val="13"/>
  </w:num>
  <w:num w:numId="10" w16cid:durableId="974021173">
    <w:abstractNumId w:val="5"/>
  </w:num>
  <w:num w:numId="11" w16cid:durableId="410545892">
    <w:abstractNumId w:val="14"/>
  </w:num>
  <w:num w:numId="12" w16cid:durableId="1204051459">
    <w:abstractNumId w:val="1"/>
  </w:num>
  <w:num w:numId="13" w16cid:durableId="1186555422">
    <w:abstractNumId w:val="6"/>
  </w:num>
  <w:num w:numId="14" w16cid:durableId="1855459741">
    <w:abstractNumId w:val="9"/>
  </w:num>
  <w:num w:numId="15" w16cid:durableId="18179197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402"/>
    <w:rsid w:val="00773923"/>
    <w:rsid w:val="00857FA0"/>
    <w:rsid w:val="009D6A8E"/>
    <w:rsid w:val="00B95E69"/>
    <w:rsid w:val="00E06A30"/>
    <w:rsid w:val="00EA5826"/>
    <w:rsid w:val="00F83DBA"/>
    <w:rsid w:val="00FC5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583F3"/>
  <w15:chartTrackingRefBased/>
  <w15:docId w15:val="{29C3F426-BA0B-4488-B2E3-E09ACB13D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54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54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4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54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54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54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54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54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54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54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C54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54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54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54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54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54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54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54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54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54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54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54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54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54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54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54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54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54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5402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B95E6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D6A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9D6A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20</Pages>
  <Words>1648</Words>
  <Characters>9396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宙 周</dc:creator>
  <cp:keywords/>
  <dc:description/>
  <cp:lastModifiedBy>宙 周</cp:lastModifiedBy>
  <cp:revision>4</cp:revision>
  <dcterms:created xsi:type="dcterms:W3CDTF">2025-10-14T06:25:00Z</dcterms:created>
  <dcterms:modified xsi:type="dcterms:W3CDTF">2025-10-14T08:56:00Z</dcterms:modified>
</cp:coreProperties>
</file>