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86E62" w14:textId="77777777" w:rsidR="00155AEC" w:rsidRPr="00155AEC" w:rsidRDefault="00155AEC" w:rsidP="00155AEC">
      <w:pPr>
        <w:jc w:val="center"/>
        <w:rPr>
          <w:b/>
          <w:bCs/>
          <w:sz w:val="28"/>
          <w:szCs w:val="28"/>
        </w:rPr>
      </w:pPr>
      <w:r w:rsidRPr="00155AEC">
        <w:rPr>
          <w:b/>
          <w:bCs/>
          <w:sz w:val="28"/>
          <w:szCs w:val="28"/>
        </w:rPr>
        <w:t>Executive Summary</w:t>
      </w:r>
    </w:p>
    <w:p w14:paraId="12DFB28B" w14:textId="77777777" w:rsidR="00155AEC" w:rsidRPr="00155AEC" w:rsidRDefault="00155AEC" w:rsidP="00155AEC">
      <w:r w:rsidRPr="00155AEC">
        <w:t>This dashboard provides a comprehensive analysis of Domino’s Pizza sales data, highlighting key performance metrics, customer preferences, and time-based trends. The insights presented are based on 48.6K total orders resulting in 49.6K pizzas sold and generating total revenue of $817.9K.</w:t>
      </w:r>
    </w:p>
    <w:p w14:paraId="2AD14B99" w14:textId="77777777" w:rsidR="00155AEC" w:rsidRPr="00155AEC" w:rsidRDefault="00155AEC" w:rsidP="00155AEC">
      <w:pPr>
        <w:rPr>
          <w:b/>
          <w:bCs/>
        </w:rPr>
      </w:pPr>
      <w:r w:rsidRPr="00155AEC">
        <w:rPr>
          <w:b/>
          <w:bCs/>
        </w:rPr>
        <w:t>Key Performance Highlights</w:t>
      </w:r>
    </w:p>
    <w:p w14:paraId="3A4E02E6" w14:textId="77777777" w:rsidR="00155AEC" w:rsidRPr="00155AEC" w:rsidRDefault="00155AEC" w:rsidP="00155AEC">
      <w:pPr>
        <w:numPr>
          <w:ilvl w:val="0"/>
          <w:numId w:val="1"/>
        </w:numPr>
      </w:pPr>
      <w:r w:rsidRPr="00155AEC">
        <w:rPr>
          <w:b/>
          <w:bCs/>
        </w:rPr>
        <w:t>Total Orders:</w:t>
      </w:r>
      <w:r w:rsidRPr="00155AEC">
        <w:t xml:space="preserve"> 48.6K</w:t>
      </w:r>
    </w:p>
    <w:p w14:paraId="5DD214FC" w14:textId="77777777" w:rsidR="00155AEC" w:rsidRPr="00155AEC" w:rsidRDefault="00155AEC" w:rsidP="00155AEC">
      <w:pPr>
        <w:numPr>
          <w:ilvl w:val="0"/>
          <w:numId w:val="1"/>
        </w:numPr>
      </w:pPr>
      <w:r w:rsidRPr="00155AEC">
        <w:rPr>
          <w:b/>
          <w:bCs/>
        </w:rPr>
        <w:t>Total Pizzas Sold:</w:t>
      </w:r>
      <w:r w:rsidRPr="00155AEC">
        <w:t xml:space="preserve"> 49.6K</w:t>
      </w:r>
    </w:p>
    <w:p w14:paraId="5F7BE2CF" w14:textId="77777777" w:rsidR="00155AEC" w:rsidRPr="00155AEC" w:rsidRDefault="00155AEC" w:rsidP="00155AEC">
      <w:pPr>
        <w:numPr>
          <w:ilvl w:val="0"/>
          <w:numId w:val="1"/>
        </w:numPr>
      </w:pPr>
      <w:r w:rsidRPr="00155AEC">
        <w:rPr>
          <w:b/>
          <w:bCs/>
        </w:rPr>
        <w:t>Total Revenue:</w:t>
      </w:r>
      <w:r w:rsidRPr="00155AEC">
        <w:t xml:space="preserve"> $817.9K</w:t>
      </w:r>
    </w:p>
    <w:p w14:paraId="2EB9022E" w14:textId="77777777" w:rsidR="00155AEC" w:rsidRPr="00155AEC" w:rsidRDefault="00155AEC" w:rsidP="00155AEC">
      <w:pPr>
        <w:numPr>
          <w:ilvl w:val="0"/>
          <w:numId w:val="1"/>
        </w:numPr>
      </w:pPr>
      <w:r w:rsidRPr="00155AEC">
        <w:rPr>
          <w:b/>
          <w:bCs/>
        </w:rPr>
        <w:t>Average Price per Pizza:</w:t>
      </w:r>
      <w:r w:rsidRPr="00155AEC">
        <w:t xml:space="preserve"> $16.49</w:t>
      </w:r>
    </w:p>
    <w:p w14:paraId="0A957688" w14:textId="77777777" w:rsidR="00155AEC" w:rsidRPr="00155AEC" w:rsidRDefault="00155AEC" w:rsidP="00155AEC">
      <w:pPr>
        <w:rPr>
          <w:b/>
          <w:bCs/>
        </w:rPr>
      </w:pPr>
      <w:r w:rsidRPr="00155AEC">
        <w:rPr>
          <w:b/>
          <w:bCs/>
        </w:rPr>
        <w:t>Customer Preferences</w:t>
      </w:r>
    </w:p>
    <w:p w14:paraId="22F0EE63" w14:textId="77777777" w:rsidR="00155AEC" w:rsidRPr="00155AEC" w:rsidRDefault="00155AEC" w:rsidP="00155AEC">
      <w:pPr>
        <w:numPr>
          <w:ilvl w:val="0"/>
          <w:numId w:val="2"/>
        </w:numPr>
      </w:pPr>
      <w:r w:rsidRPr="00155AEC">
        <w:rPr>
          <w:b/>
          <w:bCs/>
        </w:rPr>
        <w:t>Most Popular Size:</w:t>
      </w:r>
      <w:r w:rsidRPr="00155AEC">
        <w:t xml:space="preserve"> Large (38.2%), followed by Medium (31.5%)</w:t>
      </w:r>
    </w:p>
    <w:p w14:paraId="0FF62189" w14:textId="77777777" w:rsidR="00155AEC" w:rsidRPr="00155AEC" w:rsidRDefault="00155AEC" w:rsidP="00155AEC">
      <w:pPr>
        <w:numPr>
          <w:ilvl w:val="0"/>
          <w:numId w:val="2"/>
        </w:numPr>
      </w:pPr>
      <w:r w:rsidRPr="00155AEC">
        <w:rPr>
          <w:b/>
          <w:bCs/>
        </w:rPr>
        <w:t>Top-Selling Category:</w:t>
      </w:r>
      <w:r w:rsidRPr="00155AEC">
        <w:t xml:space="preserve"> Classic pizzas lead all categories in total sales.</w:t>
      </w:r>
    </w:p>
    <w:p w14:paraId="707148E0" w14:textId="77777777" w:rsidR="00155AEC" w:rsidRPr="00155AEC" w:rsidRDefault="00155AEC" w:rsidP="00155AEC">
      <w:pPr>
        <w:numPr>
          <w:ilvl w:val="0"/>
          <w:numId w:val="2"/>
        </w:numPr>
      </w:pPr>
      <w:r w:rsidRPr="00155AEC">
        <w:rPr>
          <w:b/>
          <w:bCs/>
        </w:rPr>
        <w:t>Best Seller:</w:t>
      </w:r>
      <w:r w:rsidRPr="00155AEC">
        <w:t xml:space="preserve"> The Classic Deluxe Pizza ranks #1 in both orders and revenue.</w:t>
      </w:r>
    </w:p>
    <w:p w14:paraId="4505BDD9" w14:textId="77777777" w:rsidR="00155AEC" w:rsidRPr="00155AEC" w:rsidRDefault="00155AEC" w:rsidP="00155AEC">
      <w:pPr>
        <w:rPr>
          <w:b/>
          <w:bCs/>
        </w:rPr>
      </w:pPr>
      <w:r w:rsidRPr="00155AEC">
        <w:rPr>
          <w:b/>
          <w:bCs/>
        </w:rPr>
        <w:t>Sales Trends</w:t>
      </w:r>
    </w:p>
    <w:p w14:paraId="08510D12" w14:textId="77777777" w:rsidR="00155AEC" w:rsidRPr="00155AEC" w:rsidRDefault="00155AEC" w:rsidP="00155AEC">
      <w:pPr>
        <w:numPr>
          <w:ilvl w:val="0"/>
          <w:numId w:val="3"/>
        </w:numPr>
      </w:pPr>
      <w:r w:rsidRPr="00155AEC">
        <w:rPr>
          <w:b/>
          <w:bCs/>
        </w:rPr>
        <w:t>Peak Revenue Hours:</w:t>
      </w:r>
      <w:r w:rsidRPr="00155AEC">
        <w:t xml:space="preserve"> 12 PM – 2 PM, indicating strong lunchtime demand.</w:t>
      </w:r>
    </w:p>
    <w:p w14:paraId="286F19D9" w14:textId="77777777" w:rsidR="00155AEC" w:rsidRPr="00155AEC" w:rsidRDefault="00155AEC" w:rsidP="00155AEC">
      <w:pPr>
        <w:numPr>
          <w:ilvl w:val="0"/>
          <w:numId w:val="3"/>
        </w:numPr>
      </w:pPr>
      <w:r w:rsidRPr="00155AEC">
        <w:rPr>
          <w:b/>
          <w:bCs/>
        </w:rPr>
        <w:t>Strongest Months:</w:t>
      </w:r>
      <w:r w:rsidRPr="00155AEC">
        <w:t xml:space="preserve"> July and August show the highest monthly orders.</w:t>
      </w:r>
    </w:p>
    <w:p w14:paraId="493F570C" w14:textId="77777777" w:rsidR="00155AEC" w:rsidRPr="00155AEC" w:rsidRDefault="00155AEC" w:rsidP="00155AEC">
      <w:pPr>
        <w:numPr>
          <w:ilvl w:val="0"/>
          <w:numId w:val="3"/>
        </w:numPr>
      </w:pPr>
      <w:r w:rsidRPr="00155AEC">
        <w:rPr>
          <w:b/>
          <w:bCs/>
        </w:rPr>
        <w:t>Stable Daily Orders:</w:t>
      </w:r>
      <w:r w:rsidRPr="00155AEC">
        <w:t xml:space="preserve"> Orders remain consistent with occasional spikes likely due to promotions or weekends.</w:t>
      </w:r>
    </w:p>
    <w:p w14:paraId="1DFB5090" w14:textId="77777777" w:rsidR="00155AEC" w:rsidRPr="00155AEC" w:rsidRDefault="00155AEC" w:rsidP="00155AEC">
      <w:pPr>
        <w:rPr>
          <w:b/>
          <w:bCs/>
        </w:rPr>
      </w:pPr>
      <w:r w:rsidRPr="00155AEC">
        <w:rPr>
          <w:b/>
          <w:bCs/>
        </w:rPr>
        <w:t>Business Implications</w:t>
      </w:r>
    </w:p>
    <w:p w14:paraId="4D4E58B0" w14:textId="77777777" w:rsidR="00155AEC" w:rsidRPr="00155AEC" w:rsidRDefault="00155AEC" w:rsidP="00155AEC">
      <w:pPr>
        <w:numPr>
          <w:ilvl w:val="0"/>
          <w:numId w:val="4"/>
        </w:numPr>
      </w:pPr>
      <w:r w:rsidRPr="00155AEC">
        <w:t xml:space="preserve">Focus on stocking and promoting </w:t>
      </w:r>
      <w:r w:rsidRPr="00155AEC">
        <w:rPr>
          <w:b/>
          <w:bCs/>
        </w:rPr>
        <w:t>Large-sized Classic pizzas</w:t>
      </w:r>
      <w:r w:rsidRPr="00155AEC">
        <w:t>.</w:t>
      </w:r>
    </w:p>
    <w:p w14:paraId="51AD3081" w14:textId="77777777" w:rsidR="00155AEC" w:rsidRPr="00155AEC" w:rsidRDefault="00155AEC" w:rsidP="00155AEC">
      <w:pPr>
        <w:numPr>
          <w:ilvl w:val="0"/>
          <w:numId w:val="4"/>
        </w:numPr>
      </w:pPr>
      <w:r w:rsidRPr="00155AEC">
        <w:t xml:space="preserve">Capitalize on high-performing hours and months with </w:t>
      </w:r>
      <w:r w:rsidRPr="00155AEC">
        <w:rPr>
          <w:b/>
          <w:bCs/>
        </w:rPr>
        <w:t>targeted marketing campaigns</w:t>
      </w:r>
      <w:r w:rsidRPr="00155AEC">
        <w:t>.</w:t>
      </w:r>
    </w:p>
    <w:p w14:paraId="7C2A9329" w14:textId="77777777" w:rsidR="00155AEC" w:rsidRPr="00155AEC" w:rsidRDefault="00155AEC" w:rsidP="00155AEC">
      <w:pPr>
        <w:numPr>
          <w:ilvl w:val="0"/>
          <w:numId w:val="4"/>
        </w:numPr>
      </w:pPr>
      <w:r w:rsidRPr="00155AEC">
        <w:t xml:space="preserve">Leverage best-selling items to design </w:t>
      </w:r>
      <w:r w:rsidRPr="00155AEC">
        <w:rPr>
          <w:b/>
          <w:bCs/>
        </w:rPr>
        <w:t>bundled offers or combo deals</w:t>
      </w:r>
      <w:r w:rsidRPr="00155AEC">
        <w:t>.</w:t>
      </w:r>
    </w:p>
    <w:p w14:paraId="085C84FB" w14:textId="77777777" w:rsidR="00155AEC" w:rsidRPr="00155AEC" w:rsidRDefault="00155AEC" w:rsidP="00155AEC">
      <w:pPr>
        <w:numPr>
          <w:ilvl w:val="0"/>
          <w:numId w:val="4"/>
        </w:numPr>
      </w:pPr>
      <w:r w:rsidRPr="00155AEC">
        <w:t xml:space="preserve">Monitor and improve performance during </w:t>
      </w:r>
      <w:r w:rsidRPr="00155AEC">
        <w:rPr>
          <w:b/>
          <w:bCs/>
        </w:rPr>
        <w:t>off-peak months (e.g., October–November)</w:t>
      </w:r>
      <w:r w:rsidRPr="00155AEC">
        <w:t>.</w:t>
      </w:r>
    </w:p>
    <w:p w14:paraId="4F732617" w14:textId="77777777" w:rsidR="00EB3BA6" w:rsidRDefault="00EB3BA6"/>
    <w:sectPr w:rsidR="00EB3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1AA5"/>
    <w:multiLevelType w:val="multilevel"/>
    <w:tmpl w:val="ACE6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83D3F"/>
    <w:multiLevelType w:val="multilevel"/>
    <w:tmpl w:val="9D0E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2771A0"/>
    <w:multiLevelType w:val="multilevel"/>
    <w:tmpl w:val="BEC6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C93F96"/>
    <w:multiLevelType w:val="multilevel"/>
    <w:tmpl w:val="5DCE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895465">
    <w:abstractNumId w:val="0"/>
  </w:num>
  <w:num w:numId="2" w16cid:durableId="386221555">
    <w:abstractNumId w:val="3"/>
  </w:num>
  <w:num w:numId="3" w16cid:durableId="2077437385">
    <w:abstractNumId w:val="2"/>
  </w:num>
  <w:num w:numId="4" w16cid:durableId="758871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EC"/>
    <w:rsid w:val="000B42DC"/>
    <w:rsid w:val="00155AEC"/>
    <w:rsid w:val="001B3A78"/>
    <w:rsid w:val="00295074"/>
    <w:rsid w:val="007A748F"/>
    <w:rsid w:val="00D55B85"/>
    <w:rsid w:val="00EB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7EFD9"/>
  <w15:chartTrackingRefBased/>
  <w15:docId w15:val="{5CD664BF-0357-4C13-9CCA-4C44C54A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A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A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A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A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A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A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A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A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A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A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A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A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A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A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A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A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A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0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atufa ifrah</dc:creator>
  <cp:keywords/>
  <dc:description/>
  <cp:lastModifiedBy>atufa ifrah</cp:lastModifiedBy>
  <cp:revision>1</cp:revision>
  <dcterms:created xsi:type="dcterms:W3CDTF">2025-06-24T14:40:00Z</dcterms:created>
  <dcterms:modified xsi:type="dcterms:W3CDTF">2025-06-24T14:46:00Z</dcterms:modified>
</cp:coreProperties>
</file>