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FFFF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FFFF00" w:val="clear"/>
        </w:rPr>
        <w:t xml:space="preserve">DATABASE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00" w:val="clear"/>
        </w:rPr>
        <w:t xml:space="preserve">SQL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===&gt; Structured Query Language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00" w:val="clear"/>
        </w:rPr>
        <w:t xml:space="preserve">DDL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===&gt; Data Defination Language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00" w:val="clear"/>
        </w:rPr>
        <w:t xml:space="preserve">DML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===&gt; Data Manipulation Language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FF00" w:val="clear"/>
        </w:rPr>
        <w:t xml:space="preserve">NoSQL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===&gt; Non Structured Query Language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BIg Data 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 ===&gt; Volume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 ===&gt; Velocity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 ===&gt; Variety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socket programming --- future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