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BB8F0" w14:textId="77777777" w:rsidR="00011342" w:rsidRDefault="00011342">
      <w:pPr>
        <w:rPr>
          <w:noProof/>
        </w:rPr>
      </w:pPr>
    </w:p>
    <w:p w14:paraId="539B6D63" w14:textId="5C6B45B2" w:rsidR="000405D9" w:rsidRDefault="00011342">
      <w:r>
        <w:rPr>
          <w:noProof/>
        </w:rPr>
        <w:drawing>
          <wp:anchor distT="0" distB="0" distL="114300" distR="114300" simplePos="0" relativeHeight="251658240" behindDoc="0" locked="0" layoutInCell="1" allowOverlap="1" wp14:anchorId="5417EAFF" wp14:editId="0D23D42C">
            <wp:simplePos x="914400" y="1211580"/>
            <wp:positionH relativeFrom="margin">
              <wp:align>center</wp:align>
            </wp:positionH>
            <wp:positionV relativeFrom="margin">
              <wp:align>top</wp:align>
            </wp:positionV>
            <wp:extent cx="3786505" cy="3786505"/>
            <wp:effectExtent l="152400" t="114300" r="99695" b="118745"/>
            <wp:wrapSquare wrapText="bothSides"/>
            <wp:docPr id="87976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769370" name="Picture 879769370"/>
                    <pic:cNvPicPr/>
                  </pic:nvPicPr>
                  <pic:blipFill>
                    <a:blip r:embed="rId5" cstate="print">
                      <a:biLevel thresh="50000"/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10000" b="90000" l="10000" r="90000"/>
                              </a14:imgEffect>
                              <a14:imgEffect>
                                <a14:artisticTexturizer/>
                              </a14:imgEffect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6505" cy="3786505"/>
                    </a:xfrm>
                    <a:prstGeom prst="rect">
                      <a:avLst/>
                    </a:prstGeom>
                    <a:ln w="190500" cap="sq">
                      <a:solidFill>
                        <a:srgbClr val="98AAEE"/>
                      </a:solidFill>
                      <a:prstDash val="solid"/>
                      <a:miter lim="800000"/>
                    </a:ln>
                    <a:effectLst>
                      <a:outerShdw blurRad="50800" dist="38100" dir="10800000" algn="r" rotWithShape="0">
                        <a:prstClr val="black">
                          <a:alpha val="40000"/>
                        </a:prstClr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2100000"/>
                      </a:lightRig>
                    </a:scene3d>
                    <a:sp3d extrusionH="25400">
                      <a:bevelT w="304800" h="152400" prst="hardEdge"/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</wp:anchor>
        </w:drawing>
      </w:r>
      <w:r>
        <w:br w:type="textWrapping" w:clear="all"/>
      </w:r>
    </w:p>
    <w:sectPr w:rsidR="000405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342"/>
    <w:rsid w:val="00011342"/>
    <w:rsid w:val="000405D9"/>
    <w:rsid w:val="000852C8"/>
    <w:rsid w:val="00226721"/>
    <w:rsid w:val="00916F2F"/>
    <w:rsid w:val="00DC0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0ACAD"/>
  <w15:chartTrackingRefBased/>
  <w15:docId w15:val="{FDEC4A0A-A0C5-4887-BB6E-27EB2D849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IN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52C8"/>
    <w:pPr>
      <w:suppressAutoHyphens/>
      <w:spacing w:after="200"/>
    </w:pPr>
    <w:rPr>
      <w:rFonts w:ascii="Calibri" w:hAnsi="Calibri" w:cs="Calibri"/>
      <w:sz w:val="22"/>
      <w:szCs w:val="22"/>
      <w:lang w:val="en-US" w:eastAsia="ar-SA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52C8"/>
    <w:pPr>
      <w:keepNext/>
      <w:spacing w:before="240" w:after="60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0852C8"/>
    <w:pPr>
      <w:keepNext/>
      <w:suppressAutoHyphens w:val="0"/>
      <w:spacing w:before="240" w:after="60"/>
      <w:outlineLvl w:val="1"/>
    </w:pPr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2C8"/>
    <w:pPr>
      <w:keepNext/>
      <w:spacing w:before="240" w:after="60"/>
      <w:outlineLvl w:val="2"/>
    </w:pPr>
    <w:rPr>
      <w:rFonts w:ascii="Cambria" w:eastAsia="Times New Roman" w:hAnsi="Cambria" w:cs="Times New Roman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34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850C4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34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850C4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34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34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34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34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0852C8"/>
    <w:rPr>
      <w:rFonts w:ascii="Cambria" w:hAnsi="Cambria"/>
      <w:b/>
      <w:bCs/>
      <w:kern w:val="32"/>
      <w:sz w:val="32"/>
      <w:szCs w:val="32"/>
      <w:lang w:val="en-US" w:eastAsia="ar-SA" w:bidi="ar-SA"/>
    </w:rPr>
  </w:style>
  <w:style w:type="character" w:customStyle="1" w:styleId="Heading2Char">
    <w:name w:val="Heading 2 Char"/>
    <w:link w:val="Heading2"/>
    <w:rsid w:val="000852C8"/>
    <w:rPr>
      <w:rFonts w:ascii="Cambria" w:hAnsi="Cambria"/>
      <w:b/>
      <w:bCs/>
      <w:i/>
      <w:iCs/>
      <w:sz w:val="28"/>
      <w:szCs w:val="28"/>
      <w:lang w:val="en-US" w:bidi="ar-SA"/>
    </w:rPr>
  </w:style>
  <w:style w:type="character" w:customStyle="1" w:styleId="Heading3Char">
    <w:name w:val="Heading 3 Char"/>
    <w:link w:val="Heading3"/>
    <w:uiPriority w:val="9"/>
    <w:semiHidden/>
    <w:rsid w:val="000852C8"/>
    <w:rPr>
      <w:rFonts w:ascii="Cambria" w:hAnsi="Cambria"/>
      <w:b/>
      <w:bCs/>
      <w:sz w:val="26"/>
      <w:szCs w:val="26"/>
      <w:lang w:val="en-US" w:eastAsia="ar-SA" w:bidi="ar-SA"/>
    </w:rPr>
  </w:style>
  <w:style w:type="paragraph" w:styleId="Caption">
    <w:name w:val="caption"/>
    <w:basedOn w:val="Normal"/>
    <w:qFormat/>
    <w:rsid w:val="000852C8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NoSpacing">
    <w:name w:val="No Spacing"/>
    <w:uiPriority w:val="1"/>
    <w:qFormat/>
    <w:rsid w:val="000852C8"/>
    <w:pPr>
      <w:suppressAutoHyphens/>
    </w:pPr>
    <w:rPr>
      <w:rFonts w:ascii="Calibri" w:hAnsi="Calibri" w:cs="Calibri"/>
      <w:sz w:val="22"/>
      <w:szCs w:val="22"/>
      <w:lang w:val="en-US" w:eastAsia="ar-SA" w:bidi="ar-SA"/>
    </w:rPr>
  </w:style>
  <w:style w:type="paragraph" w:styleId="ListParagraph">
    <w:name w:val="List Paragraph"/>
    <w:basedOn w:val="Normal"/>
    <w:uiPriority w:val="34"/>
    <w:qFormat/>
    <w:rsid w:val="000852C8"/>
    <w:pPr>
      <w:ind w:left="720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011342"/>
    <w:rPr>
      <w:rFonts w:asciiTheme="minorHAnsi" w:eastAsiaTheme="majorEastAsia" w:hAnsiTheme="minorHAnsi" w:cstheme="majorBidi"/>
      <w:i/>
      <w:iCs/>
      <w:color w:val="850C4B" w:themeColor="accent1" w:themeShade="BF"/>
      <w:sz w:val="22"/>
      <w:szCs w:val="22"/>
      <w:lang w:val="en-US" w:eastAsia="ar-SA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342"/>
    <w:rPr>
      <w:rFonts w:asciiTheme="minorHAnsi" w:eastAsiaTheme="majorEastAsia" w:hAnsiTheme="minorHAnsi" w:cstheme="majorBidi"/>
      <w:color w:val="850C4B" w:themeColor="accent1" w:themeShade="BF"/>
      <w:sz w:val="22"/>
      <w:szCs w:val="22"/>
      <w:lang w:val="en-US" w:eastAsia="ar-SA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342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val="en-US" w:eastAsia="ar-SA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342"/>
    <w:rPr>
      <w:rFonts w:asciiTheme="minorHAnsi" w:eastAsiaTheme="majorEastAsia" w:hAnsiTheme="minorHAnsi" w:cstheme="majorBidi"/>
      <w:color w:val="595959" w:themeColor="text1" w:themeTint="A6"/>
      <w:sz w:val="22"/>
      <w:szCs w:val="22"/>
      <w:lang w:val="en-US" w:eastAsia="ar-SA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342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val="en-US" w:eastAsia="ar-SA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342"/>
    <w:rPr>
      <w:rFonts w:asciiTheme="minorHAnsi" w:eastAsiaTheme="majorEastAsia" w:hAnsiTheme="minorHAnsi" w:cstheme="majorBidi"/>
      <w:color w:val="272727" w:themeColor="text1" w:themeTint="D8"/>
      <w:sz w:val="22"/>
      <w:szCs w:val="22"/>
      <w:lang w:val="en-US" w:eastAsia="ar-SA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0113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342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ar-SA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34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34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US" w:eastAsia="ar-SA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0113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342"/>
    <w:rPr>
      <w:rFonts w:ascii="Calibri" w:hAnsi="Calibri" w:cs="Calibri"/>
      <w:i/>
      <w:iCs/>
      <w:color w:val="404040" w:themeColor="text1" w:themeTint="BF"/>
      <w:sz w:val="22"/>
      <w:szCs w:val="22"/>
      <w:lang w:val="en-US" w:eastAsia="ar-SA" w:bidi="ar-SA"/>
    </w:rPr>
  </w:style>
  <w:style w:type="character" w:styleId="IntenseEmphasis">
    <w:name w:val="Intense Emphasis"/>
    <w:basedOn w:val="DefaultParagraphFont"/>
    <w:uiPriority w:val="21"/>
    <w:qFormat/>
    <w:rsid w:val="00011342"/>
    <w:rPr>
      <w:i/>
      <w:iCs/>
      <w:color w:val="850C4B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342"/>
    <w:pPr>
      <w:pBdr>
        <w:top w:val="single" w:sz="4" w:space="10" w:color="850C4B" w:themeColor="accent1" w:themeShade="BF"/>
        <w:bottom w:val="single" w:sz="4" w:space="10" w:color="850C4B" w:themeColor="accent1" w:themeShade="BF"/>
      </w:pBdr>
      <w:spacing w:before="360" w:after="360"/>
      <w:ind w:left="864" w:right="864"/>
      <w:jc w:val="center"/>
    </w:pPr>
    <w:rPr>
      <w:i/>
      <w:iCs/>
      <w:color w:val="850C4B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342"/>
    <w:rPr>
      <w:rFonts w:ascii="Calibri" w:hAnsi="Calibri" w:cs="Calibri"/>
      <w:i/>
      <w:iCs/>
      <w:color w:val="850C4B" w:themeColor="accent1" w:themeShade="BF"/>
      <w:sz w:val="22"/>
      <w:szCs w:val="22"/>
      <w:lang w:val="en-US" w:eastAsia="ar-SA" w:bidi="ar-SA"/>
    </w:rPr>
  </w:style>
  <w:style w:type="character" w:styleId="IntenseReference">
    <w:name w:val="Intense Reference"/>
    <w:basedOn w:val="DefaultParagraphFont"/>
    <w:uiPriority w:val="32"/>
    <w:qFormat/>
    <w:rsid w:val="00011342"/>
    <w:rPr>
      <w:b/>
      <w:bCs/>
      <w:smallCaps/>
      <w:color w:val="850C4B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Ion Boardroom">
  <a:themeElements>
    <a:clrScheme name="Ion Boardroom">
      <a:dk1>
        <a:sysClr val="windowText" lastClr="000000"/>
      </a:dk1>
      <a:lt1>
        <a:sysClr val="window" lastClr="FFFFFF"/>
      </a:lt1>
      <a:dk2>
        <a:srgbClr val="3B3059"/>
      </a:dk2>
      <a:lt2>
        <a:srgbClr val="EBEBEB"/>
      </a:lt2>
      <a:accent1>
        <a:srgbClr val="B31166"/>
      </a:accent1>
      <a:accent2>
        <a:srgbClr val="E33D6F"/>
      </a:accent2>
      <a:accent3>
        <a:srgbClr val="E45F3C"/>
      </a:accent3>
      <a:accent4>
        <a:srgbClr val="E9943A"/>
      </a:accent4>
      <a:accent5>
        <a:srgbClr val="9B6BF2"/>
      </a:accent5>
      <a:accent6>
        <a:srgbClr val="D53DD0"/>
      </a:accent6>
      <a:hlink>
        <a:srgbClr val="8F8F8F"/>
      </a:hlink>
      <a:folHlink>
        <a:srgbClr val="A5A5A5"/>
      </a:folHlink>
    </a:clrScheme>
    <a:fontScheme name="Ion Boardroom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on Boardroom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124000"/>
                <a:satMod val="148000"/>
                <a:lumMod val="124000"/>
              </a:schemeClr>
            </a:gs>
            <a:gs pos="100000">
              <a:schemeClr val="phClr">
                <a:shade val="76000"/>
                <a:hueMod val="89000"/>
                <a:satMod val="164000"/>
                <a:lumMod val="5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91000"/>
                <a:satMod val="164000"/>
                <a:lumMod val="74000"/>
              </a:schemeClr>
              <a:schemeClr val="phClr">
                <a:hueMod val="124000"/>
                <a:satMod val="140000"/>
                <a:lumMod val="14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 Boardroom" id="{FC33163D-4339-46B1-8EED-24C834239D99}" vid="{B8502691-933B-45FE-8764-BA278511EF2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C51596-DDB7-48F0-800C-7F8DC4806C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Atul Soni</dc:creator>
  <cp:keywords/>
  <dc:description/>
  <cp:lastModifiedBy>Atul Soni</cp:lastModifiedBy>
  <cp:revision>2</cp:revision>
  <dcterms:created xsi:type="dcterms:W3CDTF">2025-05-25T15:24:00Z</dcterms:created>
  <dcterms:modified xsi:type="dcterms:W3CDTF">2025-05-25T15:37:00Z</dcterms:modified>
</cp:coreProperties>
</file>