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6795A" w14:textId="33BAB2C4" w:rsidR="003B7989" w:rsidRDefault="00766C68">
      <w:pPr>
        <w:jc w:val="center"/>
      </w:pPr>
      <w:bookmarkStart w:id="0" w:name="_Hlk189233921"/>
      <w:bookmarkEnd w:id="0"/>
      <w:r w:rsidRPr="00747223">
        <w:rPr>
          <w:rFonts w:ascii="Times New Roman" w:hAnsi="Times New Roman"/>
          <w:noProof/>
          <w:lang w:val="en-IN" w:eastAsia="en-IN"/>
        </w:rPr>
        <w:drawing>
          <wp:anchor distT="0" distB="0" distL="114300" distR="114300" simplePos="0" relativeHeight="251659264" behindDoc="0" locked="0" layoutInCell="1" allowOverlap="1" wp14:anchorId="1C68D08A" wp14:editId="0F5C1611">
            <wp:simplePos x="0" y="0"/>
            <wp:positionH relativeFrom="margin">
              <wp:posOffset>-708660</wp:posOffset>
            </wp:positionH>
            <wp:positionV relativeFrom="paragraph">
              <wp:posOffset>-342900</wp:posOffset>
            </wp:positionV>
            <wp:extent cx="6832600" cy="2987040"/>
            <wp:effectExtent l="0" t="0" r="0" b="0"/>
            <wp:wrapNone/>
            <wp:docPr id="15862305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32600" cy="2987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31A1D9A" w14:textId="77777777" w:rsidR="003B7989" w:rsidRDefault="003B7989"/>
    <w:p w14:paraId="5BEE87B7" w14:textId="77777777" w:rsidR="003B7989" w:rsidRDefault="003B7989"/>
    <w:p w14:paraId="68D97176" w14:textId="77777777" w:rsidR="003B7989" w:rsidRDefault="003B7989"/>
    <w:p w14:paraId="78E2B0FA" w14:textId="77777777" w:rsidR="003B7989" w:rsidRDefault="003B7989"/>
    <w:p w14:paraId="2BAC635A" w14:textId="77777777" w:rsidR="003B7989" w:rsidRDefault="003B7989"/>
    <w:p w14:paraId="0F6C4957" w14:textId="77777777" w:rsidR="003B7989" w:rsidRDefault="003B7989"/>
    <w:p w14:paraId="484659AF" w14:textId="77777777" w:rsidR="003B7989" w:rsidRDefault="003B7989"/>
    <w:p w14:paraId="4DEB6890" w14:textId="77777777" w:rsidR="003B7989" w:rsidRDefault="003B7989"/>
    <w:p w14:paraId="11E2A212" w14:textId="7F7CEDB9" w:rsidR="00766C68" w:rsidRPr="00766C68" w:rsidRDefault="00766C68" w:rsidP="00766C68">
      <w:pPr>
        <w:rPr>
          <w:sz w:val="28"/>
          <w:szCs w:val="28"/>
        </w:rPr>
      </w:pPr>
      <w:r w:rsidRPr="00766C68">
        <w:rPr>
          <w:sz w:val="28"/>
          <w:szCs w:val="28"/>
        </w:rPr>
        <w:t>INSURANCE CLAIM PREDICTION USING PYSPARK</w:t>
      </w:r>
    </w:p>
    <w:p w14:paraId="5B173BEB" w14:textId="77777777" w:rsidR="003B7989" w:rsidRDefault="003B7989"/>
    <w:p w14:paraId="25629DE2" w14:textId="77777777" w:rsidR="003B7989" w:rsidRPr="00766C68" w:rsidRDefault="00000000">
      <w:pPr>
        <w:rPr>
          <w:rFonts w:ascii="Times New Roman" w:hAnsi="Times New Roman" w:cs="Times New Roman"/>
          <w:sz w:val="28"/>
          <w:szCs w:val="28"/>
        </w:rPr>
      </w:pPr>
      <w:r w:rsidRPr="00766C68">
        <w:rPr>
          <w:rFonts w:ascii="Times New Roman" w:hAnsi="Times New Roman" w:cs="Times New Roman"/>
          <w:sz w:val="28"/>
          <w:szCs w:val="28"/>
        </w:rPr>
        <w:t>Name of the faculty member: Aman Singh Rayat</w:t>
      </w:r>
    </w:p>
    <w:p w14:paraId="534FB613" w14:textId="77777777" w:rsidR="003B7989" w:rsidRPr="00766C68" w:rsidRDefault="00000000">
      <w:pPr>
        <w:rPr>
          <w:rFonts w:ascii="Times New Roman" w:hAnsi="Times New Roman" w:cs="Times New Roman"/>
          <w:sz w:val="28"/>
          <w:szCs w:val="28"/>
        </w:rPr>
      </w:pPr>
      <w:r w:rsidRPr="00766C68">
        <w:rPr>
          <w:rFonts w:ascii="Times New Roman" w:hAnsi="Times New Roman" w:cs="Times New Roman"/>
          <w:sz w:val="28"/>
          <w:szCs w:val="28"/>
        </w:rPr>
        <w:t>Submitted by: Atul Sharma</w:t>
      </w:r>
    </w:p>
    <w:p w14:paraId="3408E1FA" w14:textId="77777777" w:rsidR="003B7989" w:rsidRPr="00766C68" w:rsidRDefault="00000000">
      <w:pPr>
        <w:rPr>
          <w:rFonts w:ascii="Times New Roman" w:hAnsi="Times New Roman" w:cs="Times New Roman"/>
          <w:sz w:val="28"/>
          <w:szCs w:val="28"/>
        </w:rPr>
      </w:pPr>
      <w:r w:rsidRPr="00766C68">
        <w:rPr>
          <w:rFonts w:ascii="Times New Roman" w:hAnsi="Times New Roman" w:cs="Times New Roman"/>
          <w:sz w:val="28"/>
          <w:szCs w:val="28"/>
        </w:rPr>
        <w:t xml:space="preserve">Roll no: 33 </w:t>
      </w:r>
    </w:p>
    <w:p w14:paraId="19357FD3" w14:textId="28A60E5B" w:rsidR="00766C68" w:rsidRPr="00766C68" w:rsidRDefault="00000000">
      <w:pPr>
        <w:rPr>
          <w:rFonts w:ascii="Times New Roman" w:hAnsi="Times New Roman" w:cs="Times New Roman"/>
          <w:sz w:val="28"/>
          <w:szCs w:val="28"/>
        </w:rPr>
      </w:pPr>
      <w:r w:rsidRPr="00766C68">
        <w:rPr>
          <w:rFonts w:ascii="Times New Roman" w:hAnsi="Times New Roman" w:cs="Times New Roman"/>
          <w:sz w:val="28"/>
          <w:szCs w:val="28"/>
        </w:rPr>
        <w:t>Github-https://github.com/AtulSharma001/insurance-claim-prediction</w:t>
      </w:r>
    </w:p>
    <w:p w14:paraId="3CF12402" w14:textId="77777777" w:rsidR="00766C68" w:rsidRPr="00766C68" w:rsidRDefault="00766C68">
      <w:pPr>
        <w:rPr>
          <w:rFonts w:ascii="Times New Roman" w:hAnsi="Times New Roman" w:cs="Times New Roman"/>
          <w:sz w:val="28"/>
          <w:szCs w:val="28"/>
        </w:rPr>
      </w:pPr>
    </w:p>
    <w:p w14:paraId="1BDBE7DD" w14:textId="77777777" w:rsidR="00766C68" w:rsidRPr="00766C68" w:rsidRDefault="00766C68">
      <w:pPr>
        <w:rPr>
          <w:rFonts w:ascii="Times New Roman" w:hAnsi="Times New Roman" w:cs="Times New Roman"/>
          <w:sz w:val="28"/>
          <w:szCs w:val="28"/>
        </w:rPr>
      </w:pPr>
    </w:p>
    <w:p w14:paraId="5CBD1758" w14:textId="77777777" w:rsidR="00766C68" w:rsidRPr="00766C68" w:rsidRDefault="00766C68">
      <w:pPr>
        <w:rPr>
          <w:rFonts w:ascii="Times New Roman" w:hAnsi="Times New Roman" w:cs="Times New Roman"/>
          <w:sz w:val="28"/>
          <w:szCs w:val="28"/>
        </w:rPr>
      </w:pPr>
    </w:p>
    <w:p w14:paraId="64FBC446" w14:textId="77777777" w:rsidR="00766C68" w:rsidRPr="00766C68" w:rsidRDefault="00766C68">
      <w:pPr>
        <w:rPr>
          <w:rFonts w:ascii="Times New Roman" w:hAnsi="Times New Roman" w:cs="Times New Roman"/>
          <w:sz w:val="28"/>
          <w:szCs w:val="28"/>
        </w:rPr>
      </w:pPr>
    </w:p>
    <w:p w14:paraId="550A68F4" w14:textId="77777777" w:rsidR="00766C68" w:rsidRPr="00766C68" w:rsidRDefault="00766C68">
      <w:pPr>
        <w:rPr>
          <w:rFonts w:ascii="Times New Roman" w:hAnsi="Times New Roman" w:cs="Times New Roman"/>
          <w:sz w:val="28"/>
          <w:szCs w:val="28"/>
        </w:rPr>
      </w:pPr>
    </w:p>
    <w:p w14:paraId="5DF62807" w14:textId="77777777" w:rsidR="00766C68" w:rsidRPr="00766C68" w:rsidRDefault="00766C68">
      <w:pPr>
        <w:rPr>
          <w:rFonts w:ascii="Times New Roman" w:hAnsi="Times New Roman" w:cs="Times New Roman"/>
          <w:sz w:val="28"/>
          <w:szCs w:val="28"/>
        </w:rPr>
      </w:pPr>
    </w:p>
    <w:p w14:paraId="5969F3A7" w14:textId="77777777" w:rsidR="00766C68" w:rsidRPr="00766C68" w:rsidRDefault="00766C68">
      <w:pPr>
        <w:rPr>
          <w:rFonts w:ascii="Times New Roman" w:hAnsi="Times New Roman" w:cs="Times New Roman"/>
          <w:sz w:val="28"/>
          <w:szCs w:val="28"/>
        </w:rPr>
      </w:pPr>
    </w:p>
    <w:p w14:paraId="509CB931" w14:textId="77777777" w:rsidR="00766C68" w:rsidRPr="00766C68" w:rsidRDefault="00766C68">
      <w:pPr>
        <w:rPr>
          <w:rFonts w:ascii="Times New Roman" w:hAnsi="Times New Roman" w:cs="Times New Roman"/>
          <w:sz w:val="28"/>
          <w:szCs w:val="28"/>
        </w:rPr>
      </w:pPr>
    </w:p>
    <w:p w14:paraId="77BF6F1C" w14:textId="77777777" w:rsidR="00766C68" w:rsidRPr="00766C68" w:rsidRDefault="00766C68">
      <w:pPr>
        <w:rPr>
          <w:rFonts w:ascii="Times New Roman" w:hAnsi="Times New Roman" w:cs="Times New Roman"/>
          <w:sz w:val="28"/>
          <w:szCs w:val="28"/>
        </w:rPr>
      </w:pPr>
    </w:p>
    <w:p w14:paraId="2672635E" w14:textId="77777777" w:rsidR="00766C68" w:rsidRPr="00766C68" w:rsidRDefault="00766C68">
      <w:pPr>
        <w:rPr>
          <w:rFonts w:ascii="Times New Roman" w:hAnsi="Times New Roman" w:cs="Times New Roman"/>
          <w:sz w:val="28"/>
          <w:szCs w:val="28"/>
        </w:rPr>
      </w:pPr>
    </w:p>
    <w:p w14:paraId="2897CDF3" w14:textId="77777777" w:rsidR="003B7989" w:rsidRPr="00766C68" w:rsidRDefault="00000000">
      <w:pPr>
        <w:pStyle w:val="Heading1"/>
        <w:jc w:val="center"/>
        <w:rPr>
          <w:rFonts w:ascii="Times New Roman" w:hAnsi="Times New Roman" w:cs="Times New Roman"/>
        </w:rPr>
      </w:pPr>
      <w:r w:rsidRPr="00766C68">
        <w:rPr>
          <w:rFonts w:ascii="Times New Roman" w:hAnsi="Times New Roman" w:cs="Times New Roman"/>
        </w:rPr>
        <w:t>Table of Contents</w:t>
      </w:r>
    </w:p>
    <w:p w14:paraId="62C4AAAF" w14:textId="77777777" w:rsidR="003B7989" w:rsidRPr="00766C68" w:rsidRDefault="00000000">
      <w:pPr>
        <w:ind w:left="720"/>
        <w:rPr>
          <w:rFonts w:ascii="Times New Roman" w:hAnsi="Times New Roman" w:cs="Times New Roman"/>
          <w:sz w:val="28"/>
          <w:szCs w:val="28"/>
        </w:rPr>
      </w:pPr>
      <w:r w:rsidRPr="00766C68">
        <w:rPr>
          <w:rFonts w:ascii="Times New Roman" w:hAnsi="Times New Roman" w:cs="Times New Roman"/>
          <w:sz w:val="28"/>
          <w:szCs w:val="28"/>
        </w:rPr>
        <w:t>Abstract</w:t>
      </w:r>
    </w:p>
    <w:p w14:paraId="2DD4D963" w14:textId="77777777" w:rsidR="003B7989" w:rsidRPr="00766C68" w:rsidRDefault="00000000">
      <w:pPr>
        <w:ind w:left="720"/>
        <w:rPr>
          <w:rFonts w:ascii="Times New Roman" w:hAnsi="Times New Roman" w:cs="Times New Roman"/>
          <w:sz w:val="28"/>
          <w:szCs w:val="28"/>
        </w:rPr>
      </w:pPr>
      <w:r w:rsidRPr="00766C68">
        <w:rPr>
          <w:rFonts w:ascii="Times New Roman" w:hAnsi="Times New Roman" w:cs="Times New Roman"/>
          <w:sz w:val="28"/>
          <w:szCs w:val="28"/>
        </w:rPr>
        <w:t>I. Introduction</w:t>
      </w:r>
    </w:p>
    <w:p w14:paraId="59A46E53" w14:textId="77777777" w:rsidR="003B7989" w:rsidRPr="00766C68" w:rsidRDefault="00000000">
      <w:pPr>
        <w:ind w:left="720"/>
        <w:rPr>
          <w:rFonts w:ascii="Times New Roman" w:hAnsi="Times New Roman" w:cs="Times New Roman"/>
          <w:sz w:val="28"/>
          <w:szCs w:val="28"/>
        </w:rPr>
      </w:pPr>
      <w:r w:rsidRPr="00766C68">
        <w:rPr>
          <w:rFonts w:ascii="Times New Roman" w:hAnsi="Times New Roman" w:cs="Times New Roman"/>
          <w:sz w:val="28"/>
          <w:szCs w:val="28"/>
        </w:rPr>
        <w:t>II. Objectives</w:t>
      </w:r>
    </w:p>
    <w:p w14:paraId="14294B4F" w14:textId="77777777" w:rsidR="003B7989" w:rsidRPr="00766C68" w:rsidRDefault="00000000">
      <w:pPr>
        <w:ind w:left="720"/>
        <w:rPr>
          <w:rFonts w:ascii="Times New Roman" w:hAnsi="Times New Roman" w:cs="Times New Roman"/>
          <w:sz w:val="28"/>
          <w:szCs w:val="28"/>
        </w:rPr>
      </w:pPr>
      <w:r w:rsidRPr="00766C68">
        <w:rPr>
          <w:rFonts w:ascii="Times New Roman" w:hAnsi="Times New Roman" w:cs="Times New Roman"/>
          <w:sz w:val="28"/>
          <w:szCs w:val="28"/>
        </w:rPr>
        <w:t>III. Dataset Description</w:t>
      </w:r>
    </w:p>
    <w:p w14:paraId="0F3AD16C" w14:textId="77777777" w:rsidR="003B7989" w:rsidRPr="00766C68" w:rsidRDefault="00000000">
      <w:pPr>
        <w:ind w:left="720"/>
        <w:rPr>
          <w:rFonts w:ascii="Times New Roman" w:hAnsi="Times New Roman" w:cs="Times New Roman"/>
          <w:sz w:val="28"/>
          <w:szCs w:val="28"/>
        </w:rPr>
      </w:pPr>
      <w:r w:rsidRPr="00766C68">
        <w:rPr>
          <w:rFonts w:ascii="Times New Roman" w:hAnsi="Times New Roman" w:cs="Times New Roman"/>
          <w:sz w:val="28"/>
          <w:szCs w:val="28"/>
        </w:rPr>
        <w:t>IV. Methodology</w:t>
      </w:r>
    </w:p>
    <w:p w14:paraId="5E80C6CB" w14:textId="77777777" w:rsidR="003B7989" w:rsidRPr="00766C68" w:rsidRDefault="00000000">
      <w:pPr>
        <w:ind w:left="720"/>
        <w:rPr>
          <w:rFonts w:ascii="Times New Roman" w:hAnsi="Times New Roman" w:cs="Times New Roman"/>
          <w:sz w:val="28"/>
          <w:szCs w:val="28"/>
        </w:rPr>
      </w:pPr>
      <w:r w:rsidRPr="00766C68">
        <w:rPr>
          <w:rFonts w:ascii="Times New Roman" w:hAnsi="Times New Roman" w:cs="Times New Roman"/>
          <w:sz w:val="28"/>
          <w:szCs w:val="28"/>
        </w:rPr>
        <w:t>VI. Results and Analysis</w:t>
      </w:r>
    </w:p>
    <w:p w14:paraId="0D573A2F" w14:textId="77777777" w:rsidR="003B7989" w:rsidRPr="00766C68" w:rsidRDefault="00000000">
      <w:pPr>
        <w:ind w:left="720"/>
        <w:rPr>
          <w:rFonts w:ascii="Times New Roman" w:hAnsi="Times New Roman" w:cs="Times New Roman"/>
          <w:sz w:val="28"/>
          <w:szCs w:val="28"/>
        </w:rPr>
      </w:pPr>
      <w:r w:rsidRPr="00766C68">
        <w:rPr>
          <w:rFonts w:ascii="Times New Roman" w:hAnsi="Times New Roman" w:cs="Times New Roman"/>
          <w:sz w:val="28"/>
          <w:szCs w:val="28"/>
        </w:rPr>
        <w:t>VII. Advantages of the Approach</w:t>
      </w:r>
    </w:p>
    <w:p w14:paraId="665FC7C8" w14:textId="77777777" w:rsidR="003B7989" w:rsidRPr="00766C68" w:rsidRDefault="00000000">
      <w:pPr>
        <w:ind w:left="720"/>
        <w:rPr>
          <w:rFonts w:ascii="Times New Roman" w:hAnsi="Times New Roman" w:cs="Times New Roman"/>
          <w:sz w:val="28"/>
          <w:szCs w:val="28"/>
        </w:rPr>
      </w:pPr>
      <w:r w:rsidRPr="00766C68">
        <w:rPr>
          <w:rFonts w:ascii="Times New Roman" w:hAnsi="Times New Roman" w:cs="Times New Roman"/>
          <w:sz w:val="28"/>
          <w:szCs w:val="28"/>
        </w:rPr>
        <w:t>VIII. Limitations</w:t>
      </w:r>
    </w:p>
    <w:p w14:paraId="03803208" w14:textId="77777777" w:rsidR="003B7989" w:rsidRPr="00766C68" w:rsidRDefault="00000000">
      <w:pPr>
        <w:ind w:left="720"/>
        <w:rPr>
          <w:rFonts w:ascii="Times New Roman" w:hAnsi="Times New Roman" w:cs="Times New Roman"/>
          <w:sz w:val="28"/>
          <w:szCs w:val="28"/>
        </w:rPr>
      </w:pPr>
      <w:r w:rsidRPr="00766C68">
        <w:rPr>
          <w:rFonts w:ascii="Times New Roman" w:hAnsi="Times New Roman" w:cs="Times New Roman"/>
          <w:sz w:val="28"/>
          <w:szCs w:val="28"/>
        </w:rPr>
        <w:t>IX. Future Enhancements</w:t>
      </w:r>
    </w:p>
    <w:p w14:paraId="680BFF5F" w14:textId="77777777" w:rsidR="003B7989" w:rsidRPr="00766C68" w:rsidRDefault="00000000">
      <w:pPr>
        <w:ind w:left="720"/>
        <w:rPr>
          <w:rFonts w:ascii="Times New Roman" w:hAnsi="Times New Roman" w:cs="Times New Roman"/>
          <w:sz w:val="28"/>
          <w:szCs w:val="28"/>
        </w:rPr>
      </w:pPr>
      <w:r w:rsidRPr="00766C68">
        <w:rPr>
          <w:rFonts w:ascii="Times New Roman" w:hAnsi="Times New Roman" w:cs="Times New Roman"/>
          <w:sz w:val="28"/>
          <w:szCs w:val="28"/>
        </w:rPr>
        <w:t>X. Conclusion</w:t>
      </w:r>
    </w:p>
    <w:p w14:paraId="2F50CEA2" w14:textId="77777777" w:rsidR="003B7989" w:rsidRPr="00766C68" w:rsidRDefault="00000000">
      <w:pPr>
        <w:ind w:left="720"/>
        <w:rPr>
          <w:rFonts w:ascii="Times New Roman" w:hAnsi="Times New Roman" w:cs="Times New Roman"/>
          <w:sz w:val="28"/>
          <w:szCs w:val="28"/>
        </w:rPr>
      </w:pPr>
      <w:r w:rsidRPr="00766C68">
        <w:rPr>
          <w:rFonts w:ascii="Times New Roman" w:hAnsi="Times New Roman" w:cs="Times New Roman"/>
          <w:sz w:val="28"/>
          <w:szCs w:val="28"/>
        </w:rPr>
        <w:t>Appendix: Model Workflow Explanation</w:t>
      </w:r>
    </w:p>
    <w:p w14:paraId="4A13DEA3" w14:textId="77777777" w:rsidR="003B7989" w:rsidRPr="00766C68" w:rsidRDefault="00000000">
      <w:pPr>
        <w:ind w:left="720"/>
        <w:rPr>
          <w:rFonts w:ascii="Times New Roman" w:hAnsi="Times New Roman" w:cs="Times New Roman"/>
          <w:sz w:val="28"/>
          <w:szCs w:val="28"/>
        </w:rPr>
      </w:pPr>
      <w:r w:rsidRPr="00766C68">
        <w:rPr>
          <w:rFonts w:ascii="Times New Roman" w:hAnsi="Times New Roman" w:cs="Times New Roman"/>
          <w:sz w:val="28"/>
          <w:szCs w:val="28"/>
        </w:rPr>
        <w:t>References</w:t>
      </w:r>
    </w:p>
    <w:p w14:paraId="7750FF7C" w14:textId="77777777" w:rsidR="003B7989" w:rsidRPr="00766C68" w:rsidRDefault="00000000">
      <w:pPr>
        <w:rPr>
          <w:rFonts w:ascii="Times New Roman" w:hAnsi="Times New Roman" w:cs="Times New Roman"/>
          <w:sz w:val="28"/>
          <w:szCs w:val="28"/>
        </w:rPr>
      </w:pPr>
      <w:r w:rsidRPr="00766C68">
        <w:rPr>
          <w:rFonts w:ascii="Times New Roman" w:hAnsi="Times New Roman" w:cs="Times New Roman"/>
          <w:sz w:val="28"/>
          <w:szCs w:val="28"/>
        </w:rPr>
        <w:br w:type="page"/>
      </w:r>
    </w:p>
    <w:p w14:paraId="796623F1" w14:textId="77777777" w:rsidR="003B7989" w:rsidRPr="00766C68" w:rsidRDefault="00000000">
      <w:pPr>
        <w:pStyle w:val="Heading1"/>
        <w:rPr>
          <w:rFonts w:ascii="Times New Roman" w:hAnsi="Times New Roman" w:cs="Times New Roman"/>
        </w:rPr>
      </w:pPr>
      <w:r w:rsidRPr="00766C68">
        <w:rPr>
          <w:rFonts w:ascii="Times New Roman" w:hAnsi="Times New Roman" w:cs="Times New Roman"/>
        </w:rPr>
        <w:lastRenderedPageBreak/>
        <w:t>Abstract</w:t>
      </w:r>
    </w:p>
    <w:p w14:paraId="5E7DC3F8" w14:textId="77777777" w:rsidR="003B7989" w:rsidRPr="00766C68" w:rsidRDefault="00000000">
      <w:pPr>
        <w:rPr>
          <w:rFonts w:ascii="Times New Roman" w:hAnsi="Times New Roman" w:cs="Times New Roman"/>
          <w:sz w:val="28"/>
          <w:szCs w:val="28"/>
        </w:rPr>
      </w:pPr>
      <w:r w:rsidRPr="00766C68">
        <w:rPr>
          <w:rFonts w:ascii="Times New Roman" w:hAnsi="Times New Roman" w:cs="Times New Roman"/>
          <w:sz w:val="28"/>
          <w:szCs w:val="28"/>
        </w:rPr>
        <w:t>Insurance systems play a critical role in modern financial and risk management industries. With the increasing volume of policyholders and claims, it becomes essential for insurance companies to adopt intelligent systems that can predict claim behavior accurately and efficiently. Traditional methods of claim analysis are often manual, time-consuming, and unable to scale with large datasets, making them increasingly inadequate for modern insurance operations.</w:t>
      </w:r>
      <w:r w:rsidRPr="00766C68">
        <w:rPr>
          <w:rFonts w:ascii="Times New Roman" w:hAnsi="Times New Roman" w:cs="Times New Roman"/>
          <w:sz w:val="28"/>
          <w:szCs w:val="28"/>
        </w:rPr>
        <w:br/>
      </w:r>
      <w:r w:rsidRPr="00766C68">
        <w:rPr>
          <w:rFonts w:ascii="Times New Roman" w:hAnsi="Times New Roman" w:cs="Times New Roman"/>
          <w:sz w:val="28"/>
          <w:szCs w:val="28"/>
        </w:rPr>
        <w:br/>
        <w:t>This project focuses on the application of machine learning and distributed data processing using Apache Spark to analyze and predict insurance claims. The dataset consists of various attributes related to customers, vehicles, and policies, such as age, vehicle specifications, safety features, and region-based information. By leveraging PySpark, a scalable data processing framework, the project efficiently handles large datasets and performs preprocessing, feature engineering, and model training. The implementation demonstrates how distributed computing can significantly reduce processing time compared to traditional single-machine approaches.</w:t>
      </w:r>
      <w:r w:rsidRPr="00766C68">
        <w:rPr>
          <w:rFonts w:ascii="Times New Roman" w:hAnsi="Times New Roman" w:cs="Times New Roman"/>
          <w:sz w:val="28"/>
          <w:szCs w:val="28"/>
        </w:rPr>
        <w:br/>
      </w:r>
      <w:r w:rsidRPr="00766C68">
        <w:rPr>
          <w:rFonts w:ascii="Times New Roman" w:hAnsi="Times New Roman" w:cs="Times New Roman"/>
          <w:sz w:val="28"/>
          <w:szCs w:val="28"/>
        </w:rPr>
        <w:br/>
        <w:t>The machine learning models implemented in this project include Logistic Regression and Random Forest Classifier. These models are used to classify whether a customer is likely to make an insurance claim. Special attention is given to handling class imbalance using weighted learning techniques to improve model performance on minority classes. The weighted approach ensures that the model learns effectively even when one class is significantly underrepresented in the data.</w:t>
      </w:r>
      <w:r w:rsidRPr="00766C68">
        <w:rPr>
          <w:rFonts w:ascii="Times New Roman" w:hAnsi="Times New Roman" w:cs="Times New Roman"/>
          <w:sz w:val="28"/>
          <w:szCs w:val="28"/>
        </w:rPr>
        <w:br/>
      </w:r>
      <w:r w:rsidRPr="00766C68">
        <w:rPr>
          <w:rFonts w:ascii="Times New Roman" w:hAnsi="Times New Roman" w:cs="Times New Roman"/>
          <w:sz w:val="28"/>
          <w:szCs w:val="28"/>
        </w:rPr>
        <w:br/>
        <w:t>In addition to predictive modeling, the project includes exploratory data analysis and visualization using Matplotlib. Various factors such as fuel type, transmission type, customer age, and safety features are analyzed to understand their relationship with claim occurrence. The visualizations provide valuable insights into the patterns and trends within the insurance dataset.</w:t>
      </w:r>
      <w:r w:rsidRPr="00766C68">
        <w:rPr>
          <w:rFonts w:ascii="Times New Roman" w:hAnsi="Times New Roman" w:cs="Times New Roman"/>
          <w:sz w:val="28"/>
          <w:szCs w:val="28"/>
        </w:rPr>
        <w:br/>
      </w:r>
      <w:r w:rsidRPr="00766C68">
        <w:rPr>
          <w:rFonts w:ascii="Times New Roman" w:hAnsi="Times New Roman" w:cs="Times New Roman"/>
          <w:sz w:val="28"/>
          <w:szCs w:val="28"/>
        </w:rPr>
        <w:br/>
        <w:t xml:space="preserve">The results demonstrate that machine learning models, when combined with </w:t>
      </w:r>
      <w:r w:rsidRPr="00766C68">
        <w:rPr>
          <w:rFonts w:ascii="Times New Roman" w:hAnsi="Times New Roman" w:cs="Times New Roman"/>
          <w:sz w:val="28"/>
          <w:szCs w:val="28"/>
        </w:rPr>
        <w:lastRenderedPageBreak/>
        <w:t>proper data preprocessing and feature engineering, can effectively predict insurance claims with high accuracy. The study highlights the importance of data-driven decision-making in the insurance sector and shows how scalable technologies like Apache Spark can be used to build efficient and robust predictive systems that are capable of handling real-world datasets.</w:t>
      </w:r>
    </w:p>
    <w:p w14:paraId="19D3DED5" w14:textId="77777777" w:rsidR="003B7989" w:rsidRPr="00766C68" w:rsidRDefault="00000000">
      <w:pPr>
        <w:pStyle w:val="Heading1"/>
        <w:rPr>
          <w:rFonts w:ascii="Times New Roman" w:hAnsi="Times New Roman" w:cs="Times New Roman"/>
        </w:rPr>
      </w:pPr>
      <w:r w:rsidRPr="00766C68">
        <w:rPr>
          <w:rFonts w:ascii="Times New Roman" w:hAnsi="Times New Roman" w:cs="Times New Roman"/>
        </w:rPr>
        <w:t>I. Introduction</w:t>
      </w:r>
    </w:p>
    <w:p w14:paraId="70184DC5" w14:textId="77777777" w:rsidR="003B7989" w:rsidRPr="00766C68" w:rsidRDefault="00000000">
      <w:pPr>
        <w:pStyle w:val="Heading2"/>
        <w:rPr>
          <w:rFonts w:ascii="Times New Roman" w:hAnsi="Times New Roman" w:cs="Times New Roman"/>
          <w:sz w:val="28"/>
          <w:szCs w:val="28"/>
        </w:rPr>
      </w:pPr>
      <w:r w:rsidRPr="00766C68">
        <w:rPr>
          <w:rFonts w:ascii="Times New Roman" w:hAnsi="Times New Roman" w:cs="Times New Roman"/>
          <w:sz w:val="28"/>
          <w:szCs w:val="28"/>
        </w:rPr>
        <w:t>I.1 Background of Insurance Systems</w:t>
      </w:r>
    </w:p>
    <w:p w14:paraId="6F6C67D7" w14:textId="77777777" w:rsidR="003B7989" w:rsidRPr="00766C68" w:rsidRDefault="00000000">
      <w:pPr>
        <w:rPr>
          <w:rFonts w:ascii="Times New Roman" w:hAnsi="Times New Roman" w:cs="Times New Roman"/>
          <w:sz w:val="28"/>
          <w:szCs w:val="28"/>
        </w:rPr>
      </w:pPr>
      <w:r w:rsidRPr="00766C68">
        <w:rPr>
          <w:rFonts w:ascii="Times New Roman" w:hAnsi="Times New Roman" w:cs="Times New Roman"/>
          <w:sz w:val="28"/>
          <w:szCs w:val="28"/>
        </w:rPr>
        <w:t>Insurance systems are essential components of modern economies, providing financial protection against risks and uncertainties. With the rapid increase in vehicle ownership and policyholders, insurance companies are required to process a massive number of claims efficiently. Traditional claim processing systems often rely on manual evaluation and predefined rules, which may lead to inefficiencies, delays, and inaccuracies.</w:t>
      </w:r>
      <w:r w:rsidRPr="00766C68">
        <w:rPr>
          <w:rFonts w:ascii="Times New Roman" w:hAnsi="Times New Roman" w:cs="Times New Roman"/>
          <w:sz w:val="28"/>
          <w:szCs w:val="28"/>
        </w:rPr>
        <w:br/>
      </w:r>
      <w:r w:rsidRPr="00766C68">
        <w:rPr>
          <w:rFonts w:ascii="Times New Roman" w:hAnsi="Times New Roman" w:cs="Times New Roman"/>
          <w:sz w:val="28"/>
          <w:szCs w:val="28"/>
        </w:rPr>
        <w:br/>
        <w:t>The insurance industry handles billions of claims annually across the globe. Each claim requires careful assessment and verification before approval, which involves multiple stages of review and validation. Manual processes not only consume significant time and resources but also introduce human errors that can lead to incorrect decisions. These errors can result in financial losses for the company or unfair treatment of customers.</w:t>
      </w:r>
      <w:r w:rsidRPr="00766C68">
        <w:rPr>
          <w:rFonts w:ascii="Times New Roman" w:hAnsi="Times New Roman" w:cs="Times New Roman"/>
          <w:sz w:val="28"/>
          <w:szCs w:val="28"/>
        </w:rPr>
        <w:br/>
      </w:r>
      <w:r w:rsidRPr="00766C68">
        <w:rPr>
          <w:rFonts w:ascii="Times New Roman" w:hAnsi="Times New Roman" w:cs="Times New Roman"/>
          <w:sz w:val="28"/>
          <w:szCs w:val="28"/>
        </w:rPr>
        <w:br/>
        <w:t>In recent years, the integration of data-driven approaches has transformed the insurance industry. Organizations now collect large volumes of data related to customers, vehicles, and claims, which can be utilized to improve decision-making processes. However, extracting meaningful insights from such data requires advanced computational techniques. Modern insurance companies are investing heavily in data analytics and machine learning to optimize their operations and improve customer service.</w:t>
      </w:r>
    </w:p>
    <w:p w14:paraId="2CD884E3" w14:textId="77777777" w:rsidR="003B7989" w:rsidRPr="00766C68" w:rsidRDefault="00000000">
      <w:pPr>
        <w:pStyle w:val="Heading2"/>
        <w:rPr>
          <w:rFonts w:ascii="Times New Roman" w:hAnsi="Times New Roman" w:cs="Times New Roman"/>
          <w:sz w:val="28"/>
          <w:szCs w:val="28"/>
        </w:rPr>
      </w:pPr>
      <w:r w:rsidRPr="00766C68">
        <w:rPr>
          <w:rFonts w:ascii="Times New Roman" w:hAnsi="Times New Roman" w:cs="Times New Roman"/>
          <w:sz w:val="28"/>
          <w:szCs w:val="28"/>
        </w:rPr>
        <w:t>I.2 Need for Predictive Analytics</w:t>
      </w:r>
    </w:p>
    <w:p w14:paraId="096ED3F5" w14:textId="77777777" w:rsidR="003B7989" w:rsidRPr="00766C68" w:rsidRDefault="00000000">
      <w:pPr>
        <w:rPr>
          <w:rFonts w:ascii="Times New Roman" w:hAnsi="Times New Roman" w:cs="Times New Roman"/>
          <w:sz w:val="28"/>
          <w:szCs w:val="28"/>
        </w:rPr>
      </w:pPr>
      <w:r w:rsidRPr="00766C68">
        <w:rPr>
          <w:rFonts w:ascii="Times New Roman" w:hAnsi="Times New Roman" w:cs="Times New Roman"/>
          <w:sz w:val="28"/>
          <w:szCs w:val="28"/>
        </w:rPr>
        <w:t xml:space="preserve">Predictive analytics plays a crucial role in identifying patterns and trends within large datasets. In the context of insurance, predicting whether a customer will file a claim helps companies manage risk, reduce losses, and </w:t>
      </w:r>
      <w:r w:rsidRPr="00766C68">
        <w:rPr>
          <w:rFonts w:ascii="Times New Roman" w:hAnsi="Times New Roman" w:cs="Times New Roman"/>
          <w:sz w:val="28"/>
          <w:szCs w:val="28"/>
        </w:rPr>
        <w:lastRenderedPageBreak/>
        <w:t>design better policies. Understanding claim patterns enables insurers to set appropriate premium rates and allocate resources more effectively.</w:t>
      </w:r>
      <w:r w:rsidRPr="00766C68">
        <w:rPr>
          <w:rFonts w:ascii="Times New Roman" w:hAnsi="Times New Roman" w:cs="Times New Roman"/>
          <w:sz w:val="28"/>
          <w:szCs w:val="28"/>
        </w:rPr>
        <w:br/>
      </w:r>
      <w:r w:rsidRPr="00766C68">
        <w:rPr>
          <w:rFonts w:ascii="Times New Roman" w:hAnsi="Times New Roman" w:cs="Times New Roman"/>
          <w:sz w:val="28"/>
          <w:szCs w:val="28"/>
        </w:rPr>
        <w:br/>
        <w:t>Without predictive models, insurance companies face numerous challenges. Fraud detection becomes difficult without automated systems that can identify suspicious patterns. Inefficient premium pricing based on historical averages rather than individual risk profiles leads to revenue loss. Delayed claim processing reduces customer satisfaction and increases operational costs. Machine learning provides a systematic approach to analyze historical data and make accurate predictions, thereby improving operational efficiency significantly.</w:t>
      </w:r>
      <w:r w:rsidRPr="00766C68">
        <w:rPr>
          <w:rFonts w:ascii="Times New Roman" w:hAnsi="Times New Roman" w:cs="Times New Roman"/>
          <w:sz w:val="28"/>
          <w:szCs w:val="28"/>
        </w:rPr>
        <w:br/>
      </w:r>
      <w:r w:rsidRPr="00766C68">
        <w:rPr>
          <w:rFonts w:ascii="Times New Roman" w:hAnsi="Times New Roman" w:cs="Times New Roman"/>
          <w:sz w:val="28"/>
          <w:szCs w:val="28"/>
        </w:rPr>
        <w:br/>
        <w:t>Predictive models can identify high-risk customers early, allowing insurance companies to take preventive measures or adjust coverage accordingly. They can also identify patterns in fraudulent claims, helping companies detect and prevent fraud more effectively. Additionally, predictive analytics enables better resource allocation by predicting claim volumes and preparing adequate staff and systems to handle them.</w:t>
      </w:r>
    </w:p>
    <w:p w14:paraId="7BC60929" w14:textId="77777777" w:rsidR="003B7989" w:rsidRPr="00766C68" w:rsidRDefault="00000000">
      <w:pPr>
        <w:pStyle w:val="Heading2"/>
        <w:rPr>
          <w:rFonts w:ascii="Times New Roman" w:hAnsi="Times New Roman" w:cs="Times New Roman"/>
          <w:sz w:val="28"/>
          <w:szCs w:val="28"/>
        </w:rPr>
      </w:pPr>
      <w:r w:rsidRPr="00766C68">
        <w:rPr>
          <w:rFonts w:ascii="Times New Roman" w:hAnsi="Times New Roman" w:cs="Times New Roman"/>
          <w:sz w:val="28"/>
          <w:szCs w:val="28"/>
        </w:rPr>
        <w:t>I.3 Machine Learning in Insurance</w:t>
      </w:r>
    </w:p>
    <w:p w14:paraId="775A5BB5" w14:textId="77777777" w:rsidR="003B7989" w:rsidRPr="00766C68" w:rsidRDefault="00000000">
      <w:pPr>
        <w:rPr>
          <w:rFonts w:ascii="Times New Roman" w:hAnsi="Times New Roman" w:cs="Times New Roman"/>
          <w:sz w:val="28"/>
          <w:szCs w:val="28"/>
        </w:rPr>
      </w:pPr>
      <w:r w:rsidRPr="00766C68">
        <w:rPr>
          <w:rFonts w:ascii="Times New Roman" w:hAnsi="Times New Roman" w:cs="Times New Roman"/>
          <w:sz w:val="28"/>
          <w:szCs w:val="28"/>
        </w:rPr>
        <w:t>Machine learning has emerged as a powerful tool in the insurance sector. It enables automated decision-making by learning patterns from data rather than relying solely on human intervention. Classification algorithms, such as Logistic Regression and Random Forest, are widely used to predict claim outcomes based on historical patterns.</w:t>
      </w:r>
      <w:r w:rsidRPr="00766C68">
        <w:rPr>
          <w:rFonts w:ascii="Times New Roman" w:hAnsi="Times New Roman" w:cs="Times New Roman"/>
          <w:sz w:val="28"/>
          <w:szCs w:val="28"/>
        </w:rPr>
        <w:br/>
      </w:r>
      <w:r w:rsidRPr="00766C68">
        <w:rPr>
          <w:rFonts w:ascii="Times New Roman" w:hAnsi="Times New Roman" w:cs="Times New Roman"/>
          <w:sz w:val="28"/>
          <w:szCs w:val="28"/>
        </w:rPr>
        <w:br/>
        <w:t>These models analyze various features such as customer demographics, vehicle characteristics, and safety measures to determine the likelihood of a claim. By using machine learning, insurance companies can optimize their processes and enhance customer satisfaction. The algorithms can process millions of records in seconds, a task that would be impossible for human analysts to complete manually.</w:t>
      </w:r>
      <w:r w:rsidRPr="00766C68">
        <w:rPr>
          <w:rFonts w:ascii="Times New Roman" w:hAnsi="Times New Roman" w:cs="Times New Roman"/>
          <w:sz w:val="28"/>
          <w:szCs w:val="28"/>
        </w:rPr>
        <w:br/>
      </w:r>
      <w:r w:rsidRPr="00766C68">
        <w:rPr>
          <w:rFonts w:ascii="Times New Roman" w:hAnsi="Times New Roman" w:cs="Times New Roman"/>
          <w:sz w:val="28"/>
          <w:szCs w:val="28"/>
        </w:rPr>
        <w:br/>
        <w:t xml:space="preserve">Machine learning models also have the advantage of being continuously improving. As new data becomes available, the models can be retrained to </w:t>
      </w:r>
      <w:r w:rsidRPr="00766C68">
        <w:rPr>
          <w:rFonts w:ascii="Times New Roman" w:hAnsi="Times New Roman" w:cs="Times New Roman"/>
          <w:sz w:val="28"/>
          <w:szCs w:val="28"/>
        </w:rPr>
        <w:lastRenderedPageBreak/>
        <w:t>incorporate new patterns and trends. This dynamic approach ensures that the predictive system remains accurate and relevant even as market conditions and customer behaviors change over time. Furthermore, machine learning models can identify complex, non-linear relationships between variables that traditional statistical methods might miss.</w:t>
      </w:r>
    </w:p>
    <w:p w14:paraId="607D2BA8" w14:textId="77777777" w:rsidR="003B7989" w:rsidRPr="00766C68" w:rsidRDefault="00000000">
      <w:pPr>
        <w:pStyle w:val="Heading2"/>
        <w:rPr>
          <w:rFonts w:ascii="Times New Roman" w:hAnsi="Times New Roman" w:cs="Times New Roman"/>
          <w:sz w:val="28"/>
          <w:szCs w:val="28"/>
        </w:rPr>
      </w:pPr>
      <w:r w:rsidRPr="00766C68">
        <w:rPr>
          <w:rFonts w:ascii="Times New Roman" w:hAnsi="Times New Roman" w:cs="Times New Roman"/>
          <w:sz w:val="28"/>
          <w:szCs w:val="28"/>
        </w:rPr>
        <w:t>I.4 Why Use PySpark</w:t>
      </w:r>
    </w:p>
    <w:p w14:paraId="3D00C471" w14:textId="77777777" w:rsidR="003B7989" w:rsidRPr="00766C68" w:rsidRDefault="00000000">
      <w:pPr>
        <w:rPr>
          <w:rFonts w:ascii="Times New Roman" w:hAnsi="Times New Roman" w:cs="Times New Roman"/>
          <w:sz w:val="28"/>
          <w:szCs w:val="28"/>
        </w:rPr>
      </w:pPr>
      <w:r w:rsidRPr="00766C68">
        <w:rPr>
          <w:rFonts w:ascii="Times New Roman" w:hAnsi="Times New Roman" w:cs="Times New Roman"/>
          <w:sz w:val="28"/>
          <w:szCs w:val="28"/>
        </w:rPr>
        <w:t>PySpark is a distributed data processing framework that allows efficient handling of large-scale datasets. Unlike traditional tools like Pandas or NumPy that process data on a single machine, PySpark can process data in parallel across multiple computers in a cluster, significantly reducing computation time. This scalability makes it ideal for handling the massive datasets typical in modern insurance operations.</w:t>
      </w:r>
      <w:r w:rsidRPr="00766C68">
        <w:rPr>
          <w:rFonts w:ascii="Times New Roman" w:hAnsi="Times New Roman" w:cs="Times New Roman"/>
          <w:sz w:val="28"/>
          <w:szCs w:val="28"/>
        </w:rPr>
        <w:br/>
      </w:r>
      <w:r w:rsidRPr="00766C68">
        <w:rPr>
          <w:rFonts w:ascii="Times New Roman" w:hAnsi="Times New Roman" w:cs="Times New Roman"/>
          <w:sz w:val="28"/>
          <w:szCs w:val="28"/>
        </w:rPr>
        <w:br/>
        <w:t>It provides built-in machine learning libraries (MLlib) that simplify tasks such as feature transformation, model training, and evaluation. The scalability and speed of PySpark make it an ideal choice for handling insurance datasets, which often contain thousands or millions of records. PySpark is particularly valuable for processing datasets that exceed the memory capacity of a single computer.</w:t>
      </w:r>
      <w:r w:rsidRPr="00766C68">
        <w:rPr>
          <w:rFonts w:ascii="Times New Roman" w:hAnsi="Times New Roman" w:cs="Times New Roman"/>
          <w:sz w:val="28"/>
          <w:szCs w:val="28"/>
        </w:rPr>
        <w:br/>
      </w:r>
      <w:r w:rsidRPr="00766C68">
        <w:rPr>
          <w:rFonts w:ascii="Times New Roman" w:hAnsi="Times New Roman" w:cs="Times New Roman"/>
          <w:sz w:val="28"/>
          <w:szCs w:val="28"/>
        </w:rPr>
        <w:br/>
        <w:t>The framework is built on top of Apache Spark, which is widely adopted by major organizations including Netflix, Airbnb, and Intel. The Python API makes it accessible to data scientists who are familiar with Python, while still leveraging the power of distributed computing. PySpark's ability to handle streaming data also makes it suitable for real-time claim processing in future enhancements.</w:t>
      </w:r>
    </w:p>
    <w:p w14:paraId="617CF8EB" w14:textId="77777777" w:rsidR="003B7989" w:rsidRPr="00766C68" w:rsidRDefault="00000000">
      <w:pPr>
        <w:pStyle w:val="Heading2"/>
        <w:rPr>
          <w:rFonts w:ascii="Times New Roman" w:hAnsi="Times New Roman" w:cs="Times New Roman"/>
          <w:sz w:val="28"/>
          <w:szCs w:val="28"/>
        </w:rPr>
      </w:pPr>
      <w:r w:rsidRPr="00766C68">
        <w:rPr>
          <w:rFonts w:ascii="Times New Roman" w:hAnsi="Times New Roman" w:cs="Times New Roman"/>
          <w:sz w:val="28"/>
          <w:szCs w:val="28"/>
        </w:rPr>
        <w:t>I.5 Purpose of the Study</w:t>
      </w:r>
    </w:p>
    <w:p w14:paraId="12662F5B" w14:textId="77777777" w:rsidR="003B7989" w:rsidRPr="00766C68" w:rsidRDefault="00000000">
      <w:pPr>
        <w:rPr>
          <w:rFonts w:ascii="Times New Roman" w:hAnsi="Times New Roman" w:cs="Times New Roman"/>
          <w:sz w:val="28"/>
          <w:szCs w:val="28"/>
        </w:rPr>
      </w:pPr>
      <w:r w:rsidRPr="00766C68">
        <w:rPr>
          <w:rFonts w:ascii="Times New Roman" w:hAnsi="Times New Roman" w:cs="Times New Roman"/>
          <w:sz w:val="28"/>
          <w:szCs w:val="28"/>
        </w:rPr>
        <w:t>The primary purpose of this study is to develop a machine learning model capable of predicting insurance claims using PySpark. The project aims to demonstrate how distributed computing can be leveraged to build scalable, efficient, and accurate predictive systems. The project also aims to analyze the relationship between different features and claim outcomes through visualization and statistical analysis.</w:t>
      </w:r>
      <w:r w:rsidRPr="00766C68">
        <w:rPr>
          <w:rFonts w:ascii="Times New Roman" w:hAnsi="Times New Roman" w:cs="Times New Roman"/>
          <w:sz w:val="28"/>
          <w:szCs w:val="28"/>
        </w:rPr>
        <w:br/>
      </w:r>
      <w:r w:rsidRPr="00766C68">
        <w:rPr>
          <w:rFonts w:ascii="Times New Roman" w:hAnsi="Times New Roman" w:cs="Times New Roman"/>
          <w:sz w:val="28"/>
          <w:szCs w:val="28"/>
        </w:rPr>
        <w:br/>
      </w:r>
      <w:r w:rsidRPr="00766C68">
        <w:rPr>
          <w:rFonts w:ascii="Times New Roman" w:hAnsi="Times New Roman" w:cs="Times New Roman"/>
          <w:sz w:val="28"/>
          <w:szCs w:val="28"/>
        </w:rPr>
        <w:lastRenderedPageBreak/>
        <w:t>By conducting this study, we aim to provide insurance companies with practical insights into how they can implement modern data-driven approaches. The project demonstrates best practices in data preprocessing, feature engineering, and model evaluation using industry-standard tools and frameworks.</w:t>
      </w:r>
    </w:p>
    <w:p w14:paraId="753383AE" w14:textId="77777777" w:rsidR="003B7989" w:rsidRPr="00766C68" w:rsidRDefault="00000000">
      <w:pPr>
        <w:pStyle w:val="Heading2"/>
        <w:rPr>
          <w:rFonts w:ascii="Times New Roman" w:hAnsi="Times New Roman" w:cs="Times New Roman"/>
          <w:sz w:val="28"/>
          <w:szCs w:val="28"/>
        </w:rPr>
      </w:pPr>
      <w:r w:rsidRPr="00766C68">
        <w:rPr>
          <w:rFonts w:ascii="Times New Roman" w:hAnsi="Times New Roman" w:cs="Times New Roman"/>
          <w:sz w:val="28"/>
          <w:szCs w:val="28"/>
        </w:rPr>
        <w:t>I.6 Scope of the Study</w:t>
      </w:r>
    </w:p>
    <w:p w14:paraId="544FB14E" w14:textId="77777777" w:rsidR="003B7989" w:rsidRPr="00766C68" w:rsidRDefault="00000000">
      <w:pPr>
        <w:rPr>
          <w:rFonts w:ascii="Times New Roman" w:hAnsi="Times New Roman" w:cs="Times New Roman"/>
          <w:sz w:val="28"/>
          <w:szCs w:val="28"/>
        </w:rPr>
      </w:pPr>
      <w:r w:rsidRPr="00766C68">
        <w:rPr>
          <w:rFonts w:ascii="Times New Roman" w:hAnsi="Times New Roman" w:cs="Times New Roman"/>
          <w:sz w:val="28"/>
          <w:szCs w:val="28"/>
        </w:rPr>
        <w:t>The scope of this project is limited to analyzing structured insurance data and building a predictive model for claim classification. The study focuses on supervised learning techniques where historical data is used to train models for predicting future outcomes. The implementation is carried out using PySpark, which allows efficient handling of medium to large-scale datasets.</w:t>
      </w:r>
      <w:r w:rsidRPr="00766C68">
        <w:rPr>
          <w:rFonts w:ascii="Times New Roman" w:hAnsi="Times New Roman" w:cs="Times New Roman"/>
          <w:sz w:val="28"/>
          <w:szCs w:val="28"/>
        </w:rPr>
        <w:br/>
      </w:r>
      <w:r w:rsidRPr="00766C68">
        <w:rPr>
          <w:rFonts w:ascii="Times New Roman" w:hAnsi="Times New Roman" w:cs="Times New Roman"/>
          <w:sz w:val="28"/>
          <w:szCs w:val="28"/>
        </w:rPr>
        <w:br/>
        <w:t>The project does not include real-time streaming data or unstructured data such as images or text. However, the methodology can be extended to incorporate such data sources in the future. The scope also includes exploratory data analysis to understand feature relationships and their impact on claim occurrence. The models implemented are limited to Logistic Regression and Random Forest Classifier, though the framework can be extended to include other algorithms like Gradient Boosting or Neural Networks in future iterations.</w:t>
      </w:r>
    </w:p>
    <w:p w14:paraId="1051EA5C" w14:textId="77777777" w:rsidR="003B7989" w:rsidRPr="00766C68" w:rsidRDefault="00000000">
      <w:pPr>
        <w:pStyle w:val="Heading1"/>
        <w:rPr>
          <w:rFonts w:ascii="Times New Roman" w:hAnsi="Times New Roman" w:cs="Times New Roman"/>
        </w:rPr>
      </w:pPr>
      <w:r w:rsidRPr="00766C68">
        <w:rPr>
          <w:rFonts w:ascii="Times New Roman" w:hAnsi="Times New Roman" w:cs="Times New Roman"/>
        </w:rPr>
        <w:t>II. Objectives</w:t>
      </w:r>
    </w:p>
    <w:p w14:paraId="319889EA" w14:textId="77777777" w:rsidR="003B7989" w:rsidRPr="00766C68" w:rsidRDefault="00000000">
      <w:pPr>
        <w:rPr>
          <w:rFonts w:ascii="Times New Roman" w:hAnsi="Times New Roman" w:cs="Times New Roman"/>
          <w:sz w:val="28"/>
          <w:szCs w:val="28"/>
        </w:rPr>
      </w:pPr>
      <w:r w:rsidRPr="00766C68">
        <w:rPr>
          <w:rFonts w:ascii="Times New Roman" w:hAnsi="Times New Roman" w:cs="Times New Roman"/>
          <w:sz w:val="28"/>
          <w:szCs w:val="28"/>
        </w:rPr>
        <w:t>The primary objective of this project is to develop a robust machine learning model capable of predicting whether an insurance claim will occur. This involves understanding the dataset, preprocessing the data, and selecting appropriate algorithms. The model should be accurate, efficient, and scalable to handle large datasets.</w:t>
      </w:r>
      <w:r w:rsidRPr="00766C68">
        <w:rPr>
          <w:rFonts w:ascii="Times New Roman" w:hAnsi="Times New Roman" w:cs="Times New Roman"/>
          <w:sz w:val="28"/>
          <w:szCs w:val="28"/>
        </w:rPr>
        <w:br/>
      </w:r>
      <w:r w:rsidRPr="00766C68">
        <w:rPr>
          <w:rFonts w:ascii="Times New Roman" w:hAnsi="Times New Roman" w:cs="Times New Roman"/>
          <w:sz w:val="28"/>
          <w:szCs w:val="28"/>
        </w:rPr>
        <w:br/>
        <w:t xml:space="preserve">Another objective is to analyze how different features contribute to claim prediction. This includes identifying which variables have a strong influence and which have minimal impact. Understanding these relationships is important for improving model accuracy and interpretability. Feature importance analysis helps insurance companies understand the key factors </w:t>
      </w:r>
      <w:r w:rsidRPr="00766C68">
        <w:rPr>
          <w:rFonts w:ascii="Times New Roman" w:hAnsi="Times New Roman" w:cs="Times New Roman"/>
          <w:sz w:val="28"/>
          <w:szCs w:val="28"/>
        </w:rPr>
        <w:lastRenderedPageBreak/>
        <w:t>that drive claim behavior.</w:t>
      </w:r>
      <w:r w:rsidRPr="00766C68">
        <w:rPr>
          <w:rFonts w:ascii="Times New Roman" w:hAnsi="Times New Roman" w:cs="Times New Roman"/>
          <w:sz w:val="28"/>
          <w:szCs w:val="28"/>
        </w:rPr>
        <w:br/>
      </w:r>
      <w:r w:rsidRPr="00766C68">
        <w:rPr>
          <w:rFonts w:ascii="Times New Roman" w:hAnsi="Times New Roman" w:cs="Times New Roman"/>
          <w:sz w:val="28"/>
          <w:szCs w:val="28"/>
        </w:rPr>
        <w:br/>
        <w:t>The project also aims to evaluate model performance using multiple metrics. Instead of relying solely on accuracy, other measures such as precision, recall, and F1 score are considered to ensure a balanced evaluation, especially in the presence of imbalanced data. This comprehensive evaluation approach ensures that the model performs well across different scenarios and for both claim and non-claim classes.</w:t>
      </w:r>
      <w:r w:rsidRPr="00766C68">
        <w:rPr>
          <w:rFonts w:ascii="Times New Roman" w:hAnsi="Times New Roman" w:cs="Times New Roman"/>
          <w:sz w:val="28"/>
          <w:szCs w:val="28"/>
        </w:rPr>
        <w:br/>
      </w:r>
      <w:r w:rsidRPr="00766C68">
        <w:rPr>
          <w:rFonts w:ascii="Times New Roman" w:hAnsi="Times New Roman" w:cs="Times New Roman"/>
          <w:sz w:val="28"/>
          <w:szCs w:val="28"/>
        </w:rPr>
        <w:br/>
        <w:t>Additionally, the project aims to demonstrate the practical implementation of PySpark for machine learning tasks, providing a template that can be adapted for other insurance analytics problems. The project also seeks to highlight the advantages of distributed computing in handling large datasets and improving processing efficiency.</w:t>
      </w:r>
    </w:p>
    <w:p w14:paraId="43EF9C37" w14:textId="77777777" w:rsidR="003B7989" w:rsidRPr="00766C68" w:rsidRDefault="00000000">
      <w:pPr>
        <w:pStyle w:val="Heading1"/>
        <w:rPr>
          <w:rFonts w:ascii="Times New Roman" w:hAnsi="Times New Roman" w:cs="Times New Roman"/>
        </w:rPr>
      </w:pPr>
      <w:r w:rsidRPr="00766C68">
        <w:rPr>
          <w:rFonts w:ascii="Times New Roman" w:hAnsi="Times New Roman" w:cs="Times New Roman"/>
        </w:rPr>
        <w:t>III. Dataset Description</w:t>
      </w:r>
    </w:p>
    <w:p w14:paraId="5A48CB63" w14:textId="77777777" w:rsidR="003B7989" w:rsidRPr="00766C68" w:rsidRDefault="00000000">
      <w:pPr>
        <w:rPr>
          <w:rFonts w:ascii="Times New Roman" w:hAnsi="Times New Roman" w:cs="Times New Roman"/>
          <w:sz w:val="28"/>
          <w:szCs w:val="28"/>
        </w:rPr>
      </w:pPr>
      <w:r w:rsidRPr="00766C68">
        <w:rPr>
          <w:rFonts w:ascii="Times New Roman" w:hAnsi="Times New Roman" w:cs="Times New Roman"/>
          <w:sz w:val="28"/>
          <w:szCs w:val="28"/>
        </w:rPr>
        <w:t>The dataset used in this project contains detailed information about insurance policies, vehicles, and customers. It includes both numerical and categorical features, making it suitable for machine learning analysis. The dataset contains 500 records with multiple attributes that provide comprehensive information about each insurance policy.</w:t>
      </w:r>
      <w:r w:rsidRPr="00766C68">
        <w:rPr>
          <w:rFonts w:ascii="Times New Roman" w:hAnsi="Times New Roman" w:cs="Times New Roman"/>
          <w:sz w:val="28"/>
          <w:szCs w:val="28"/>
        </w:rPr>
        <w:br/>
      </w:r>
      <w:r w:rsidRPr="00766C68">
        <w:rPr>
          <w:rFonts w:ascii="Times New Roman" w:hAnsi="Times New Roman" w:cs="Times New Roman"/>
          <w:sz w:val="28"/>
          <w:szCs w:val="28"/>
        </w:rPr>
        <w:br/>
        <w:t>Key attributes include customer age, vehicle age, fuel type, transmission type, engine specifications, safety features such as airbags and electronic stability control (ESC), and regional information. The target variable is claim_status, which indicates whether a claim was made (binary: 0 for no claim, 1 for claim). Understanding each feature is crucial for developing an accurate predictive model.</w:t>
      </w:r>
      <w:r w:rsidRPr="00766C68">
        <w:rPr>
          <w:rFonts w:ascii="Times New Roman" w:hAnsi="Times New Roman" w:cs="Times New Roman"/>
          <w:sz w:val="28"/>
          <w:szCs w:val="28"/>
        </w:rPr>
        <w:br/>
      </w:r>
      <w:r w:rsidRPr="00766C68">
        <w:rPr>
          <w:rFonts w:ascii="Times New Roman" w:hAnsi="Times New Roman" w:cs="Times New Roman"/>
          <w:sz w:val="28"/>
          <w:szCs w:val="28"/>
        </w:rPr>
        <w:br/>
        <w:t xml:space="preserve">The dataset is imbalanced, with a significantly higher number of non-claim records compared to claim records. This imbalance poses a challenge for model training and requires special handling techniques. In imbalanced datasets, standard machine learning models tend to favor the majority class, leading to poor performance on the minority class. The ratio of non-claims </w:t>
      </w:r>
      <w:r w:rsidRPr="00766C68">
        <w:rPr>
          <w:rFonts w:ascii="Times New Roman" w:hAnsi="Times New Roman" w:cs="Times New Roman"/>
          <w:sz w:val="28"/>
          <w:szCs w:val="28"/>
        </w:rPr>
        <w:lastRenderedPageBreak/>
        <w:t>to claims is approximately 4:1, which is typical in insurance datasets where most customers do not file claims.</w:t>
      </w:r>
      <w:r w:rsidRPr="00766C68">
        <w:rPr>
          <w:rFonts w:ascii="Times New Roman" w:hAnsi="Times New Roman" w:cs="Times New Roman"/>
          <w:sz w:val="28"/>
          <w:szCs w:val="28"/>
        </w:rPr>
        <w:br/>
      </w:r>
      <w:r w:rsidRPr="00766C68">
        <w:rPr>
          <w:rFonts w:ascii="Times New Roman" w:hAnsi="Times New Roman" w:cs="Times New Roman"/>
          <w:sz w:val="28"/>
          <w:szCs w:val="28"/>
        </w:rPr>
        <w:br/>
        <w:t>Numerical features include continuous variables like customer age, vehicle age, displacement, cylinder count, and NCAP (New Car Assessment Program) ratings. Categorical features include fuel type (petrol, diesel, CNG), transmission type (manual, automatic), vehicle segment, and model. Safety features are represented as binary variables indicating the presence (Yes/No) of specific safety equipment like airbags, ABS, ECS, traction control, and parking sensors.</w:t>
      </w:r>
    </w:p>
    <w:p w14:paraId="35AF73E6" w14:textId="77777777" w:rsidR="003B7989" w:rsidRPr="00766C68" w:rsidRDefault="00000000">
      <w:pPr>
        <w:pStyle w:val="Heading1"/>
        <w:rPr>
          <w:rFonts w:ascii="Times New Roman" w:hAnsi="Times New Roman" w:cs="Times New Roman"/>
        </w:rPr>
      </w:pPr>
      <w:r w:rsidRPr="00766C68">
        <w:rPr>
          <w:rFonts w:ascii="Times New Roman" w:hAnsi="Times New Roman" w:cs="Times New Roman"/>
        </w:rPr>
        <w:t>IV. Methodology</w:t>
      </w:r>
    </w:p>
    <w:p w14:paraId="26FE1DB7" w14:textId="77777777" w:rsidR="003B7989" w:rsidRPr="00766C68" w:rsidRDefault="00000000">
      <w:pPr>
        <w:pStyle w:val="Heading2"/>
        <w:rPr>
          <w:rFonts w:ascii="Times New Roman" w:hAnsi="Times New Roman" w:cs="Times New Roman"/>
          <w:sz w:val="28"/>
          <w:szCs w:val="28"/>
        </w:rPr>
      </w:pPr>
      <w:r w:rsidRPr="00766C68">
        <w:rPr>
          <w:rFonts w:ascii="Times New Roman" w:hAnsi="Times New Roman" w:cs="Times New Roman"/>
          <w:sz w:val="28"/>
          <w:szCs w:val="28"/>
        </w:rPr>
        <w:t>IV.I Data Preprocessing</w:t>
      </w:r>
    </w:p>
    <w:p w14:paraId="7DC6C32D" w14:textId="77777777" w:rsidR="003B7989" w:rsidRPr="00766C68" w:rsidRDefault="00000000">
      <w:pPr>
        <w:rPr>
          <w:rFonts w:ascii="Times New Roman" w:hAnsi="Times New Roman" w:cs="Times New Roman"/>
          <w:sz w:val="28"/>
          <w:szCs w:val="28"/>
        </w:rPr>
      </w:pPr>
      <w:r w:rsidRPr="00766C68">
        <w:rPr>
          <w:rFonts w:ascii="Times New Roman" w:hAnsi="Times New Roman" w:cs="Times New Roman"/>
          <w:sz w:val="28"/>
          <w:szCs w:val="28"/>
        </w:rPr>
        <w:t>Data preprocessing is a critical step in the machine learning pipeline. In this project, missing values were handled by either removing incomplete rows or filling them with appropriate values such as averages. The choice of handling missing data depends on the percentage of missing values and their pattern.</w:t>
      </w:r>
      <w:r w:rsidRPr="00766C68">
        <w:rPr>
          <w:rFonts w:ascii="Times New Roman" w:hAnsi="Times New Roman" w:cs="Times New Roman"/>
          <w:sz w:val="28"/>
          <w:szCs w:val="28"/>
        </w:rPr>
        <w:br/>
      </w:r>
      <w:r w:rsidRPr="00766C68">
        <w:rPr>
          <w:rFonts w:ascii="Times New Roman" w:hAnsi="Times New Roman" w:cs="Times New Roman"/>
          <w:sz w:val="28"/>
          <w:szCs w:val="28"/>
        </w:rPr>
        <w:br/>
        <w:t>Unnecessary columns that do not contribute to prediction were removed to improve model efficiency and reduce dimensionality. Additionally, binary categorical features were converted into numerical format (0/1) to make them suitable for machine learning algorithms. This conversion is essential because most machine learning algorithms require numerical inputs.</w:t>
      </w:r>
      <w:r w:rsidRPr="00766C68">
        <w:rPr>
          <w:rFonts w:ascii="Times New Roman" w:hAnsi="Times New Roman" w:cs="Times New Roman"/>
          <w:sz w:val="28"/>
          <w:szCs w:val="28"/>
        </w:rPr>
        <w:br/>
      </w:r>
      <w:r w:rsidRPr="00766C68">
        <w:rPr>
          <w:rFonts w:ascii="Times New Roman" w:hAnsi="Times New Roman" w:cs="Times New Roman"/>
          <w:sz w:val="28"/>
          <w:szCs w:val="28"/>
        </w:rPr>
        <w:br/>
        <w:t>Data cleaning also involved identifying and handling outliers that might skew the model's learning. Outliers in features like vehicle age or engine displacement were analyzed to determine if they represent genuine data points or errors. The preprocessing phase also includes data validation to ensure consistency and correctness across all records.</w:t>
      </w:r>
    </w:p>
    <w:p w14:paraId="4D3AA369" w14:textId="77777777" w:rsidR="003B7989" w:rsidRPr="00766C68" w:rsidRDefault="00000000">
      <w:pPr>
        <w:pStyle w:val="Heading2"/>
        <w:rPr>
          <w:rFonts w:ascii="Times New Roman" w:hAnsi="Times New Roman" w:cs="Times New Roman"/>
          <w:sz w:val="28"/>
          <w:szCs w:val="28"/>
        </w:rPr>
      </w:pPr>
      <w:r w:rsidRPr="00766C68">
        <w:rPr>
          <w:rFonts w:ascii="Times New Roman" w:hAnsi="Times New Roman" w:cs="Times New Roman"/>
          <w:sz w:val="28"/>
          <w:szCs w:val="28"/>
        </w:rPr>
        <w:t>IV.II Feature Engineering</w:t>
      </w:r>
    </w:p>
    <w:p w14:paraId="5D9BDBF8" w14:textId="77777777" w:rsidR="003B7989" w:rsidRPr="00766C68" w:rsidRDefault="00000000">
      <w:pPr>
        <w:rPr>
          <w:rFonts w:ascii="Times New Roman" w:hAnsi="Times New Roman" w:cs="Times New Roman"/>
          <w:sz w:val="28"/>
          <w:szCs w:val="28"/>
        </w:rPr>
      </w:pPr>
      <w:r w:rsidRPr="00766C68">
        <w:rPr>
          <w:rFonts w:ascii="Times New Roman" w:hAnsi="Times New Roman" w:cs="Times New Roman"/>
          <w:sz w:val="28"/>
          <w:szCs w:val="28"/>
        </w:rPr>
        <w:t xml:space="preserve">Feature engineering involves transforming raw data into meaningful features that improve model performance. Categorical variables such as fuel type and </w:t>
      </w:r>
      <w:r w:rsidRPr="00766C68">
        <w:rPr>
          <w:rFonts w:ascii="Times New Roman" w:hAnsi="Times New Roman" w:cs="Times New Roman"/>
          <w:sz w:val="28"/>
          <w:szCs w:val="28"/>
        </w:rPr>
        <w:lastRenderedPageBreak/>
        <w:t>transmission type were converted into numerical representations using String Indexing and One-Hot Encoding. String Indexing assigns a unique integer to each category, while One-Hot Encoding creates binary columns for each category.</w:t>
      </w:r>
      <w:r w:rsidRPr="00766C68">
        <w:rPr>
          <w:rFonts w:ascii="Times New Roman" w:hAnsi="Times New Roman" w:cs="Times New Roman"/>
          <w:sz w:val="28"/>
          <w:szCs w:val="28"/>
        </w:rPr>
        <w:br/>
      </w:r>
      <w:r w:rsidRPr="00766C68">
        <w:rPr>
          <w:rFonts w:ascii="Times New Roman" w:hAnsi="Times New Roman" w:cs="Times New Roman"/>
          <w:sz w:val="28"/>
          <w:szCs w:val="28"/>
        </w:rPr>
        <w:br/>
        <w:t>All features were then combined into a single vector using VectorAssembler, which serves as input to the machine learning model. This step is crucial in PySpark as the MLlib algorithms require a single vector column containing all features. The VectorAssembler consolidates all feature columns into a dense or sparse vector format.</w:t>
      </w:r>
      <w:r w:rsidRPr="00766C68">
        <w:rPr>
          <w:rFonts w:ascii="Times New Roman" w:hAnsi="Times New Roman" w:cs="Times New Roman"/>
          <w:sz w:val="28"/>
          <w:szCs w:val="28"/>
        </w:rPr>
        <w:br/>
      </w:r>
      <w:r w:rsidRPr="00766C68">
        <w:rPr>
          <w:rFonts w:ascii="Times New Roman" w:hAnsi="Times New Roman" w:cs="Times New Roman"/>
          <w:sz w:val="28"/>
          <w:szCs w:val="28"/>
        </w:rPr>
        <w:br/>
        <w:t>Feature engineering also involved creating derived features that might better capture the underlying patterns. For example, interaction terms between age and vehicle type could be created to capture how the effect of vehicle type varies with customer age. Normalization and scaling of numerical features were considered to ensure that features with larger ranges do not dominate the learning process.</w:t>
      </w:r>
    </w:p>
    <w:p w14:paraId="3F52975B" w14:textId="77777777" w:rsidR="003B7989" w:rsidRPr="00766C68" w:rsidRDefault="00000000">
      <w:pPr>
        <w:pStyle w:val="Heading2"/>
        <w:rPr>
          <w:rFonts w:ascii="Times New Roman" w:hAnsi="Times New Roman" w:cs="Times New Roman"/>
          <w:sz w:val="28"/>
          <w:szCs w:val="28"/>
        </w:rPr>
      </w:pPr>
      <w:r w:rsidRPr="00766C68">
        <w:rPr>
          <w:rFonts w:ascii="Times New Roman" w:hAnsi="Times New Roman" w:cs="Times New Roman"/>
          <w:sz w:val="28"/>
          <w:szCs w:val="28"/>
        </w:rPr>
        <w:t>IV.III Handling Class Imbalance</w:t>
      </w:r>
    </w:p>
    <w:p w14:paraId="5E8544DD" w14:textId="77777777" w:rsidR="003B7989" w:rsidRPr="00766C68" w:rsidRDefault="00000000">
      <w:pPr>
        <w:rPr>
          <w:rFonts w:ascii="Times New Roman" w:hAnsi="Times New Roman" w:cs="Times New Roman"/>
          <w:sz w:val="28"/>
          <w:szCs w:val="28"/>
        </w:rPr>
      </w:pPr>
      <w:r w:rsidRPr="00766C68">
        <w:rPr>
          <w:rFonts w:ascii="Times New Roman" w:hAnsi="Times New Roman" w:cs="Times New Roman"/>
          <w:sz w:val="28"/>
          <w:szCs w:val="28"/>
        </w:rPr>
        <w:t>The dataset exhibited a significant imbalance between claim and non-claim cases. To address this issue, a weight column was introduced, assigning higher importance to minority class instances. Specifically, claim cases (class 1) were assigned a weight of 2, while non-claim cases (class 0) were assigned a weight of 1.</w:t>
      </w:r>
      <w:r w:rsidRPr="00766C68">
        <w:rPr>
          <w:rFonts w:ascii="Times New Roman" w:hAnsi="Times New Roman" w:cs="Times New Roman"/>
          <w:sz w:val="28"/>
          <w:szCs w:val="28"/>
        </w:rPr>
        <w:br/>
      </w:r>
      <w:r w:rsidRPr="00766C68">
        <w:rPr>
          <w:rFonts w:ascii="Times New Roman" w:hAnsi="Times New Roman" w:cs="Times New Roman"/>
          <w:sz w:val="28"/>
          <w:szCs w:val="28"/>
        </w:rPr>
        <w:br/>
        <w:t>This approach ensures that the model pays more attention to claim cases during training, improving its ability to detect them. Weighted learning is preferable to oversampling or undersampling in many cases because it does not modify the original data distribution and can be efficiently implemented in distributed systems like Spark.</w:t>
      </w:r>
      <w:r w:rsidRPr="00766C68">
        <w:rPr>
          <w:rFonts w:ascii="Times New Roman" w:hAnsi="Times New Roman" w:cs="Times New Roman"/>
          <w:sz w:val="28"/>
          <w:szCs w:val="28"/>
        </w:rPr>
        <w:br/>
      </w:r>
      <w:r w:rsidRPr="00766C68">
        <w:rPr>
          <w:rFonts w:ascii="Times New Roman" w:hAnsi="Times New Roman" w:cs="Times New Roman"/>
          <w:sz w:val="28"/>
          <w:szCs w:val="28"/>
        </w:rPr>
        <w:br/>
        <w:t xml:space="preserve">Other techniques for handling class imbalance include SMOTE (Synthetic Minority Over-sampling Technique) and ensemble methods that specifically handle imbalanced data. The choice of technique depends on the specific characteristics of the dataset and the computational resources available. </w:t>
      </w:r>
      <w:r w:rsidRPr="00766C68">
        <w:rPr>
          <w:rFonts w:ascii="Times New Roman" w:hAnsi="Times New Roman" w:cs="Times New Roman"/>
          <w:sz w:val="28"/>
          <w:szCs w:val="28"/>
        </w:rPr>
        <w:lastRenderedPageBreak/>
        <w:t>Proper handling of class imbalance is critical for developing fair and accurate models.</w:t>
      </w:r>
    </w:p>
    <w:p w14:paraId="39AFC513" w14:textId="77777777" w:rsidR="003B7989" w:rsidRPr="00766C68" w:rsidRDefault="00000000">
      <w:pPr>
        <w:pStyle w:val="Heading2"/>
        <w:rPr>
          <w:rFonts w:ascii="Times New Roman" w:hAnsi="Times New Roman" w:cs="Times New Roman"/>
          <w:sz w:val="28"/>
          <w:szCs w:val="28"/>
        </w:rPr>
      </w:pPr>
      <w:r w:rsidRPr="00766C68">
        <w:rPr>
          <w:rFonts w:ascii="Times New Roman" w:hAnsi="Times New Roman" w:cs="Times New Roman"/>
          <w:sz w:val="28"/>
          <w:szCs w:val="28"/>
        </w:rPr>
        <w:t>IV.IV Model Building</w:t>
      </w:r>
    </w:p>
    <w:p w14:paraId="27284E3C" w14:textId="77777777" w:rsidR="003B7989" w:rsidRPr="00766C68" w:rsidRDefault="00000000">
      <w:pPr>
        <w:rPr>
          <w:rFonts w:ascii="Times New Roman" w:hAnsi="Times New Roman" w:cs="Times New Roman"/>
          <w:sz w:val="28"/>
          <w:szCs w:val="28"/>
        </w:rPr>
      </w:pPr>
      <w:r w:rsidRPr="00766C68">
        <w:rPr>
          <w:rFonts w:ascii="Times New Roman" w:hAnsi="Times New Roman" w:cs="Times New Roman"/>
          <w:sz w:val="28"/>
          <w:szCs w:val="28"/>
        </w:rPr>
        <w:t>Two machine learning models were implemented in this project: Logistic Regression and Random Forest Classifier. Logistic Regression provides a simple and interpretable baseline, while Random Forest offers improved performance by capturing non-linear relationships between features and the target variable.</w:t>
      </w:r>
      <w:r w:rsidRPr="00766C68">
        <w:rPr>
          <w:rFonts w:ascii="Times New Roman" w:hAnsi="Times New Roman" w:cs="Times New Roman"/>
          <w:sz w:val="28"/>
          <w:szCs w:val="28"/>
        </w:rPr>
        <w:br/>
      </w:r>
      <w:r w:rsidRPr="00766C68">
        <w:rPr>
          <w:rFonts w:ascii="Times New Roman" w:hAnsi="Times New Roman" w:cs="Times New Roman"/>
          <w:sz w:val="28"/>
          <w:szCs w:val="28"/>
        </w:rPr>
        <w:br/>
        <w:t>A pipeline was created to integrate all preprocessing steps and the model into a single workflow, ensuring consistency and efficiency. The pipeline approach is particularly valuable in PySpark as it automatically applies the same transformations to both training and test data, preventing data leakage.</w:t>
      </w:r>
      <w:r w:rsidRPr="00766C68">
        <w:rPr>
          <w:rFonts w:ascii="Times New Roman" w:hAnsi="Times New Roman" w:cs="Times New Roman"/>
          <w:sz w:val="28"/>
          <w:szCs w:val="28"/>
        </w:rPr>
        <w:br/>
      </w:r>
      <w:r w:rsidRPr="00766C68">
        <w:rPr>
          <w:rFonts w:ascii="Times New Roman" w:hAnsi="Times New Roman" w:cs="Times New Roman"/>
          <w:sz w:val="28"/>
          <w:szCs w:val="28"/>
        </w:rPr>
        <w:br/>
        <w:t>Logistic Regression is a linear classifier that models the probability of a binary outcome using the logistic function. It is computationally efficient and provides interpretable results through feature coefficients. Random Forest, on the other hand, is an ensemble method that combines multiple decision trees to make predictions. Each tree is trained on a random subset of features and data points, which reduces overfitting and improves generalization.</w:t>
      </w:r>
      <w:r w:rsidRPr="00766C68">
        <w:rPr>
          <w:rFonts w:ascii="Times New Roman" w:hAnsi="Times New Roman" w:cs="Times New Roman"/>
          <w:sz w:val="28"/>
          <w:szCs w:val="28"/>
        </w:rPr>
        <w:br/>
      </w:r>
      <w:r w:rsidRPr="00766C68">
        <w:rPr>
          <w:rFonts w:ascii="Times New Roman" w:hAnsi="Times New Roman" w:cs="Times New Roman"/>
          <w:sz w:val="28"/>
          <w:szCs w:val="28"/>
        </w:rPr>
        <w:br/>
        <w:t>Both models were trained with the weighted loss function to handle class imbalance. Hyperparameter tuning was performed to optimize model performance, including adjusting regularization parameters and tree depth for Random Forest.</w:t>
      </w:r>
    </w:p>
    <w:p w14:paraId="504E0F97" w14:textId="77777777" w:rsidR="003B7989" w:rsidRPr="00766C68" w:rsidRDefault="00000000">
      <w:pPr>
        <w:pStyle w:val="Heading2"/>
        <w:rPr>
          <w:rFonts w:ascii="Times New Roman" w:hAnsi="Times New Roman" w:cs="Times New Roman"/>
          <w:sz w:val="28"/>
          <w:szCs w:val="28"/>
        </w:rPr>
      </w:pPr>
      <w:r w:rsidRPr="00766C68">
        <w:rPr>
          <w:rFonts w:ascii="Times New Roman" w:hAnsi="Times New Roman" w:cs="Times New Roman"/>
          <w:sz w:val="28"/>
          <w:szCs w:val="28"/>
        </w:rPr>
        <w:t>IV.V Evaluation Metrics</w:t>
      </w:r>
    </w:p>
    <w:p w14:paraId="5DB8EBBF" w14:textId="77777777" w:rsidR="003B7989" w:rsidRPr="00766C68" w:rsidRDefault="00000000">
      <w:pPr>
        <w:rPr>
          <w:rFonts w:ascii="Times New Roman" w:hAnsi="Times New Roman" w:cs="Times New Roman"/>
          <w:sz w:val="28"/>
          <w:szCs w:val="28"/>
        </w:rPr>
      </w:pPr>
      <w:r w:rsidRPr="00766C68">
        <w:rPr>
          <w:rFonts w:ascii="Times New Roman" w:hAnsi="Times New Roman" w:cs="Times New Roman"/>
          <w:sz w:val="28"/>
          <w:szCs w:val="28"/>
        </w:rPr>
        <w:t xml:space="preserve">The model was evaluated using multiple metrics, including accuracy, precision, recall, and F1 score. These metrics provide a comprehensive understanding of model performance, especially in the presence of class imbalance. </w:t>
      </w:r>
      <w:r w:rsidRPr="00766C68">
        <w:rPr>
          <w:rFonts w:ascii="Times New Roman" w:hAnsi="Times New Roman" w:cs="Times New Roman"/>
          <w:sz w:val="28"/>
          <w:szCs w:val="28"/>
        </w:rPr>
        <w:br/>
      </w:r>
      <w:r w:rsidRPr="00766C68">
        <w:rPr>
          <w:rFonts w:ascii="Times New Roman" w:hAnsi="Times New Roman" w:cs="Times New Roman"/>
          <w:sz w:val="28"/>
          <w:szCs w:val="28"/>
        </w:rPr>
        <w:br/>
        <w:t xml:space="preserve">Accuracy measures the overall correctness of the model but can be misleading with imbalanced datasets. Precision measures the proportion of </w:t>
      </w:r>
      <w:r w:rsidRPr="00766C68">
        <w:rPr>
          <w:rFonts w:ascii="Times New Roman" w:hAnsi="Times New Roman" w:cs="Times New Roman"/>
          <w:sz w:val="28"/>
          <w:szCs w:val="28"/>
        </w:rPr>
        <w:lastRenderedPageBreak/>
        <w:t>predicted positive cases that are actually positive, which is important for minimizing false alarms. Recall measures the proportion of actual positive cases that are correctly identified, which is important for ensuring that actual claims are detected.</w:t>
      </w:r>
      <w:r w:rsidRPr="00766C68">
        <w:rPr>
          <w:rFonts w:ascii="Times New Roman" w:hAnsi="Times New Roman" w:cs="Times New Roman"/>
          <w:sz w:val="28"/>
          <w:szCs w:val="28"/>
        </w:rPr>
        <w:br/>
      </w:r>
      <w:r w:rsidRPr="00766C68">
        <w:rPr>
          <w:rFonts w:ascii="Times New Roman" w:hAnsi="Times New Roman" w:cs="Times New Roman"/>
          <w:sz w:val="28"/>
          <w:szCs w:val="28"/>
        </w:rPr>
        <w:br/>
        <w:t>The F1 score is the harmonic mean of precision and recall, providing a single metric that balances both considerations. For insurance applications, recall is often more important than precision because missing actual claims can be costly, while false positives can be handled through additional verification steps.</w:t>
      </w:r>
    </w:p>
    <w:p w14:paraId="1A38DAB3" w14:textId="77777777" w:rsidR="003B7989" w:rsidRPr="00766C68" w:rsidRDefault="00000000">
      <w:pPr>
        <w:pStyle w:val="Heading1"/>
        <w:rPr>
          <w:rFonts w:ascii="Times New Roman" w:hAnsi="Times New Roman" w:cs="Times New Roman"/>
        </w:rPr>
      </w:pPr>
      <w:r w:rsidRPr="00766C68">
        <w:rPr>
          <w:rFonts w:ascii="Times New Roman" w:hAnsi="Times New Roman" w:cs="Times New Roman"/>
        </w:rPr>
        <w:t>VI. Results and Analysis</w:t>
      </w:r>
    </w:p>
    <w:p w14:paraId="122AD67A" w14:textId="77777777" w:rsidR="003B7989" w:rsidRPr="00766C68" w:rsidRDefault="00000000">
      <w:pPr>
        <w:rPr>
          <w:rFonts w:ascii="Times New Roman" w:hAnsi="Times New Roman" w:cs="Times New Roman"/>
          <w:sz w:val="28"/>
          <w:szCs w:val="28"/>
        </w:rPr>
      </w:pPr>
      <w:r w:rsidRPr="00766C68">
        <w:rPr>
          <w:rFonts w:ascii="Times New Roman" w:hAnsi="Times New Roman" w:cs="Times New Roman"/>
          <w:sz w:val="28"/>
          <w:szCs w:val="28"/>
        </w:rPr>
        <w:t>The model achieved high accuracy, indicating that it performs well in predicting non-claim cases. However, due to class imbalance, the model tends to predict fewer claim cases. This is a common challenge in imbalanced classification problems and highlights the importance of using appropriate evaluation metrics beyond accuracy.</w:t>
      </w:r>
      <w:r w:rsidRPr="00766C68">
        <w:rPr>
          <w:rFonts w:ascii="Times New Roman" w:hAnsi="Times New Roman" w:cs="Times New Roman"/>
          <w:sz w:val="28"/>
          <w:szCs w:val="28"/>
        </w:rPr>
        <w:br/>
      </w:r>
      <w:r w:rsidRPr="00766C68">
        <w:rPr>
          <w:rFonts w:ascii="Times New Roman" w:hAnsi="Times New Roman" w:cs="Times New Roman"/>
          <w:sz w:val="28"/>
          <w:szCs w:val="28"/>
        </w:rPr>
        <w:br/>
        <w:t>Analysis of visualizations revealed that factors such as fuel type and transmission type do not significantly affect claim rates individually. Instead, claims depend on a combination of multiple features. This finding suggests that the relationships between features and claim outcomes are complex and non-linear, which justifies the use of ensemble methods like Random Forest.</w:t>
      </w:r>
      <w:r w:rsidRPr="00766C68">
        <w:rPr>
          <w:rFonts w:ascii="Times New Roman" w:hAnsi="Times New Roman" w:cs="Times New Roman"/>
          <w:sz w:val="28"/>
          <w:szCs w:val="28"/>
        </w:rPr>
        <w:br/>
      </w:r>
      <w:r w:rsidRPr="00766C68">
        <w:rPr>
          <w:rFonts w:ascii="Times New Roman" w:hAnsi="Times New Roman" w:cs="Times New Roman"/>
          <w:sz w:val="28"/>
          <w:szCs w:val="28"/>
        </w:rPr>
        <w:br/>
        <w:t>Customer age and safety features showed some variation in claim distribution, suggesting that these factors may have a stronger influence on claim behavior. Younger customers tend to file more claims than older customers in some vehicle segments. Similarly, the presence of certain safety features shows a correlation with claim rates, though this relationship may be confounded by vehicle price and customer characteristics.</w:t>
      </w:r>
      <w:r w:rsidRPr="00766C68">
        <w:rPr>
          <w:rFonts w:ascii="Times New Roman" w:hAnsi="Times New Roman" w:cs="Times New Roman"/>
          <w:sz w:val="28"/>
          <w:szCs w:val="28"/>
        </w:rPr>
        <w:br/>
      </w:r>
      <w:r w:rsidRPr="00766C68">
        <w:rPr>
          <w:rFonts w:ascii="Times New Roman" w:hAnsi="Times New Roman" w:cs="Times New Roman"/>
          <w:sz w:val="28"/>
          <w:szCs w:val="28"/>
        </w:rPr>
        <w:br/>
        <w:t xml:space="preserve">The Random Forest model outperformed Logistic Regression in terms of overall performance, particularly in capturing non-linear relationships. </w:t>
      </w:r>
      <w:r w:rsidRPr="00766C68">
        <w:rPr>
          <w:rFonts w:ascii="Times New Roman" w:hAnsi="Times New Roman" w:cs="Times New Roman"/>
          <w:sz w:val="28"/>
          <w:szCs w:val="28"/>
        </w:rPr>
        <w:lastRenderedPageBreak/>
        <w:t>Feature importance analysis from the Random Forest model revealed that customer age, vehicle age, and certain safety features are among the most important predictors of insurance claims.</w:t>
      </w:r>
      <w:r w:rsidRPr="00766C68">
        <w:rPr>
          <w:rFonts w:ascii="Times New Roman" w:hAnsi="Times New Roman" w:cs="Times New Roman"/>
          <w:sz w:val="28"/>
          <w:szCs w:val="28"/>
        </w:rPr>
        <w:br/>
      </w:r>
      <w:r w:rsidRPr="00766C68">
        <w:rPr>
          <w:rFonts w:ascii="Times New Roman" w:hAnsi="Times New Roman" w:cs="Times New Roman"/>
          <w:sz w:val="28"/>
          <w:szCs w:val="28"/>
        </w:rPr>
        <w:br/>
        <w:t>The confusion matrix analysis showed that while the model correctly identifies most non-claim cases, it struggles with claim cases. This trade-off between precision and recall is typical in imbalanced classification problems. By adjusting the decision threshold or using class weights, the model can be tuned to prioritize recall over precision or vice versa, depending on business requirements.</w:t>
      </w:r>
    </w:p>
    <w:p w14:paraId="1072CACF" w14:textId="77777777" w:rsidR="003B7989" w:rsidRPr="00766C68" w:rsidRDefault="00000000">
      <w:pPr>
        <w:pStyle w:val="Heading1"/>
        <w:rPr>
          <w:rFonts w:ascii="Times New Roman" w:hAnsi="Times New Roman" w:cs="Times New Roman"/>
        </w:rPr>
      </w:pPr>
      <w:r w:rsidRPr="00766C68">
        <w:rPr>
          <w:rFonts w:ascii="Times New Roman" w:hAnsi="Times New Roman" w:cs="Times New Roman"/>
        </w:rPr>
        <w:t>VII. Advantages of the Approach</w:t>
      </w:r>
    </w:p>
    <w:p w14:paraId="1EDB1B6D" w14:textId="77777777" w:rsidR="003B7989" w:rsidRPr="00766C68" w:rsidRDefault="00000000">
      <w:pPr>
        <w:rPr>
          <w:rFonts w:ascii="Times New Roman" w:hAnsi="Times New Roman" w:cs="Times New Roman"/>
          <w:sz w:val="28"/>
          <w:szCs w:val="28"/>
        </w:rPr>
      </w:pPr>
      <w:r w:rsidRPr="00766C68">
        <w:rPr>
          <w:rFonts w:ascii="Times New Roman" w:hAnsi="Times New Roman" w:cs="Times New Roman"/>
          <w:sz w:val="28"/>
          <w:szCs w:val="28"/>
        </w:rPr>
        <w:t>This approach provides a scalable solution for insurance claim prediction. The use of PySpark ensures efficient processing of large datasets, while machine learning models enable accurate predictions. The distributed computing framework allows the system to scale horizontally by adding more nodes to the cluster, enabling processing of datasets with billions of records.</w:t>
      </w:r>
      <w:r w:rsidRPr="00766C68">
        <w:rPr>
          <w:rFonts w:ascii="Times New Roman" w:hAnsi="Times New Roman" w:cs="Times New Roman"/>
          <w:sz w:val="28"/>
          <w:szCs w:val="28"/>
        </w:rPr>
        <w:br/>
      </w:r>
      <w:r w:rsidRPr="00766C68">
        <w:rPr>
          <w:rFonts w:ascii="Times New Roman" w:hAnsi="Times New Roman" w:cs="Times New Roman"/>
          <w:sz w:val="28"/>
          <w:szCs w:val="28"/>
        </w:rPr>
        <w:br/>
        <w:t>The integration of visualization techniques enhances the interpretability of results, allowing better understanding of data patterns. Visualizations help stakeholders understand the key drivers of claim behavior and support decision-making. Additionally, the use of pipelines simplifies the implementation and ensures consistency across different stages of the machine learning workflow.</w:t>
      </w:r>
      <w:r w:rsidRPr="00766C68">
        <w:rPr>
          <w:rFonts w:ascii="Times New Roman" w:hAnsi="Times New Roman" w:cs="Times New Roman"/>
          <w:sz w:val="28"/>
          <w:szCs w:val="28"/>
        </w:rPr>
        <w:br/>
      </w:r>
      <w:r w:rsidRPr="00766C68">
        <w:rPr>
          <w:rFonts w:ascii="Times New Roman" w:hAnsi="Times New Roman" w:cs="Times New Roman"/>
          <w:sz w:val="28"/>
          <w:szCs w:val="28"/>
        </w:rPr>
        <w:br/>
        <w:t>The weighted learning approach specifically addresses the class imbalance problem, ensuring that the model learns to identify both common and rare events. The modular design allows for easy incorporation of additional features or models in the future. The framework is flexible and can be adapted for other insurance prediction tasks such as fraud detection or premium pricing.</w:t>
      </w:r>
      <w:r w:rsidRPr="00766C68">
        <w:rPr>
          <w:rFonts w:ascii="Times New Roman" w:hAnsi="Times New Roman" w:cs="Times New Roman"/>
          <w:sz w:val="28"/>
          <w:szCs w:val="28"/>
        </w:rPr>
        <w:br/>
      </w:r>
      <w:r w:rsidRPr="00766C68">
        <w:rPr>
          <w:rFonts w:ascii="Times New Roman" w:hAnsi="Times New Roman" w:cs="Times New Roman"/>
          <w:sz w:val="28"/>
          <w:szCs w:val="28"/>
        </w:rPr>
        <w:br/>
        <w:t xml:space="preserve">Furthermore, the use of open-source tools and libraries makes this approach </w:t>
      </w:r>
      <w:r w:rsidRPr="00766C68">
        <w:rPr>
          <w:rFonts w:ascii="Times New Roman" w:hAnsi="Times New Roman" w:cs="Times New Roman"/>
          <w:sz w:val="28"/>
          <w:szCs w:val="28"/>
        </w:rPr>
        <w:lastRenderedPageBreak/>
        <w:t>cost-effective and accessible to organizations with limited budgets. The PySpark framework is industry-standard, widely supported, and continuously improved by the Apache Spark community. The resulting models are portable and can be deployed in various environments, from cloud platforms to on-premises infrastructure.</w:t>
      </w:r>
    </w:p>
    <w:p w14:paraId="56B7EF3A" w14:textId="77777777" w:rsidR="003B7989" w:rsidRPr="00766C68" w:rsidRDefault="00000000">
      <w:pPr>
        <w:pStyle w:val="Heading1"/>
        <w:rPr>
          <w:rFonts w:ascii="Times New Roman" w:hAnsi="Times New Roman" w:cs="Times New Roman"/>
        </w:rPr>
      </w:pPr>
      <w:r w:rsidRPr="00766C68">
        <w:rPr>
          <w:rFonts w:ascii="Times New Roman" w:hAnsi="Times New Roman" w:cs="Times New Roman"/>
        </w:rPr>
        <w:t>VIII. Limitations</w:t>
      </w:r>
    </w:p>
    <w:p w14:paraId="69615A9C" w14:textId="77777777" w:rsidR="003B7989" w:rsidRPr="00766C68" w:rsidRDefault="00000000">
      <w:pPr>
        <w:rPr>
          <w:rFonts w:ascii="Times New Roman" w:hAnsi="Times New Roman" w:cs="Times New Roman"/>
          <w:sz w:val="28"/>
          <w:szCs w:val="28"/>
        </w:rPr>
      </w:pPr>
      <w:r w:rsidRPr="00766C68">
        <w:rPr>
          <w:rFonts w:ascii="Times New Roman" w:hAnsi="Times New Roman" w:cs="Times New Roman"/>
          <w:sz w:val="28"/>
          <w:szCs w:val="28"/>
        </w:rPr>
        <w:t>One of the main limitations of this project is the imbalance in the dataset, which affects the model's ability to predict claim cases accurately. Although weighted learning helps mitigate this issue, it does not completely eliminate the challenge. Another limitation is the use of a limited dataset (500 records), which may not capture all real-world scenarios and variations in customer behavior.</w:t>
      </w:r>
      <w:r w:rsidRPr="00766C68">
        <w:rPr>
          <w:rFonts w:ascii="Times New Roman" w:hAnsi="Times New Roman" w:cs="Times New Roman"/>
          <w:sz w:val="28"/>
          <w:szCs w:val="28"/>
        </w:rPr>
        <w:br/>
      </w:r>
      <w:r w:rsidRPr="00766C68">
        <w:rPr>
          <w:rFonts w:ascii="Times New Roman" w:hAnsi="Times New Roman" w:cs="Times New Roman"/>
          <w:sz w:val="28"/>
          <w:szCs w:val="28"/>
        </w:rPr>
        <w:br/>
        <w:t>The model also relies on structured data and does not consider external factors such as driving behavior, road conditions, or weather patterns that might influence claim likelihood. Unstructured data such as driver dashcam footage or accident descriptions, which could provide valuable insights, are not incorporated in this analysis.</w:t>
      </w:r>
      <w:r w:rsidRPr="00766C68">
        <w:rPr>
          <w:rFonts w:ascii="Times New Roman" w:hAnsi="Times New Roman" w:cs="Times New Roman"/>
          <w:sz w:val="28"/>
          <w:szCs w:val="28"/>
        </w:rPr>
        <w:br/>
      </w:r>
      <w:r w:rsidRPr="00766C68">
        <w:rPr>
          <w:rFonts w:ascii="Times New Roman" w:hAnsi="Times New Roman" w:cs="Times New Roman"/>
          <w:sz w:val="28"/>
          <w:szCs w:val="28"/>
        </w:rPr>
        <w:br/>
        <w:t>Temporal effects are not considered in this model. Claim patterns may vary over time due to seasonal factors, economic conditions, or changes in insurance policies. The current model treats all records as independent, ignoring potential temporal dependencies.</w:t>
      </w:r>
      <w:r w:rsidRPr="00766C68">
        <w:rPr>
          <w:rFonts w:ascii="Times New Roman" w:hAnsi="Times New Roman" w:cs="Times New Roman"/>
          <w:sz w:val="28"/>
          <w:szCs w:val="28"/>
        </w:rPr>
        <w:br/>
      </w:r>
      <w:r w:rsidRPr="00766C68">
        <w:rPr>
          <w:rFonts w:ascii="Times New Roman" w:hAnsi="Times New Roman" w:cs="Times New Roman"/>
          <w:sz w:val="28"/>
          <w:szCs w:val="28"/>
        </w:rPr>
        <w:br/>
        <w:t>The model assumes that the patterns learned from historical data will remain valid in the future. However, insurance markets, vehicle technologies, and customer behaviors evolve over time, potentially making historical models less effective. Regular model retraining with new data is necessary to maintain performance.</w:t>
      </w:r>
      <w:r w:rsidRPr="00766C68">
        <w:rPr>
          <w:rFonts w:ascii="Times New Roman" w:hAnsi="Times New Roman" w:cs="Times New Roman"/>
          <w:sz w:val="28"/>
          <w:szCs w:val="28"/>
        </w:rPr>
        <w:br/>
      </w:r>
      <w:r w:rsidRPr="00766C68">
        <w:rPr>
          <w:rFonts w:ascii="Times New Roman" w:hAnsi="Times New Roman" w:cs="Times New Roman"/>
          <w:sz w:val="28"/>
          <w:szCs w:val="28"/>
        </w:rPr>
        <w:br/>
        <w:t xml:space="preserve">Additionally, the project only implements two machine learning algorithms. More advanced techniques such as Gradient Boosting, Neural Networks, or </w:t>
      </w:r>
      <w:r w:rsidRPr="00766C68">
        <w:rPr>
          <w:rFonts w:ascii="Times New Roman" w:hAnsi="Times New Roman" w:cs="Times New Roman"/>
          <w:sz w:val="28"/>
          <w:szCs w:val="28"/>
        </w:rPr>
        <w:lastRenderedPageBreak/>
        <w:t>ensemble voting methods might yield better performance but were not explored in this initial study.</w:t>
      </w:r>
    </w:p>
    <w:p w14:paraId="56DE0B01" w14:textId="77777777" w:rsidR="003B7989" w:rsidRPr="00766C68" w:rsidRDefault="00000000">
      <w:pPr>
        <w:pStyle w:val="Heading1"/>
        <w:rPr>
          <w:rFonts w:ascii="Times New Roman" w:hAnsi="Times New Roman" w:cs="Times New Roman"/>
        </w:rPr>
      </w:pPr>
      <w:r w:rsidRPr="00766C68">
        <w:rPr>
          <w:rFonts w:ascii="Times New Roman" w:hAnsi="Times New Roman" w:cs="Times New Roman"/>
        </w:rPr>
        <w:t>IX. Future Enhancements</w:t>
      </w:r>
    </w:p>
    <w:p w14:paraId="1F591AA1" w14:textId="77777777" w:rsidR="003B7989" w:rsidRPr="00766C68" w:rsidRDefault="00000000">
      <w:pPr>
        <w:rPr>
          <w:rFonts w:ascii="Times New Roman" w:hAnsi="Times New Roman" w:cs="Times New Roman"/>
          <w:sz w:val="28"/>
          <w:szCs w:val="28"/>
        </w:rPr>
      </w:pPr>
      <w:r w:rsidRPr="00766C68">
        <w:rPr>
          <w:rFonts w:ascii="Times New Roman" w:hAnsi="Times New Roman" w:cs="Times New Roman"/>
          <w:sz w:val="28"/>
          <w:szCs w:val="28"/>
        </w:rPr>
        <w:t>Future improvements can include the use of advanced techniques such as oversampling, undersampling, or SMOTE to handle class imbalance more effectively. These techniques can improve the model's ability to identify minority class instances. Additionally, techniques like cost-sensitive learning can be explored to assign different misclassification costs to different classes.</w:t>
      </w:r>
      <w:r w:rsidRPr="00766C68">
        <w:rPr>
          <w:rFonts w:ascii="Times New Roman" w:hAnsi="Times New Roman" w:cs="Times New Roman"/>
          <w:sz w:val="28"/>
          <w:szCs w:val="28"/>
        </w:rPr>
        <w:br/>
      </w:r>
      <w:r w:rsidRPr="00766C68">
        <w:rPr>
          <w:rFonts w:ascii="Times New Roman" w:hAnsi="Times New Roman" w:cs="Times New Roman"/>
          <w:sz w:val="28"/>
          <w:szCs w:val="28"/>
        </w:rPr>
        <w:br/>
        <w:t>More advanced models such as Gradient Boosting Machines (GBM), XGBoost, or Neural Networks can be explored. These models often achieve superior performance on complex, non-linear problems. Neural Networks, in particular, can automatically learn feature interactions and higher-order relationships from raw data.</w:t>
      </w:r>
      <w:r w:rsidRPr="00766C68">
        <w:rPr>
          <w:rFonts w:ascii="Times New Roman" w:hAnsi="Times New Roman" w:cs="Times New Roman"/>
          <w:sz w:val="28"/>
          <w:szCs w:val="28"/>
        </w:rPr>
        <w:br/>
      </w:r>
      <w:r w:rsidRPr="00766C68">
        <w:rPr>
          <w:rFonts w:ascii="Times New Roman" w:hAnsi="Times New Roman" w:cs="Times New Roman"/>
          <w:sz w:val="28"/>
          <w:szCs w:val="28"/>
        </w:rPr>
        <w:br/>
        <w:t xml:space="preserve">Integration with real-time data systems can enhance the applicability of the model in real-world scenarios. Real-time prediction of claim likelihood as customers </w:t>
      </w:r>
      <w:proofErr w:type="gramStart"/>
      <w:r w:rsidRPr="00766C68">
        <w:rPr>
          <w:rFonts w:ascii="Times New Roman" w:hAnsi="Times New Roman" w:cs="Times New Roman"/>
          <w:sz w:val="28"/>
          <w:szCs w:val="28"/>
        </w:rPr>
        <w:t>purchase</w:t>
      </w:r>
      <w:proofErr w:type="gramEnd"/>
      <w:r w:rsidRPr="00766C68">
        <w:rPr>
          <w:rFonts w:ascii="Times New Roman" w:hAnsi="Times New Roman" w:cs="Times New Roman"/>
          <w:sz w:val="28"/>
          <w:szCs w:val="28"/>
        </w:rPr>
        <w:t xml:space="preserve"> policies or update their information would provide significant business value. Streaming data processing using Spark Streaming can enable continuous model updates without retraining on the entire historical dataset.</w:t>
      </w:r>
      <w:r w:rsidRPr="00766C68">
        <w:rPr>
          <w:rFonts w:ascii="Times New Roman" w:hAnsi="Times New Roman" w:cs="Times New Roman"/>
          <w:sz w:val="28"/>
          <w:szCs w:val="28"/>
        </w:rPr>
        <w:br/>
      </w:r>
      <w:r w:rsidRPr="00766C68">
        <w:rPr>
          <w:rFonts w:ascii="Times New Roman" w:hAnsi="Times New Roman" w:cs="Times New Roman"/>
          <w:sz w:val="28"/>
          <w:szCs w:val="28"/>
        </w:rPr>
        <w:br/>
        <w:t>Hyperparameter optimization using techniques like Grid Search, Random Search, or Bayesian Optimization can help identify optimal model configurations. Cross-validation can be employed to assess model stability and generalization capability across different data splits.</w:t>
      </w:r>
      <w:r w:rsidRPr="00766C68">
        <w:rPr>
          <w:rFonts w:ascii="Times New Roman" w:hAnsi="Times New Roman" w:cs="Times New Roman"/>
          <w:sz w:val="28"/>
          <w:szCs w:val="28"/>
        </w:rPr>
        <w:br/>
      </w:r>
      <w:r w:rsidRPr="00766C68">
        <w:rPr>
          <w:rFonts w:ascii="Times New Roman" w:hAnsi="Times New Roman" w:cs="Times New Roman"/>
          <w:sz w:val="28"/>
          <w:szCs w:val="28"/>
        </w:rPr>
        <w:br/>
        <w:t xml:space="preserve">Incorporating external data sources such as traffic accident statistics, weather data, or vehicle recall information could improve prediction accuracy. Domain-specific features engineered by insurance experts could capture aspects not evident from the raw data. The model could also be </w:t>
      </w:r>
      <w:r w:rsidRPr="00766C68">
        <w:rPr>
          <w:rFonts w:ascii="Times New Roman" w:hAnsi="Times New Roman" w:cs="Times New Roman"/>
          <w:sz w:val="28"/>
          <w:szCs w:val="28"/>
        </w:rPr>
        <w:lastRenderedPageBreak/>
        <w:t>extended to predict claim amounts rather than just claim probability, enabling better financial planning.</w:t>
      </w:r>
    </w:p>
    <w:p w14:paraId="385F503B" w14:textId="77777777" w:rsidR="003B7989" w:rsidRPr="00766C68" w:rsidRDefault="00000000">
      <w:pPr>
        <w:pStyle w:val="Heading1"/>
        <w:rPr>
          <w:rFonts w:ascii="Times New Roman" w:hAnsi="Times New Roman" w:cs="Times New Roman"/>
        </w:rPr>
      </w:pPr>
      <w:r w:rsidRPr="00766C68">
        <w:rPr>
          <w:rFonts w:ascii="Times New Roman" w:hAnsi="Times New Roman" w:cs="Times New Roman"/>
        </w:rPr>
        <w:t>X. Conclusion</w:t>
      </w:r>
    </w:p>
    <w:p w14:paraId="35E16483" w14:textId="153A30B7" w:rsidR="00766C68" w:rsidRPr="00766C68" w:rsidRDefault="00000000">
      <w:pPr>
        <w:rPr>
          <w:rFonts w:ascii="Times New Roman" w:hAnsi="Times New Roman" w:cs="Times New Roman"/>
          <w:sz w:val="28"/>
          <w:szCs w:val="28"/>
        </w:rPr>
      </w:pPr>
      <w:r w:rsidRPr="00766C68">
        <w:rPr>
          <w:rFonts w:ascii="Times New Roman" w:hAnsi="Times New Roman" w:cs="Times New Roman"/>
          <w:sz w:val="28"/>
          <w:szCs w:val="28"/>
        </w:rPr>
        <w:t>This project demonstrates the effectiveness of machine learning and distributed computing in predicting insurance claims. By leveraging PySpark, the system efficiently processes large datasets and builds scalable models. The distributed computing framework enables organizations to handle rapidly growing datasets without proportional increases in processing time or infrastructure costs.</w:t>
      </w:r>
      <w:r w:rsidRPr="00766C68">
        <w:rPr>
          <w:rFonts w:ascii="Times New Roman" w:hAnsi="Times New Roman" w:cs="Times New Roman"/>
          <w:sz w:val="28"/>
          <w:szCs w:val="28"/>
        </w:rPr>
        <w:br/>
      </w:r>
      <w:r w:rsidRPr="00766C68">
        <w:rPr>
          <w:rFonts w:ascii="Times New Roman" w:hAnsi="Times New Roman" w:cs="Times New Roman"/>
          <w:sz w:val="28"/>
          <w:szCs w:val="28"/>
        </w:rPr>
        <w:br/>
        <w:t>The results highlight the importance of feature engineering and proper handling of class imbalance in achieving accurate predictions. Although the model performs well overall, further improvements can be made to enhance its ability to detect claim cases. The weighted learning approach shows promise in addressing the class imbalance problem, though more sophisticated techniques warrant exploration.</w:t>
      </w:r>
      <w:r w:rsidRPr="00766C68">
        <w:rPr>
          <w:rFonts w:ascii="Times New Roman" w:hAnsi="Times New Roman" w:cs="Times New Roman"/>
          <w:sz w:val="28"/>
          <w:szCs w:val="28"/>
        </w:rPr>
        <w:br/>
      </w:r>
      <w:r w:rsidRPr="00766C68">
        <w:rPr>
          <w:rFonts w:ascii="Times New Roman" w:hAnsi="Times New Roman" w:cs="Times New Roman"/>
          <w:sz w:val="28"/>
          <w:szCs w:val="28"/>
        </w:rPr>
        <w:br/>
        <w:t>The study emphasizes the growing importance of data-driven approaches in the insurance industry and provides a foundation for developing more advanced predictive systems in the future. Organizations that embrace machine learning and analytics gain significant competitive advantages through improved risk management and operational efficiency.</w:t>
      </w:r>
      <w:r w:rsidRPr="00766C68">
        <w:rPr>
          <w:rFonts w:ascii="Times New Roman" w:hAnsi="Times New Roman" w:cs="Times New Roman"/>
          <w:sz w:val="28"/>
          <w:szCs w:val="28"/>
        </w:rPr>
        <w:br/>
      </w:r>
      <w:r w:rsidRPr="00766C68">
        <w:rPr>
          <w:rFonts w:ascii="Times New Roman" w:hAnsi="Times New Roman" w:cs="Times New Roman"/>
          <w:sz w:val="28"/>
          <w:szCs w:val="28"/>
        </w:rPr>
        <w:br/>
        <w:t>This project serves as a practical guide for insurance companies and data scientists interested in implementing machine learning solutions for claim prediction. The architecture and methodology presented here can be adapted and extended for other insurance analytics problems such as fraud detection, customer churn prediction, or premium pricing optimization.</w:t>
      </w:r>
      <w:r w:rsidRPr="00766C68">
        <w:rPr>
          <w:rFonts w:ascii="Times New Roman" w:hAnsi="Times New Roman" w:cs="Times New Roman"/>
          <w:sz w:val="28"/>
          <w:szCs w:val="28"/>
        </w:rPr>
        <w:br/>
      </w:r>
      <w:r w:rsidRPr="00766C68">
        <w:rPr>
          <w:rFonts w:ascii="Times New Roman" w:hAnsi="Times New Roman" w:cs="Times New Roman"/>
          <w:sz w:val="28"/>
          <w:szCs w:val="28"/>
        </w:rPr>
        <w:br/>
        <w:t>In conclusion, the combination of robust data preprocessing, appropriate feature engineering, and weighted machine learning models provides a powerful toolkit for predicting insurance claims. As technology continues to evolve and datasets grow larger, distributed computing platforms</w:t>
      </w:r>
    </w:p>
    <w:p w14:paraId="794181D3" w14:textId="77777777" w:rsidR="003B7989" w:rsidRPr="00766C68" w:rsidRDefault="00000000">
      <w:pPr>
        <w:pStyle w:val="Heading1"/>
        <w:rPr>
          <w:rFonts w:ascii="Times New Roman" w:hAnsi="Times New Roman" w:cs="Times New Roman"/>
        </w:rPr>
      </w:pPr>
      <w:r w:rsidRPr="00766C68">
        <w:rPr>
          <w:rFonts w:ascii="Times New Roman" w:hAnsi="Times New Roman" w:cs="Times New Roman"/>
        </w:rPr>
        <w:lastRenderedPageBreak/>
        <w:t>Appendix: Model Workflow Explanation</w:t>
      </w:r>
    </w:p>
    <w:p w14:paraId="611E7D34" w14:textId="77777777" w:rsidR="003B7989" w:rsidRPr="00766C68" w:rsidRDefault="00000000">
      <w:pPr>
        <w:rPr>
          <w:rFonts w:ascii="Times New Roman" w:hAnsi="Times New Roman" w:cs="Times New Roman"/>
          <w:sz w:val="28"/>
          <w:szCs w:val="28"/>
        </w:rPr>
      </w:pPr>
      <w:r w:rsidRPr="00766C68">
        <w:rPr>
          <w:rFonts w:ascii="Times New Roman" w:hAnsi="Times New Roman" w:cs="Times New Roman"/>
          <w:sz w:val="28"/>
          <w:szCs w:val="28"/>
        </w:rPr>
        <w:t>The workflow of the project begins with data loading and preprocessing, followed by feature transformation and model training. The trained model is then evaluated using multiple metrics, and the results are visualized for better interpretation.</w:t>
      </w:r>
      <w:r w:rsidRPr="00766C68">
        <w:rPr>
          <w:rFonts w:ascii="Times New Roman" w:hAnsi="Times New Roman" w:cs="Times New Roman"/>
          <w:sz w:val="28"/>
          <w:szCs w:val="28"/>
        </w:rPr>
        <w:br/>
      </w:r>
      <w:r w:rsidRPr="00766C68">
        <w:rPr>
          <w:rFonts w:ascii="Times New Roman" w:hAnsi="Times New Roman" w:cs="Times New Roman"/>
          <w:sz w:val="28"/>
          <w:szCs w:val="28"/>
        </w:rPr>
        <w:br/>
        <w:t>Each stage in the workflow is interconnected, ensuring a smooth transition from raw data to final predictions. This structured approach improves reliability and makes the system easier to maintain and extend. The complete workflow includes:</w:t>
      </w:r>
      <w:r w:rsidRPr="00766C68">
        <w:rPr>
          <w:rFonts w:ascii="Times New Roman" w:hAnsi="Times New Roman" w:cs="Times New Roman"/>
          <w:sz w:val="28"/>
          <w:szCs w:val="28"/>
        </w:rPr>
        <w:br/>
      </w:r>
      <w:r w:rsidRPr="00766C68">
        <w:rPr>
          <w:rFonts w:ascii="Times New Roman" w:hAnsi="Times New Roman" w:cs="Times New Roman"/>
          <w:sz w:val="28"/>
          <w:szCs w:val="28"/>
        </w:rPr>
        <w:br/>
        <w:t>1. Data Loading: Reading the CSV file into a PySpark DataFrame</w:t>
      </w:r>
      <w:r w:rsidRPr="00766C68">
        <w:rPr>
          <w:rFonts w:ascii="Times New Roman" w:hAnsi="Times New Roman" w:cs="Times New Roman"/>
          <w:sz w:val="28"/>
          <w:szCs w:val="28"/>
        </w:rPr>
        <w:br/>
        <w:t>2. Data Exploration: Understanding the structure and characteristics of the data</w:t>
      </w:r>
      <w:r w:rsidRPr="00766C68">
        <w:rPr>
          <w:rFonts w:ascii="Times New Roman" w:hAnsi="Times New Roman" w:cs="Times New Roman"/>
          <w:sz w:val="28"/>
          <w:szCs w:val="28"/>
        </w:rPr>
        <w:br/>
        <w:t>3. Data Cleaning: Handling missing values and removing irrelevant columns</w:t>
      </w:r>
      <w:r w:rsidRPr="00766C68">
        <w:rPr>
          <w:rFonts w:ascii="Times New Roman" w:hAnsi="Times New Roman" w:cs="Times New Roman"/>
          <w:sz w:val="28"/>
          <w:szCs w:val="28"/>
        </w:rPr>
        <w:br/>
        <w:t>4. Feature Transformation: Converting categorical variables and creating feature vectors</w:t>
      </w:r>
      <w:r w:rsidRPr="00766C68">
        <w:rPr>
          <w:rFonts w:ascii="Times New Roman" w:hAnsi="Times New Roman" w:cs="Times New Roman"/>
          <w:sz w:val="28"/>
          <w:szCs w:val="28"/>
        </w:rPr>
        <w:br/>
        <w:t>5. Data Splitting: Dividing data into training and testing sets</w:t>
      </w:r>
      <w:r w:rsidRPr="00766C68">
        <w:rPr>
          <w:rFonts w:ascii="Times New Roman" w:hAnsi="Times New Roman" w:cs="Times New Roman"/>
          <w:sz w:val="28"/>
          <w:szCs w:val="28"/>
        </w:rPr>
        <w:br/>
        <w:t>6. Model Training: Fitting the machine learning model on training data</w:t>
      </w:r>
      <w:r w:rsidRPr="00766C68">
        <w:rPr>
          <w:rFonts w:ascii="Times New Roman" w:hAnsi="Times New Roman" w:cs="Times New Roman"/>
          <w:sz w:val="28"/>
          <w:szCs w:val="28"/>
        </w:rPr>
        <w:br/>
        <w:t>7. Model Evaluation: Assessing performance on test data using multiple metrics</w:t>
      </w:r>
      <w:r w:rsidRPr="00766C68">
        <w:rPr>
          <w:rFonts w:ascii="Times New Roman" w:hAnsi="Times New Roman" w:cs="Times New Roman"/>
          <w:sz w:val="28"/>
          <w:szCs w:val="28"/>
        </w:rPr>
        <w:br/>
        <w:t>8. Result Visualization: Creating plots to visualize patterns and model predictions</w:t>
      </w:r>
      <w:r w:rsidRPr="00766C68">
        <w:rPr>
          <w:rFonts w:ascii="Times New Roman" w:hAnsi="Times New Roman" w:cs="Times New Roman"/>
          <w:sz w:val="28"/>
          <w:szCs w:val="28"/>
        </w:rPr>
        <w:br/>
        <w:t>9. Model Deployment: Saving the model for use in production systems</w:t>
      </w:r>
      <w:r w:rsidRPr="00766C68">
        <w:rPr>
          <w:rFonts w:ascii="Times New Roman" w:hAnsi="Times New Roman" w:cs="Times New Roman"/>
          <w:sz w:val="28"/>
          <w:szCs w:val="28"/>
        </w:rPr>
        <w:br/>
      </w:r>
      <w:r w:rsidRPr="00766C68">
        <w:rPr>
          <w:rFonts w:ascii="Times New Roman" w:hAnsi="Times New Roman" w:cs="Times New Roman"/>
          <w:sz w:val="28"/>
          <w:szCs w:val="28"/>
        </w:rPr>
        <w:br/>
        <w:t>This modular approach allows for easy debugging and modification of individual components without affecting the entire pipeline. The pipeline implementation in PySpark ensures that all transformations are automatically applied consistently to both training and test data.</w:t>
      </w:r>
    </w:p>
    <w:p w14:paraId="69B60FFA" w14:textId="77777777" w:rsidR="003B7989" w:rsidRPr="00766C68" w:rsidRDefault="00000000">
      <w:pPr>
        <w:rPr>
          <w:rFonts w:ascii="Times New Roman" w:hAnsi="Times New Roman" w:cs="Times New Roman"/>
          <w:sz w:val="28"/>
          <w:szCs w:val="28"/>
        </w:rPr>
      </w:pPr>
      <w:r w:rsidRPr="00766C68">
        <w:rPr>
          <w:rFonts w:ascii="Times New Roman" w:hAnsi="Times New Roman" w:cs="Times New Roman"/>
          <w:sz w:val="28"/>
          <w:szCs w:val="28"/>
        </w:rPr>
        <w:br w:type="page"/>
      </w:r>
    </w:p>
    <w:p w14:paraId="088FCCBB" w14:textId="77777777" w:rsidR="003B7989" w:rsidRPr="00766C68" w:rsidRDefault="00000000">
      <w:pPr>
        <w:pStyle w:val="Heading1"/>
        <w:rPr>
          <w:rFonts w:ascii="Times New Roman" w:hAnsi="Times New Roman" w:cs="Times New Roman"/>
        </w:rPr>
      </w:pPr>
      <w:r w:rsidRPr="00766C68">
        <w:rPr>
          <w:rFonts w:ascii="Times New Roman" w:hAnsi="Times New Roman" w:cs="Times New Roman"/>
        </w:rPr>
        <w:lastRenderedPageBreak/>
        <w:t>References</w:t>
      </w:r>
    </w:p>
    <w:p w14:paraId="0FADCC6C" w14:textId="77777777" w:rsidR="003B7989" w:rsidRPr="00766C68" w:rsidRDefault="00000000">
      <w:pPr>
        <w:rPr>
          <w:rFonts w:ascii="Times New Roman" w:hAnsi="Times New Roman" w:cs="Times New Roman"/>
          <w:sz w:val="28"/>
          <w:szCs w:val="28"/>
        </w:rPr>
      </w:pPr>
      <w:r w:rsidRPr="00766C68">
        <w:rPr>
          <w:rFonts w:ascii="Times New Roman" w:hAnsi="Times New Roman" w:cs="Times New Roman"/>
          <w:sz w:val="28"/>
          <w:szCs w:val="28"/>
        </w:rPr>
        <w:t>1. Apache Spark Documentation, Apache Spark Official Documentation. Available at: https://spark.apache.org/docs/latest/</w:t>
      </w:r>
    </w:p>
    <w:p w14:paraId="1987FE57" w14:textId="77777777" w:rsidR="003B7989" w:rsidRPr="00766C68" w:rsidRDefault="00000000">
      <w:pPr>
        <w:rPr>
          <w:rFonts w:ascii="Times New Roman" w:hAnsi="Times New Roman" w:cs="Times New Roman"/>
          <w:sz w:val="28"/>
          <w:szCs w:val="28"/>
        </w:rPr>
      </w:pPr>
      <w:r w:rsidRPr="00766C68">
        <w:rPr>
          <w:rFonts w:ascii="Times New Roman" w:hAnsi="Times New Roman" w:cs="Times New Roman"/>
          <w:sz w:val="28"/>
          <w:szCs w:val="28"/>
        </w:rPr>
        <w:t>2. PySpark Documentation, PySpark API Reference. Available at: https://spark.apache.org/docs/latest/api/python/</w:t>
      </w:r>
    </w:p>
    <w:p w14:paraId="1134FE70" w14:textId="77777777" w:rsidR="003B7989" w:rsidRPr="00766C68" w:rsidRDefault="00000000">
      <w:pPr>
        <w:rPr>
          <w:rFonts w:ascii="Times New Roman" w:hAnsi="Times New Roman" w:cs="Times New Roman"/>
          <w:sz w:val="28"/>
          <w:szCs w:val="28"/>
        </w:rPr>
      </w:pPr>
      <w:r w:rsidRPr="00766C68">
        <w:rPr>
          <w:rFonts w:ascii="Times New Roman" w:hAnsi="Times New Roman" w:cs="Times New Roman"/>
          <w:sz w:val="28"/>
          <w:szCs w:val="28"/>
        </w:rPr>
        <w:t>3. Machine Learning, Tom M. Mitchell, Machine Learning, McGraw-Hill, 1997.</w:t>
      </w:r>
    </w:p>
    <w:p w14:paraId="3911D652" w14:textId="77777777" w:rsidR="003B7989" w:rsidRPr="00766C68" w:rsidRDefault="00000000">
      <w:pPr>
        <w:rPr>
          <w:rFonts w:ascii="Times New Roman" w:hAnsi="Times New Roman" w:cs="Times New Roman"/>
          <w:sz w:val="28"/>
          <w:szCs w:val="28"/>
        </w:rPr>
      </w:pPr>
      <w:r w:rsidRPr="00766C68">
        <w:rPr>
          <w:rFonts w:ascii="Times New Roman" w:hAnsi="Times New Roman" w:cs="Times New Roman"/>
          <w:sz w:val="28"/>
          <w:szCs w:val="28"/>
        </w:rPr>
        <w:t>4. Pattern Recognition and Machine Learning, Christopher M. Bishop, Springer, 2006.</w:t>
      </w:r>
    </w:p>
    <w:p w14:paraId="7C57D423" w14:textId="77777777" w:rsidR="003B7989" w:rsidRPr="00766C68" w:rsidRDefault="00000000">
      <w:pPr>
        <w:rPr>
          <w:rFonts w:ascii="Times New Roman" w:hAnsi="Times New Roman" w:cs="Times New Roman"/>
          <w:sz w:val="28"/>
          <w:szCs w:val="28"/>
        </w:rPr>
      </w:pPr>
      <w:r w:rsidRPr="00766C68">
        <w:rPr>
          <w:rFonts w:ascii="Times New Roman" w:hAnsi="Times New Roman" w:cs="Times New Roman"/>
          <w:sz w:val="28"/>
          <w:szCs w:val="28"/>
        </w:rPr>
        <w:t>5. Logistic Regression, David W. Hosmer &amp; Stanley Lemeshow, Applied Logistic Regression, Wiley, 2000.</w:t>
      </w:r>
    </w:p>
    <w:p w14:paraId="50724670" w14:textId="77777777" w:rsidR="003B7989" w:rsidRPr="00766C68" w:rsidRDefault="00000000">
      <w:pPr>
        <w:rPr>
          <w:rFonts w:ascii="Times New Roman" w:hAnsi="Times New Roman" w:cs="Times New Roman"/>
          <w:sz w:val="28"/>
          <w:szCs w:val="28"/>
        </w:rPr>
      </w:pPr>
      <w:r w:rsidRPr="00766C68">
        <w:rPr>
          <w:rFonts w:ascii="Times New Roman" w:hAnsi="Times New Roman" w:cs="Times New Roman"/>
          <w:sz w:val="28"/>
          <w:szCs w:val="28"/>
        </w:rPr>
        <w:t>6. Random Forest, Leo Breiman, 'Random Forests,' Machine Learning Journal, 2001.</w:t>
      </w:r>
    </w:p>
    <w:p w14:paraId="4B051D1D" w14:textId="77777777" w:rsidR="003B7989" w:rsidRPr="00766C68" w:rsidRDefault="00000000">
      <w:pPr>
        <w:rPr>
          <w:rFonts w:ascii="Times New Roman" w:hAnsi="Times New Roman" w:cs="Times New Roman"/>
          <w:sz w:val="28"/>
          <w:szCs w:val="28"/>
        </w:rPr>
      </w:pPr>
      <w:r w:rsidRPr="00766C68">
        <w:rPr>
          <w:rFonts w:ascii="Times New Roman" w:hAnsi="Times New Roman" w:cs="Times New Roman"/>
          <w:sz w:val="28"/>
          <w:szCs w:val="28"/>
        </w:rPr>
        <w:t>7. Matplotlib Documentation, Available at: https://matplotlib.org/</w:t>
      </w:r>
    </w:p>
    <w:p w14:paraId="1E3AC6FE" w14:textId="77777777" w:rsidR="003B7989" w:rsidRPr="00766C68" w:rsidRDefault="00000000">
      <w:pPr>
        <w:rPr>
          <w:rFonts w:ascii="Times New Roman" w:hAnsi="Times New Roman" w:cs="Times New Roman"/>
          <w:sz w:val="28"/>
          <w:szCs w:val="28"/>
        </w:rPr>
      </w:pPr>
      <w:r w:rsidRPr="00766C68">
        <w:rPr>
          <w:rFonts w:ascii="Times New Roman" w:hAnsi="Times New Roman" w:cs="Times New Roman"/>
          <w:sz w:val="28"/>
          <w:szCs w:val="28"/>
        </w:rPr>
        <w:t>8. Data Mining Concepts and Techniques, Jiawei Han, Micheline Kamber, Morgan Kaufmann, 2011.</w:t>
      </w:r>
    </w:p>
    <w:p w14:paraId="4FF0AF80" w14:textId="77777777" w:rsidR="003B7989" w:rsidRPr="00766C68" w:rsidRDefault="00000000">
      <w:pPr>
        <w:rPr>
          <w:rFonts w:ascii="Times New Roman" w:hAnsi="Times New Roman" w:cs="Times New Roman"/>
          <w:sz w:val="28"/>
          <w:szCs w:val="28"/>
        </w:rPr>
      </w:pPr>
      <w:r w:rsidRPr="00766C68">
        <w:rPr>
          <w:rFonts w:ascii="Times New Roman" w:hAnsi="Times New Roman" w:cs="Times New Roman"/>
          <w:sz w:val="28"/>
          <w:szCs w:val="28"/>
        </w:rPr>
        <w:t>9. Class Imbalance, Haibo He &amp; Edwardo A. Garcia, 'Learning from Imbalanced Data,' IEEE Transactions, 2009.</w:t>
      </w:r>
    </w:p>
    <w:p w14:paraId="5F89A84D" w14:textId="77777777" w:rsidR="003B7989" w:rsidRPr="00766C68" w:rsidRDefault="00000000">
      <w:pPr>
        <w:rPr>
          <w:rFonts w:ascii="Times New Roman" w:hAnsi="Times New Roman" w:cs="Times New Roman"/>
          <w:sz w:val="28"/>
          <w:szCs w:val="28"/>
        </w:rPr>
      </w:pPr>
      <w:r w:rsidRPr="00766C68">
        <w:rPr>
          <w:rFonts w:ascii="Times New Roman" w:hAnsi="Times New Roman" w:cs="Times New Roman"/>
          <w:sz w:val="28"/>
          <w:szCs w:val="28"/>
        </w:rPr>
        <w:t>10. Insurance Analytics, Naeem Siddiqi, Intelligent Credit Scoring: Building and Implementing Better Credit Risk Scorecards, Wiley, 2006.</w:t>
      </w:r>
    </w:p>
    <w:p w14:paraId="3F0A73E8" w14:textId="77777777" w:rsidR="003B7989" w:rsidRPr="00766C68" w:rsidRDefault="00000000">
      <w:pPr>
        <w:rPr>
          <w:rFonts w:ascii="Times New Roman" w:hAnsi="Times New Roman" w:cs="Times New Roman"/>
          <w:sz w:val="28"/>
          <w:szCs w:val="28"/>
        </w:rPr>
      </w:pPr>
      <w:r w:rsidRPr="00766C68">
        <w:rPr>
          <w:rFonts w:ascii="Times New Roman" w:hAnsi="Times New Roman" w:cs="Times New Roman"/>
          <w:sz w:val="28"/>
          <w:szCs w:val="28"/>
        </w:rPr>
        <w:t>11. Feature Engineering for Machine Learning, Alice Zheng and Amanda Casari, O'Reilly Media, 2018.</w:t>
      </w:r>
    </w:p>
    <w:p w14:paraId="0F0D4E45" w14:textId="77777777" w:rsidR="003B7989" w:rsidRPr="00766C68" w:rsidRDefault="00000000">
      <w:pPr>
        <w:rPr>
          <w:rFonts w:ascii="Times New Roman" w:hAnsi="Times New Roman" w:cs="Times New Roman"/>
          <w:sz w:val="28"/>
          <w:szCs w:val="28"/>
        </w:rPr>
      </w:pPr>
      <w:r w:rsidRPr="00766C68">
        <w:rPr>
          <w:rFonts w:ascii="Times New Roman" w:hAnsi="Times New Roman" w:cs="Times New Roman"/>
          <w:sz w:val="28"/>
          <w:szCs w:val="28"/>
        </w:rPr>
        <w:t>12. Spark: The Definitive Guide, Bill Chambers and Matei Zaharia, O'Reilly Media, 2018.</w:t>
      </w:r>
    </w:p>
    <w:sectPr w:rsidR="003B7989" w:rsidRPr="00766C68" w:rsidSect="00034616">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4DD23" w14:textId="77777777" w:rsidR="003A1E4C" w:rsidRDefault="003A1E4C">
      <w:pPr>
        <w:spacing w:after="0" w:line="240" w:lineRule="auto"/>
      </w:pPr>
      <w:r>
        <w:separator/>
      </w:r>
    </w:p>
  </w:endnote>
  <w:endnote w:type="continuationSeparator" w:id="0">
    <w:p w14:paraId="1F564692" w14:textId="77777777" w:rsidR="003A1E4C" w:rsidRDefault="003A1E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E4CE5" w14:textId="77777777" w:rsidR="003B7989" w:rsidRDefault="00000000">
    <w:pPr>
      <w:pStyle w:val="Footer"/>
      <w:jc w:val="right"/>
    </w:pPr>
    <w:r>
      <w:fldChar w:fldCharType="begin"/>
    </w:r>
    <w:r>
      <w:instrText>PAGE</w:instrText>
    </w:r>
    <w:r w:rsidR="00766C68">
      <w:fldChar w:fldCharType="separate"/>
    </w:r>
    <w:r w:rsidR="00766C6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FE04D" w14:textId="77777777" w:rsidR="003A1E4C" w:rsidRDefault="003A1E4C">
      <w:pPr>
        <w:spacing w:after="0" w:line="240" w:lineRule="auto"/>
      </w:pPr>
      <w:r>
        <w:separator/>
      </w:r>
    </w:p>
  </w:footnote>
  <w:footnote w:type="continuationSeparator" w:id="0">
    <w:p w14:paraId="6C7A3270" w14:textId="77777777" w:rsidR="003A1E4C" w:rsidRDefault="003A1E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6581243">
    <w:abstractNumId w:val="8"/>
  </w:num>
  <w:num w:numId="2" w16cid:durableId="1282225159">
    <w:abstractNumId w:val="6"/>
  </w:num>
  <w:num w:numId="3" w16cid:durableId="2007971509">
    <w:abstractNumId w:val="5"/>
  </w:num>
  <w:num w:numId="4" w16cid:durableId="604504771">
    <w:abstractNumId w:val="4"/>
  </w:num>
  <w:num w:numId="5" w16cid:durableId="1325470509">
    <w:abstractNumId w:val="7"/>
  </w:num>
  <w:num w:numId="6" w16cid:durableId="454642469">
    <w:abstractNumId w:val="3"/>
  </w:num>
  <w:num w:numId="7" w16cid:durableId="747732972">
    <w:abstractNumId w:val="2"/>
  </w:num>
  <w:num w:numId="8" w16cid:durableId="939097323">
    <w:abstractNumId w:val="1"/>
  </w:num>
  <w:num w:numId="9" w16cid:durableId="178129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1E4C"/>
    <w:rsid w:val="003B7989"/>
    <w:rsid w:val="00596309"/>
    <w:rsid w:val="00766C6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235519"/>
  <w14:defaultImageDpi w14:val="300"/>
  <w15:docId w15:val="{D2EC4620-F69C-4D6C-AFC8-5B9AD49F3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18</Pages>
  <Words>4451</Words>
  <Characters>25373</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29765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Atul Sharma</cp:lastModifiedBy>
  <cp:revision>2</cp:revision>
  <dcterms:created xsi:type="dcterms:W3CDTF">2013-12-23T23:15:00Z</dcterms:created>
  <dcterms:modified xsi:type="dcterms:W3CDTF">2026-04-09T08:54:00Z</dcterms:modified>
  <cp:category/>
</cp:coreProperties>
</file>