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CCE4" w14:textId="3273A6E0" w:rsidR="00DA6F4D" w:rsidRDefault="008A0D8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Graph Modeling </w:t>
      </w:r>
      <w:r w:rsidR="006C29FD">
        <w:rPr>
          <w:sz w:val="28"/>
          <w:szCs w:val="28"/>
          <w:lang w:val="en-US"/>
        </w:rPr>
        <w:tab/>
      </w:r>
      <w:r w:rsidR="006C29FD">
        <w:rPr>
          <w:sz w:val="28"/>
          <w:szCs w:val="28"/>
          <w:lang w:val="en-US"/>
        </w:rPr>
        <w:tab/>
      </w:r>
      <w:r w:rsidR="006C29FD">
        <w:rPr>
          <w:sz w:val="28"/>
          <w:szCs w:val="28"/>
          <w:lang w:val="en-US"/>
        </w:rPr>
        <w:tab/>
      </w:r>
      <w:r w:rsidR="006C29FD">
        <w:rPr>
          <w:sz w:val="28"/>
          <w:szCs w:val="28"/>
          <w:lang w:val="en-US"/>
        </w:rPr>
        <w:tab/>
      </w:r>
      <w:r w:rsidR="006C29FD">
        <w:rPr>
          <w:sz w:val="28"/>
          <w:szCs w:val="28"/>
          <w:lang w:val="en-US"/>
        </w:rPr>
        <w:tab/>
      </w:r>
      <w:r w:rsidR="006C29FD">
        <w:rPr>
          <w:sz w:val="28"/>
          <w:szCs w:val="28"/>
          <w:lang w:val="en-US"/>
        </w:rPr>
        <w:tab/>
      </w:r>
      <w:r w:rsidR="006C29FD">
        <w:rPr>
          <w:sz w:val="28"/>
          <w:szCs w:val="28"/>
          <w:lang w:val="en-US"/>
        </w:rPr>
        <w:tab/>
        <w:t>Date 10 Jan 2025</w:t>
      </w:r>
    </w:p>
    <w:p w14:paraId="37B52070" w14:textId="7C0A841B" w:rsidR="008A0D84" w:rsidRDefault="008A0D8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Binary Decision Diagram</w:t>
      </w:r>
    </w:p>
    <w:p w14:paraId="1D6B7171" w14:textId="1A608CCB" w:rsidR="008A0D84" w:rsidRDefault="008A0D8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Logic circuit comparison</w:t>
      </w:r>
    </w:p>
    <w:p w14:paraId="55ED388E" w14:textId="4CC190D0" w:rsidR="008A0D84" w:rsidRDefault="008A0D8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Combinatorial Search</w:t>
      </w:r>
    </w:p>
    <w:p w14:paraId="42786CE3" w14:textId="1F6DA688" w:rsidR="006C29FD" w:rsidRDefault="006C29F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Variable Ordering &amp; its properties</w:t>
      </w:r>
    </w:p>
    <w:p w14:paraId="6EA0575C" w14:textId="30A9291A" w:rsidR="00885369" w:rsidRDefault="00885369" w:rsidP="0088536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Reduction Rules …</w:t>
      </w:r>
      <w:r>
        <w:rPr>
          <w:sz w:val="24"/>
          <w:szCs w:val="24"/>
          <w:lang w:val="en-US"/>
        </w:rPr>
        <w:t>Merging of Isomorphic nodes</w:t>
      </w:r>
      <w:r>
        <w:rPr>
          <w:sz w:val="24"/>
          <w:szCs w:val="24"/>
          <w:lang w:val="en-US"/>
        </w:rPr>
        <w:t>…</w:t>
      </w:r>
    </w:p>
    <w:p w14:paraId="46E13E4E" w14:textId="6436864D" w:rsidR="002A4983" w:rsidRDefault="002A4983" w:rsidP="0088536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OBDD</w:t>
      </w:r>
    </w:p>
    <w:p w14:paraId="001A54D4" w14:textId="00B04F2C" w:rsidR="002A4983" w:rsidRDefault="002A4983" w:rsidP="0088536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ROBDD</w:t>
      </w:r>
    </w:p>
    <w:p w14:paraId="74880097" w14:textId="05558AE4" w:rsidR="002A4983" w:rsidRDefault="002A4983" w:rsidP="0088536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Effect of variable ordering</w:t>
      </w:r>
    </w:p>
    <w:p w14:paraId="3A7260CA" w14:textId="77777777" w:rsidR="002A4983" w:rsidRDefault="002A4983" w:rsidP="00885369">
      <w:pPr>
        <w:rPr>
          <w:sz w:val="24"/>
          <w:szCs w:val="24"/>
          <w:lang w:val="en-US"/>
        </w:rPr>
      </w:pPr>
    </w:p>
    <w:p w14:paraId="12C6AEF6" w14:textId="18445FE8" w:rsidR="00885369" w:rsidRDefault="00885369">
      <w:pPr>
        <w:rPr>
          <w:sz w:val="24"/>
          <w:szCs w:val="24"/>
          <w:lang w:val="en-US"/>
        </w:rPr>
      </w:pPr>
    </w:p>
    <w:p w14:paraId="4AAABE84" w14:textId="77777777" w:rsidR="00885369" w:rsidRDefault="00885369">
      <w:pPr>
        <w:rPr>
          <w:sz w:val="24"/>
          <w:szCs w:val="24"/>
          <w:lang w:val="en-US"/>
        </w:rPr>
      </w:pPr>
    </w:p>
    <w:p w14:paraId="218BFAC7" w14:textId="77777777" w:rsidR="008A0D84" w:rsidRPr="008A0D84" w:rsidRDefault="008A0D84">
      <w:pPr>
        <w:rPr>
          <w:sz w:val="24"/>
          <w:szCs w:val="24"/>
          <w:lang w:val="en-US"/>
        </w:rPr>
      </w:pPr>
    </w:p>
    <w:sectPr w:rsidR="008A0D84" w:rsidRPr="008A0D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CF"/>
    <w:rsid w:val="002A4983"/>
    <w:rsid w:val="003243E4"/>
    <w:rsid w:val="006637CF"/>
    <w:rsid w:val="006C29FD"/>
    <w:rsid w:val="006F02EE"/>
    <w:rsid w:val="00885369"/>
    <w:rsid w:val="008A0D84"/>
    <w:rsid w:val="00DA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2D919"/>
  <w15:chartTrackingRefBased/>
  <w15:docId w15:val="{31E63721-EF8F-46F8-B5D9-6DEB8BB74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Raveena Sisodiya</dc:creator>
  <cp:keywords/>
  <dc:description/>
  <cp:lastModifiedBy>Raveena Sisodiya</cp:lastModifiedBy>
  <cp:revision>2</cp:revision>
  <dcterms:created xsi:type="dcterms:W3CDTF">2025-01-10T10:01:00Z</dcterms:created>
  <dcterms:modified xsi:type="dcterms:W3CDTF">2025-01-10T10:40:00Z</dcterms:modified>
</cp:coreProperties>
</file>