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BBBB" w14:textId="77777777" w:rsidR="00602BBC" w:rsidRPr="00602BBC" w:rsidRDefault="00602BBC" w:rsidP="00602BBC">
      <w:pPr>
        <w:pStyle w:val="Heading1"/>
        <w:keepNext/>
        <w:keepLines/>
        <w:spacing w:before="240" w:beforeAutospacing="0" w:after="0" w:afterAutospacing="0" w:line="259" w:lineRule="auto"/>
        <w:rPr>
          <w:rFonts w:ascii="Segoe UI" w:hAnsi="Segoe UI" w:cs="Segoe UI"/>
          <w:color w:val="000000" w:themeColor="text1"/>
          <w:kern w:val="0"/>
          <w:sz w:val="32"/>
          <w:szCs w:val="32"/>
        </w:rPr>
      </w:pPr>
      <w:r w:rsidRPr="00602BBC">
        <w:rPr>
          <w:rFonts w:ascii="Segoe UI" w:hAnsi="Segoe UI" w:cs="Segoe UI"/>
          <w:color w:val="000000" w:themeColor="text1"/>
          <w:kern w:val="0"/>
          <w:sz w:val="32"/>
          <w:szCs w:val="32"/>
        </w:rPr>
        <w:t>Install UiPath Test Manager for Jira</w:t>
      </w:r>
    </w:p>
    <w:p w14:paraId="3C45EDFC" w14:textId="77777777" w:rsidR="00602BBC" w:rsidRPr="00602BBC" w:rsidRDefault="00602BBC" w:rsidP="00602BBC">
      <w:pPr>
        <w:numPr>
          <w:ilvl w:val="0"/>
          <w:numId w:val="1"/>
        </w:numPr>
        <w:spacing w:before="100" w:beforeAutospacing="1" w:after="100" w:afterAutospacing="1" w:line="240" w:lineRule="auto"/>
        <w:rPr>
          <w:rFonts w:ascii="Segoe UI" w:eastAsia="Times New Roman" w:hAnsi="Segoe UI" w:cs="Segoe UI"/>
          <w:color w:val="4C555A"/>
          <w:sz w:val="21"/>
          <w:szCs w:val="21"/>
        </w:rPr>
      </w:pPr>
      <w:r w:rsidRPr="00602BBC">
        <w:rPr>
          <w:rFonts w:ascii="Segoe UI" w:eastAsia="Times New Roman" w:hAnsi="Segoe UI" w:cs="Segoe UI"/>
          <w:color w:val="4C555A"/>
          <w:sz w:val="21"/>
          <w:szCs w:val="21"/>
        </w:rPr>
        <w:t>Open your Jira instance in your browser.</w:t>
      </w:r>
    </w:p>
    <w:p w14:paraId="61C7B2A3" w14:textId="77777777" w:rsidR="00602BBC" w:rsidRPr="00602BBC" w:rsidRDefault="00602BBC" w:rsidP="00602BBC">
      <w:pPr>
        <w:numPr>
          <w:ilvl w:val="0"/>
          <w:numId w:val="1"/>
        </w:numPr>
        <w:spacing w:before="60" w:after="100" w:afterAutospacing="1" w:line="240" w:lineRule="auto"/>
        <w:rPr>
          <w:rFonts w:ascii="Segoe UI" w:eastAsia="Times New Roman" w:hAnsi="Segoe UI" w:cs="Segoe UI"/>
          <w:color w:val="4C555A"/>
          <w:sz w:val="21"/>
          <w:szCs w:val="21"/>
        </w:rPr>
      </w:pPr>
      <w:r w:rsidRPr="00602BBC">
        <w:rPr>
          <w:rFonts w:ascii="Segoe UI" w:eastAsia="Times New Roman" w:hAnsi="Segoe UI" w:cs="Segoe UI"/>
          <w:color w:val="4C555A"/>
          <w:sz w:val="21"/>
          <w:szCs w:val="21"/>
        </w:rPr>
        <w:t>Log in as an administrator.</w:t>
      </w:r>
    </w:p>
    <w:p w14:paraId="451D0C1A" w14:textId="77777777" w:rsidR="00602BBC" w:rsidRPr="00602BBC" w:rsidRDefault="00602BBC" w:rsidP="00602BBC">
      <w:pPr>
        <w:numPr>
          <w:ilvl w:val="0"/>
          <w:numId w:val="1"/>
        </w:numPr>
        <w:spacing w:before="60" w:after="100" w:afterAutospacing="1" w:line="240" w:lineRule="auto"/>
        <w:rPr>
          <w:rFonts w:ascii="Segoe UI" w:eastAsia="Times New Roman" w:hAnsi="Segoe UI" w:cs="Segoe UI"/>
          <w:color w:val="4C555A"/>
          <w:sz w:val="21"/>
          <w:szCs w:val="21"/>
        </w:rPr>
      </w:pPr>
      <w:r w:rsidRPr="00602BBC">
        <w:rPr>
          <w:rFonts w:ascii="Segoe UI" w:eastAsia="Times New Roman" w:hAnsi="Segoe UI" w:cs="Segoe UI"/>
          <w:color w:val="4C555A"/>
          <w:sz w:val="21"/>
          <w:szCs w:val="21"/>
        </w:rPr>
        <w:t>Click </w:t>
      </w:r>
      <w:r w:rsidRPr="00602BBC">
        <w:rPr>
          <w:rFonts w:ascii="Segoe UI" w:eastAsia="Times New Roman" w:hAnsi="Segoe UI" w:cs="Segoe UI"/>
          <w:b/>
          <w:bCs/>
          <w:color w:val="4C555A"/>
          <w:sz w:val="21"/>
          <w:szCs w:val="21"/>
        </w:rPr>
        <w:t>Manage Apps</w:t>
      </w:r>
      <w:r w:rsidRPr="00602BBC">
        <w:rPr>
          <w:rFonts w:ascii="Segoe UI" w:eastAsia="Times New Roman" w:hAnsi="Segoe UI" w:cs="Segoe UI"/>
          <w:color w:val="4C555A"/>
          <w:sz w:val="21"/>
          <w:szCs w:val="21"/>
        </w:rPr>
        <w:t> from the administration menu.</w:t>
      </w:r>
    </w:p>
    <w:p w14:paraId="06662913" w14:textId="77777777" w:rsidR="00602BBC" w:rsidRPr="00602BBC" w:rsidRDefault="00602BBC" w:rsidP="00602BBC">
      <w:pPr>
        <w:numPr>
          <w:ilvl w:val="0"/>
          <w:numId w:val="1"/>
        </w:numPr>
        <w:spacing w:before="60" w:after="100" w:afterAutospacing="1" w:line="240" w:lineRule="auto"/>
        <w:rPr>
          <w:rFonts w:ascii="Segoe UI" w:eastAsia="Times New Roman" w:hAnsi="Segoe UI" w:cs="Segoe UI"/>
          <w:color w:val="4C555A"/>
          <w:sz w:val="21"/>
          <w:szCs w:val="21"/>
        </w:rPr>
      </w:pPr>
      <w:r w:rsidRPr="00602BBC">
        <w:rPr>
          <w:rFonts w:ascii="Segoe UI" w:eastAsia="Times New Roman" w:hAnsi="Segoe UI" w:cs="Segoe UI"/>
          <w:color w:val="4C555A"/>
          <w:sz w:val="21"/>
          <w:szCs w:val="21"/>
        </w:rPr>
        <w:t>Under </w:t>
      </w:r>
      <w:r w:rsidRPr="00602BBC">
        <w:rPr>
          <w:rFonts w:ascii="Segoe UI" w:eastAsia="Times New Roman" w:hAnsi="Segoe UI" w:cs="Segoe UI"/>
          <w:b/>
          <w:bCs/>
          <w:color w:val="4C555A"/>
          <w:sz w:val="21"/>
          <w:szCs w:val="21"/>
        </w:rPr>
        <w:t>Find new Apps</w:t>
      </w:r>
      <w:r w:rsidRPr="00602BBC">
        <w:rPr>
          <w:rFonts w:ascii="Segoe UI" w:eastAsia="Times New Roman" w:hAnsi="Segoe UI" w:cs="Segoe UI"/>
          <w:color w:val="4C555A"/>
          <w:sz w:val="21"/>
          <w:szCs w:val="21"/>
        </w:rPr>
        <w:t> search for UiPath.</w:t>
      </w:r>
    </w:p>
    <w:p w14:paraId="18427966" w14:textId="77777777" w:rsidR="00602BBC" w:rsidRPr="00602BBC" w:rsidRDefault="00602BBC" w:rsidP="00602BBC">
      <w:pPr>
        <w:numPr>
          <w:ilvl w:val="0"/>
          <w:numId w:val="1"/>
        </w:numPr>
        <w:spacing w:before="60" w:after="100" w:afterAutospacing="1" w:line="240" w:lineRule="auto"/>
        <w:rPr>
          <w:rFonts w:ascii="Segoe UI" w:eastAsia="Times New Roman" w:hAnsi="Segoe UI" w:cs="Segoe UI"/>
          <w:color w:val="4C555A"/>
          <w:sz w:val="21"/>
          <w:szCs w:val="21"/>
        </w:rPr>
      </w:pPr>
      <w:r w:rsidRPr="00602BBC">
        <w:rPr>
          <w:rFonts w:ascii="Segoe UI" w:eastAsia="Times New Roman" w:hAnsi="Segoe UI" w:cs="Segoe UI"/>
          <w:color w:val="4C555A"/>
          <w:sz w:val="21"/>
          <w:szCs w:val="21"/>
        </w:rPr>
        <w:t>Select </w:t>
      </w:r>
      <w:r w:rsidRPr="00602BBC">
        <w:rPr>
          <w:rFonts w:ascii="Segoe UI" w:eastAsia="Times New Roman" w:hAnsi="Segoe UI" w:cs="Segoe UI"/>
          <w:b/>
          <w:bCs/>
          <w:color w:val="4C555A"/>
          <w:sz w:val="21"/>
          <w:szCs w:val="21"/>
        </w:rPr>
        <w:t>UiPath Test Manager for Jira</w:t>
      </w:r>
      <w:r w:rsidRPr="00602BBC">
        <w:rPr>
          <w:rFonts w:ascii="Segoe UI" w:eastAsia="Times New Roman" w:hAnsi="Segoe UI" w:cs="Segoe UI"/>
          <w:color w:val="4C555A"/>
          <w:sz w:val="21"/>
          <w:szCs w:val="21"/>
        </w:rPr>
        <w:t>.</w:t>
      </w:r>
    </w:p>
    <w:p w14:paraId="4937FA12" w14:textId="77777777" w:rsidR="00602BBC" w:rsidRPr="00602BBC" w:rsidRDefault="00602BBC" w:rsidP="00602BBC">
      <w:pPr>
        <w:numPr>
          <w:ilvl w:val="0"/>
          <w:numId w:val="1"/>
        </w:numPr>
        <w:spacing w:before="60" w:after="100" w:afterAutospacing="1" w:line="240" w:lineRule="auto"/>
        <w:rPr>
          <w:rFonts w:ascii="Segoe UI" w:eastAsia="Times New Roman" w:hAnsi="Segoe UI" w:cs="Segoe UI"/>
          <w:color w:val="4C555A"/>
          <w:sz w:val="21"/>
          <w:szCs w:val="21"/>
        </w:rPr>
      </w:pPr>
      <w:r w:rsidRPr="00602BBC">
        <w:rPr>
          <w:rFonts w:ascii="Segoe UI" w:eastAsia="Times New Roman" w:hAnsi="Segoe UI" w:cs="Segoe UI"/>
          <w:color w:val="4C555A"/>
          <w:sz w:val="21"/>
          <w:szCs w:val="21"/>
        </w:rPr>
        <w:t>Click </w:t>
      </w:r>
      <w:r w:rsidRPr="00602BBC">
        <w:rPr>
          <w:rFonts w:ascii="Segoe UI" w:eastAsia="Times New Roman" w:hAnsi="Segoe UI" w:cs="Segoe UI"/>
          <w:b/>
          <w:bCs/>
          <w:color w:val="4C555A"/>
          <w:sz w:val="21"/>
          <w:szCs w:val="21"/>
        </w:rPr>
        <w:t>Install</w:t>
      </w:r>
      <w:r w:rsidRPr="00602BBC">
        <w:rPr>
          <w:rFonts w:ascii="Segoe UI" w:eastAsia="Times New Roman" w:hAnsi="Segoe UI" w:cs="Segoe UI"/>
          <w:color w:val="4C555A"/>
          <w:sz w:val="21"/>
          <w:szCs w:val="21"/>
        </w:rPr>
        <w:t>.</w:t>
      </w:r>
      <w:r w:rsidRPr="00602BBC">
        <w:rPr>
          <w:rFonts w:ascii="Segoe UI" w:eastAsia="Times New Roman" w:hAnsi="Segoe UI" w:cs="Segoe UI"/>
          <w:color w:val="4C555A"/>
          <w:sz w:val="21"/>
          <w:szCs w:val="21"/>
        </w:rPr>
        <w:br/>
        <w:t>The latest version of UiPath Test Manager for Jira is installed.</w:t>
      </w:r>
    </w:p>
    <w:p w14:paraId="70122A49" w14:textId="77930796" w:rsidR="002D52AF" w:rsidRDefault="00602BBC">
      <w:r>
        <w:rPr>
          <w:noProof/>
        </w:rPr>
        <w:drawing>
          <wp:inline distT="0" distB="0" distL="0" distR="0" wp14:anchorId="481194BF" wp14:editId="0D3A7F66">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9425"/>
                    </a:xfrm>
                    <a:prstGeom prst="rect">
                      <a:avLst/>
                    </a:prstGeom>
                  </pic:spPr>
                </pic:pic>
              </a:graphicData>
            </a:graphic>
          </wp:inline>
        </w:drawing>
      </w:r>
    </w:p>
    <w:p w14:paraId="5E9705FE" w14:textId="161C9D29" w:rsidR="00925D2B" w:rsidRDefault="00925D2B">
      <w:r>
        <w:rPr>
          <w:noProof/>
        </w:rPr>
        <w:drawing>
          <wp:inline distT="0" distB="0" distL="0" distR="0" wp14:anchorId="5A7C347E" wp14:editId="3280E6A2">
            <wp:extent cx="59436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57250"/>
                    </a:xfrm>
                    <a:prstGeom prst="rect">
                      <a:avLst/>
                    </a:prstGeom>
                  </pic:spPr>
                </pic:pic>
              </a:graphicData>
            </a:graphic>
          </wp:inline>
        </w:drawing>
      </w:r>
    </w:p>
    <w:p w14:paraId="62C5EC3C" w14:textId="745C794C" w:rsidR="00925D2B" w:rsidRDefault="00925D2B">
      <w:r>
        <w:rPr>
          <w:noProof/>
        </w:rPr>
        <w:drawing>
          <wp:inline distT="0" distB="0" distL="0" distR="0" wp14:anchorId="3437F96E" wp14:editId="6268B345">
            <wp:extent cx="46101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276350"/>
                    </a:xfrm>
                    <a:prstGeom prst="rect">
                      <a:avLst/>
                    </a:prstGeom>
                  </pic:spPr>
                </pic:pic>
              </a:graphicData>
            </a:graphic>
          </wp:inline>
        </w:drawing>
      </w:r>
    </w:p>
    <w:p w14:paraId="1AA643E9" w14:textId="7787F950" w:rsidR="000C44B7" w:rsidRDefault="000C44B7"/>
    <w:p w14:paraId="367470B1" w14:textId="2C140F3E" w:rsidR="000C44B7" w:rsidRDefault="000C44B7"/>
    <w:p w14:paraId="659420AB" w14:textId="77777777" w:rsidR="00A95ED3" w:rsidRPr="00A95ED3" w:rsidRDefault="00A95ED3" w:rsidP="00A95ED3">
      <w:pPr>
        <w:pStyle w:val="Heading1"/>
        <w:keepNext/>
        <w:keepLines/>
        <w:spacing w:before="240" w:beforeAutospacing="0" w:after="0" w:afterAutospacing="0" w:line="259" w:lineRule="auto"/>
        <w:rPr>
          <w:rFonts w:ascii="Segoe UI" w:hAnsi="Segoe UI" w:cs="Segoe UI"/>
          <w:color w:val="000000" w:themeColor="text1"/>
          <w:kern w:val="0"/>
          <w:sz w:val="32"/>
          <w:szCs w:val="32"/>
        </w:rPr>
      </w:pPr>
      <w:r w:rsidRPr="00A95ED3">
        <w:rPr>
          <w:rFonts w:ascii="Segoe UI" w:hAnsi="Segoe UI" w:cs="Segoe UI"/>
          <w:color w:val="000000" w:themeColor="text1"/>
          <w:kern w:val="0"/>
          <w:sz w:val="32"/>
          <w:szCs w:val="32"/>
        </w:rPr>
        <w:lastRenderedPageBreak/>
        <w:t>Configure Jira connection</w:t>
      </w:r>
    </w:p>
    <w:p w14:paraId="13455E3F" w14:textId="77777777" w:rsidR="00A95ED3" w:rsidRDefault="00A95ED3" w:rsidP="00A95ED3">
      <w:pPr>
        <w:spacing w:after="225" w:line="240" w:lineRule="auto"/>
        <w:rPr>
          <w:rFonts w:ascii="Segoe UI" w:eastAsia="Times New Roman" w:hAnsi="Segoe UI" w:cs="Segoe UI"/>
          <w:color w:val="4C555A"/>
          <w:sz w:val="21"/>
          <w:szCs w:val="21"/>
        </w:rPr>
      </w:pPr>
    </w:p>
    <w:p w14:paraId="2DF46E23" w14:textId="40583711" w:rsidR="00A95ED3" w:rsidRPr="00A95ED3" w:rsidRDefault="00A95ED3" w:rsidP="00A95ED3">
      <w:pPr>
        <w:spacing w:after="225" w:line="240" w:lineRule="auto"/>
        <w:rPr>
          <w:rFonts w:ascii="Segoe UI" w:eastAsia="Times New Roman" w:hAnsi="Segoe UI" w:cs="Segoe UI"/>
          <w:color w:val="4C555A"/>
          <w:sz w:val="21"/>
          <w:szCs w:val="21"/>
        </w:rPr>
      </w:pPr>
      <w:r w:rsidRPr="00A95ED3">
        <w:rPr>
          <w:rFonts w:ascii="Segoe UI" w:eastAsia="Times New Roman" w:hAnsi="Segoe UI" w:cs="Segoe UI"/>
          <w:color w:val="4C555A"/>
          <w:sz w:val="21"/>
          <w:szCs w:val="21"/>
        </w:rPr>
        <w:t>All the objects that you create in Test Manager will have the identity of the Jira user used for this connection. To configure a Jira connection in Test Manager, follows these steps:</w:t>
      </w:r>
    </w:p>
    <w:p w14:paraId="1532111B" w14:textId="77777777" w:rsidR="00A95ED3" w:rsidRPr="00A95ED3" w:rsidRDefault="00A95ED3" w:rsidP="00A95ED3">
      <w:pPr>
        <w:numPr>
          <w:ilvl w:val="0"/>
          <w:numId w:val="2"/>
        </w:numPr>
        <w:spacing w:before="100" w:beforeAutospacing="1"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color w:val="4C555A"/>
          <w:sz w:val="21"/>
          <w:szCs w:val="21"/>
        </w:rPr>
        <w:t>Log in to Test Manager as an administrator.</w:t>
      </w:r>
    </w:p>
    <w:p w14:paraId="3CC6EADC" w14:textId="77777777" w:rsidR="00A95ED3" w:rsidRPr="00A95ED3" w:rsidRDefault="00A95ED3" w:rsidP="00A95ED3">
      <w:pPr>
        <w:numPr>
          <w:ilvl w:val="0"/>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color w:val="4C555A"/>
          <w:sz w:val="21"/>
          <w:szCs w:val="21"/>
        </w:rPr>
        <w:t>Open your project.</w:t>
      </w:r>
    </w:p>
    <w:p w14:paraId="362CE0A6" w14:textId="77777777" w:rsidR="00A95ED3" w:rsidRPr="00A95ED3" w:rsidRDefault="00A95ED3" w:rsidP="00A95ED3">
      <w:pPr>
        <w:numPr>
          <w:ilvl w:val="0"/>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color w:val="4C555A"/>
          <w:sz w:val="21"/>
          <w:szCs w:val="21"/>
        </w:rPr>
        <w:t>Navigate to </w:t>
      </w:r>
      <w:r w:rsidRPr="00A95ED3">
        <w:rPr>
          <w:rFonts w:ascii="Segoe UI" w:eastAsia="Times New Roman" w:hAnsi="Segoe UI" w:cs="Segoe UI"/>
          <w:b/>
          <w:bCs/>
          <w:color w:val="4C555A"/>
          <w:sz w:val="21"/>
          <w:szCs w:val="21"/>
        </w:rPr>
        <w:t>Project Settings</w:t>
      </w:r>
      <w:r w:rsidRPr="00A95ED3">
        <w:rPr>
          <w:rFonts w:ascii="Segoe UI" w:eastAsia="Times New Roman" w:hAnsi="Segoe UI" w:cs="Segoe UI"/>
          <w:color w:val="4C555A"/>
          <w:sz w:val="21"/>
          <w:szCs w:val="21"/>
        </w:rPr>
        <w:t> &gt; </w:t>
      </w:r>
      <w:r w:rsidRPr="00A95ED3">
        <w:rPr>
          <w:rFonts w:ascii="Segoe UI" w:eastAsia="Times New Roman" w:hAnsi="Segoe UI" w:cs="Segoe UI"/>
          <w:b/>
          <w:bCs/>
          <w:color w:val="4C555A"/>
          <w:sz w:val="21"/>
          <w:szCs w:val="21"/>
        </w:rPr>
        <w:t>Integration</w:t>
      </w:r>
      <w:r w:rsidRPr="00A95ED3">
        <w:rPr>
          <w:rFonts w:ascii="Segoe UI" w:eastAsia="Times New Roman" w:hAnsi="Segoe UI" w:cs="Segoe UI"/>
          <w:color w:val="4C555A"/>
          <w:sz w:val="21"/>
          <w:szCs w:val="21"/>
        </w:rPr>
        <w:t>.</w:t>
      </w:r>
    </w:p>
    <w:p w14:paraId="72B31B44" w14:textId="77777777" w:rsidR="00A95ED3" w:rsidRPr="00A95ED3" w:rsidRDefault="00A95ED3" w:rsidP="00A95ED3">
      <w:pPr>
        <w:numPr>
          <w:ilvl w:val="0"/>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color w:val="4C555A"/>
          <w:sz w:val="21"/>
          <w:szCs w:val="21"/>
        </w:rPr>
        <w:t>Click </w:t>
      </w:r>
      <w:r w:rsidRPr="00A95ED3">
        <w:rPr>
          <w:rFonts w:ascii="Segoe UI" w:eastAsia="Times New Roman" w:hAnsi="Segoe UI" w:cs="Segoe UI"/>
          <w:b/>
          <w:bCs/>
          <w:color w:val="4C555A"/>
          <w:sz w:val="21"/>
          <w:szCs w:val="21"/>
        </w:rPr>
        <w:t>New Connection</w:t>
      </w:r>
      <w:r w:rsidRPr="00A95ED3">
        <w:rPr>
          <w:rFonts w:ascii="Segoe UI" w:eastAsia="Times New Roman" w:hAnsi="Segoe UI" w:cs="Segoe UI"/>
          <w:color w:val="4C555A"/>
          <w:sz w:val="21"/>
          <w:szCs w:val="21"/>
        </w:rPr>
        <w:t> and select either </w:t>
      </w:r>
      <w:r w:rsidRPr="00A95ED3">
        <w:rPr>
          <w:rFonts w:ascii="Segoe UI" w:eastAsia="Times New Roman" w:hAnsi="Segoe UI" w:cs="Segoe UI"/>
          <w:b/>
          <w:bCs/>
          <w:color w:val="4C555A"/>
          <w:sz w:val="21"/>
          <w:szCs w:val="21"/>
        </w:rPr>
        <w:t>Jira Server</w:t>
      </w:r>
      <w:r w:rsidRPr="00A95ED3">
        <w:rPr>
          <w:rFonts w:ascii="Segoe UI" w:eastAsia="Times New Roman" w:hAnsi="Segoe UI" w:cs="Segoe UI"/>
          <w:color w:val="4C555A"/>
          <w:sz w:val="21"/>
          <w:szCs w:val="21"/>
        </w:rPr>
        <w:t>.</w:t>
      </w:r>
    </w:p>
    <w:p w14:paraId="5C29ED2C" w14:textId="77777777" w:rsidR="00A95ED3" w:rsidRPr="00A95ED3" w:rsidRDefault="00A95ED3" w:rsidP="00A95ED3">
      <w:pPr>
        <w:numPr>
          <w:ilvl w:val="0"/>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color w:val="4C555A"/>
          <w:sz w:val="21"/>
          <w:szCs w:val="21"/>
        </w:rPr>
        <w:t>Configure the following connection settings:</w:t>
      </w:r>
    </w:p>
    <w:p w14:paraId="4F7C995C" w14:textId="77777777" w:rsidR="00A95ED3" w:rsidRPr="00A95ED3" w:rsidRDefault="00A95ED3" w:rsidP="00A95ED3">
      <w:pPr>
        <w:numPr>
          <w:ilvl w:val="1"/>
          <w:numId w:val="2"/>
        </w:numPr>
        <w:spacing w:before="100" w:beforeAutospacing="1"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b/>
          <w:bCs/>
          <w:color w:val="4C555A"/>
          <w:sz w:val="21"/>
          <w:szCs w:val="21"/>
        </w:rPr>
        <w:t>Name</w:t>
      </w:r>
      <w:r w:rsidRPr="00A95ED3">
        <w:rPr>
          <w:rFonts w:ascii="Segoe UI" w:eastAsia="Times New Roman" w:hAnsi="Segoe UI" w:cs="Segoe UI"/>
          <w:color w:val="4C555A"/>
          <w:sz w:val="21"/>
          <w:szCs w:val="21"/>
        </w:rPr>
        <w:t>: Enter a name for your Jira connection.</w:t>
      </w:r>
    </w:p>
    <w:p w14:paraId="7A14393B" w14:textId="77777777" w:rsidR="00A95ED3" w:rsidRPr="00A95ED3" w:rsidRDefault="00A95ED3" w:rsidP="00A95ED3">
      <w:pPr>
        <w:numPr>
          <w:ilvl w:val="1"/>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b/>
          <w:bCs/>
          <w:color w:val="4C555A"/>
          <w:sz w:val="21"/>
          <w:szCs w:val="21"/>
        </w:rPr>
        <w:t>Description</w:t>
      </w:r>
      <w:r w:rsidRPr="00A95ED3">
        <w:rPr>
          <w:rFonts w:ascii="Segoe UI" w:eastAsia="Times New Roman" w:hAnsi="Segoe UI" w:cs="Segoe UI"/>
          <w:color w:val="4C555A"/>
          <w:sz w:val="21"/>
          <w:szCs w:val="21"/>
        </w:rPr>
        <w:t> (Optional): Add a description for reference.</w:t>
      </w:r>
    </w:p>
    <w:p w14:paraId="74E49254" w14:textId="77777777" w:rsidR="00A95ED3" w:rsidRPr="00A95ED3" w:rsidRDefault="00A95ED3" w:rsidP="00A95ED3">
      <w:pPr>
        <w:numPr>
          <w:ilvl w:val="1"/>
          <w:numId w:val="2"/>
        </w:numPr>
        <w:spacing w:after="0" w:afterAutospacing="1" w:line="240" w:lineRule="auto"/>
        <w:rPr>
          <w:rFonts w:ascii="Segoe UI" w:eastAsia="Times New Roman" w:hAnsi="Segoe UI" w:cs="Segoe UI"/>
          <w:color w:val="4C555A"/>
          <w:sz w:val="21"/>
          <w:szCs w:val="21"/>
        </w:rPr>
      </w:pPr>
      <w:r w:rsidRPr="00A95ED3">
        <w:rPr>
          <w:rFonts w:ascii="Segoe UI" w:eastAsia="Times New Roman" w:hAnsi="Segoe UI" w:cs="Segoe UI"/>
          <w:b/>
          <w:bCs/>
          <w:color w:val="4C555A"/>
          <w:sz w:val="21"/>
          <w:szCs w:val="21"/>
        </w:rPr>
        <w:t>Server URL</w:t>
      </w:r>
      <w:r w:rsidRPr="00A95ED3">
        <w:rPr>
          <w:rFonts w:ascii="Segoe UI" w:eastAsia="Times New Roman" w:hAnsi="Segoe UI" w:cs="Segoe UI"/>
          <w:color w:val="4C555A"/>
          <w:sz w:val="21"/>
          <w:szCs w:val="21"/>
        </w:rPr>
        <w:t>: Add the Jira server URL. This is the URL of the server that exposes the Jira REST API. It is usually identical to the URL you navigate to when using Jira through your browser. For example: </w:t>
      </w:r>
      <w:r w:rsidRPr="00A95ED3">
        <w:rPr>
          <w:rFonts w:ascii="Courier New" w:eastAsia="Times New Roman" w:hAnsi="Courier New" w:cs="Courier New"/>
          <w:color w:val="4C555A"/>
          <w:sz w:val="18"/>
          <w:szCs w:val="18"/>
        </w:rPr>
        <w:t>https://company-name.atlassian.net</w:t>
      </w:r>
      <w:r w:rsidRPr="00A95ED3">
        <w:rPr>
          <w:rFonts w:ascii="Segoe UI" w:eastAsia="Times New Roman" w:hAnsi="Segoe UI" w:cs="Segoe UI"/>
          <w:color w:val="4C555A"/>
          <w:sz w:val="21"/>
          <w:szCs w:val="21"/>
        </w:rPr>
        <w:t>.</w:t>
      </w:r>
    </w:p>
    <w:p w14:paraId="7FCE9121" w14:textId="77777777" w:rsidR="00A95ED3" w:rsidRPr="00A95ED3" w:rsidRDefault="00A95ED3" w:rsidP="00A95ED3">
      <w:pPr>
        <w:numPr>
          <w:ilvl w:val="1"/>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b/>
          <w:bCs/>
          <w:color w:val="4C555A"/>
          <w:sz w:val="21"/>
          <w:szCs w:val="21"/>
        </w:rPr>
        <w:t>Web URL</w:t>
      </w:r>
      <w:r w:rsidRPr="00A95ED3">
        <w:rPr>
          <w:rFonts w:ascii="Segoe UI" w:eastAsia="Times New Roman" w:hAnsi="Segoe UI" w:cs="Segoe UI"/>
          <w:color w:val="4C555A"/>
          <w:sz w:val="21"/>
          <w:szCs w:val="21"/>
        </w:rPr>
        <w:t> (Optional: Enter the URL of the Jira REST API in case the Jira REST API is not hosted under the same URL such as the web UI.</w:t>
      </w:r>
    </w:p>
    <w:p w14:paraId="32A29F7E" w14:textId="77777777" w:rsidR="00A95ED3" w:rsidRPr="00A95ED3" w:rsidRDefault="00A95ED3" w:rsidP="00A95ED3">
      <w:pPr>
        <w:numPr>
          <w:ilvl w:val="1"/>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b/>
          <w:bCs/>
          <w:color w:val="4C555A"/>
          <w:sz w:val="21"/>
          <w:szCs w:val="21"/>
        </w:rPr>
        <w:t>User</w:t>
      </w:r>
      <w:r w:rsidRPr="00A95ED3">
        <w:rPr>
          <w:rFonts w:ascii="Segoe UI" w:eastAsia="Times New Roman" w:hAnsi="Segoe UI" w:cs="Segoe UI"/>
          <w:color w:val="4C555A"/>
          <w:sz w:val="21"/>
          <w:szCs w:val="21"/>
        </w:rPr>
        <w:t>: The username you use to authenticate to the Jira API.</w:t>
      </w:r>
    </w:p>
    <w:p w14:paraId="23CD6C08" w14:textId="77777777" w:rsidR="00A95ED3" w:rsidRPr="00A95ED3" w:rsidRDefault="00A95ED3" w:rsidP="00A95ED3">
      <w:pPr>
        <w:numPr>
          <w:ilvl w:val="1"/>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b/>
          <w:bCs/>
          <w:color w:val="4C555A"/>
          <w:sz w:val="21"/>
          <w:szCs w:val="21"/>
        </w:rPr>
        <w:t>Password</w:t>
      </w:r>
      <w:r w:rsidRPr="00A95ED3">
        <w:rPr>
          <w:rFonts w:ascii="Segoe UI" w:eastAsia="Times New Roman" w:hAnsi="Segoe UI" w:cs="Segoe UI"/>
          <w:color w:val="4C555A"/>
          <w:sz w:val="21"/>
          <w:szCs w:val="21"/>
        </w:rPr>
        <w:t>: The password you use to authenticate to the Jira API.</w:t>
      </w:r>
    </w:p>
    <w:p w14:paraId="1AB63EC8" w14:textId="77777777" w:rsidR="00A95ED3" w:rsidRPr="00A95ED3" w:rsidRDefault="00A95ED3" w:rsidP="00A95ED3">
      <w:pPr>
        <w:numPr>
          <w:ilvl w:val="1"/>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b/>
          <w:bCs/>
          <w:color w:val="4C555A"/>
          <w:sz w:val="21"/>
          <w:szCs w:val="21"/>
        </w:rPr>
        <w:t>Defect Type</w:t>
      </w:r>
      <w:r w:rsidRPr="00A95ED3">
        <w:rPr>
          <w:rFonts w:ascii="Segoe UI" w:eastAsia="Times New Roman" w:hAnsi="Segoe UI" w:cs="Segoe UI"/>
          <w:color w:val="4C555A"/>
          <w:sz w:val="21"/>
          <w:szCs w:val="21"/>
        </w:rPr>
        <w:t>: Specify the Jira object-type to be used for defects. Usually, that will be a bug. To disable defect integration for this connection, select </w:t>
      </w:r>
      <w:r w:rsidRPr="00A95ED3">
        <w:rPr>
          <w:rFonts w:ascii="Segoe UI" w:eastAsia="Times New Roman" w:hAnsi="Segoe UI" w:cs="Segoe UI"/>
          <w:b/>
          <w:bCs/>
          <w:color w:val="4C555A"/>
          <w:sz w:val="21"/>
          <w:szCs w:val="21"/>
        </w:rPr>
        <w:t>None</w:t>
      </w:r>
      <w:r w:rsidRPr="00A95ED3">
        <w:rPr>
          <w:rFonts w:ascii="Segoe UI" w:eastAsia="Times New Roman" w:hAnsi="Segoe UI" w:cs="Segoe UI"/>
          <w:color w:val="4C555A"/>
          <w:sz w:val="21"/>
          <w:szCs w:val="21"/>
        </w:rPr>
        <w:t>.</w:t>
      </w:r>
    </w:p>
    <w:p w14:paraId="5C934A42" w14:textId="0F7B1285" w:rsidR="00A95ED3" w:rsidRPr="00A95ED3" w:rsidRDefault="00A95ED3" w:rsidP="00A95ED3">
      <w:pPr>
        <w:numPr>
          <w:ilvl w:val="1"/>
          <w:numId w:val="2"/>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b/>
          <w:bCs/>
          <w:color w:val="4C555A"/>
          <w:sz w:val="21"/>
          <w:szCs w:val="21"/>
        </w:rPr>
        <w:t>Project Key</w:t>
      </w:r>
      <w:r w:rsidRPr="00A95ED3">
        <w:rPr>
          <w:rFonts w:ascii="Segoe UI" w:eastAsia="Times New Roman" w:hAnsi="Segoe UI" w:cs="Segoe UI"/>
          <w:color w:val="4C555A"/>
          <w:sz w:val="21"/>
          <w:szCs w:val="21"/>
        </w:rPr>
        <w:t>: Enter the project key from Jira which refers to the project you want to integrate.</w:t>
      </w:r>
      <w:r>
        <w:rPr>
          <w:rFonts w:ascii="Segoe UI" w:eastAsia="Times New Roman" w:hAnsi="Segoe UI" w:cs="Segoe UI"/>
          <w:color w:val="4C555A"/>
          <w:sz w:val="21"/>
          <w:szCs w:val="21"/>
        </w:rPr>
        <w:t xml:space="preserve"> (This key should match the key you have given while creating JIRA Project)</w:t>
      </w:r>
    </w:p>
    <w:p w14:paraId="7759345C" w14:textId="77777777" w:rsidR="00A95ED3" w:rsidRPr="00A95ED3" w:rsidRDefault="00A95ED3" w:rsidP="00A95ED3">
      <w:pPr>
        <w:numPr>
          <w:ilvl w:val="0"/>
          <w:numId w:val="3"/>
        </w:numPr>
        <w:spacing w:before="100" w:beforeAutospacing="1"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color w:val="4C555A"/>
          <w:sz w:val="21"/>
          <w:szCs w:val="21"/>
        </w:rPr>
        <w:t>Click </w:t>
      </w:r>
      <w:r w:rsidRPr="00A95ED3">
        <w:rPr>
          <w:rFonts w:ascii="Segoe UI" w:eastAsia="Times New Roman" w:hAnsi="Segoe UI" w:cs="Segoe UI"/>
          <w:b/>
          <w:bCs/>
          <w:color w:val="4C555A"/>
          <w:sz w:val="21"/>
          <w:szCs w:val="21"/>
        </w:rPr>
        <w:t>Save</w:t>
      </w:r>
      <w:r w:rsidRPr="00A95ED3">
        <w:rPr>
          <w:rFonts w:ascii="Segoe UI" w:eastAsia="Times New Roman" w:hAnsi="Segoe UI" w:cs="Segoe UI"/>
          <w:color w:val="4C555A"/>
          <w:sz w:val="21"/>
          <w:szCs w:val="21"/>
        </w:rPr>
        <w:t>.</w:t>
      </w:r>
    </w:p>
    <w:p w14:paraId="343AA78E" w14:textId="77777777" w:rsidR="00A95ED3" w:rsidRPr="00A95ED3" w:rsidRDefault="00A95ED3" w:rsidP="00A95ED3">
      <w:pPr>
        <w:numPr>
          <w:ilvl w:val="0"/>
          <w:numId w:val="3"/>
        </w:numPr>
        <w:spacing w:before="60" w:after="100" w:afterAutospacing="1" w:line="240" w:lineRule="auto"/>
        <w:rPr>
          <w:rFonts w:ascii="Segoe UI" w:eastAsia="Times New Roman" w:hAnsi="Segoe UI" w:cs="Segoe UI"/>
          <w:color w:val="4C555A"/>
          <w:sz w:val="21"/>
          <w:szCs w:val="21"/>
        </w:rPr>
      </w:pPr>
      <w:r w:rsidRPr="00A95ED3">
        <w:rPr>
          <w:rFonts w:ascii="Segoe UI" w:eastAsia="Times New Roman" w:hAnsi="Segoe UI" w:cs="Segoe UI"/>
          <w:color w:val="4C555A"/>
          <w:sz w:val="21"/>
          <w:szCs w:val="21"/>
        </w:rPr>
        <w:t>Click the connection to expand the panel and copy the </w:t>
      </w:r>
      <w:r w:rsidRPr="00A95ED3">
        <w:rPr>
          <w:rFonts w:ascii="Segoe UI" w:eastAsia="Times New Roman" w:hAnsi="Segoe UI" w:cs="Segoe UI"/>
          <w:b/>
          <w:bCs/>
          <w:color w:val="4C555A"/>
          <w:sz w:val="21"/>
          <w:szCs w:val="21"/>
        </w:rPr>
        <w:t>API Key</w:t>
      </w:r>
      <w:r w:rsidRPr="00A95ED3">
        <w:rPr>
          <w:rFonts w:ascii="Segoe UI" w:eastAsia="Times New Roman" w:hAnsi="Segoe UI" w:cs="Segoe UI"/>
          <w:color w:val="4C555A"/>
          <w:sz w:val="21"/>
          <w:szCs w:val="21"/>
        </w:rPr>
        <w:t> for later use.</w:t>
      </w:r>
    </w:p>
    <w:p w14:paraId="3E59666E" w14:textId="77777777" w:rsidR="00A95ED3" w:rsidRDefault="00A95ED3"/>
    <w:p w14:paraId="5ABA6621" w14:textId="02FA7935" w:rsidR="00A95ED3" w:rsidRDefault="00A95ED3">
      <w:r>
        <w:rPr>
          <w:noProof/>
        </w:rPr>
        <w:lastRenderedPageBreak/>
        <w:drawing>
          <wp:inline distT="0" distB="0" distL="0" distR="0" wp14:anchorId="0095612B" wp14:editId="0D6C3B89">
            <wp:extent cx="5943600" cy="606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64250"/>
                    </a:xfrm>
                    <a:prstGeom prst="rect">
                      <a:avLst/>
                    </a:prstGeom>
                  </pic:spPr>
                </pic:pic>
              </a:graphicData>
            </a:graphic>
          </wp:inline>
        </w:drawing>
      </w:r>
    </w:p>
    <w:p w14:paraId="5E089981" w14:textId="0AF5CD00" w:rsidR="00A95ED3" w:rsidRDefault="00A95ED3"/>
    <w:p w14:paraId="12C62908" w14:textId="5720DBF1" w:rsidR="00A95ED3" w:rsidRDefault="00A95ED3"/>
    <w:p w14:paraId="22A283B2" w14:textId="4FA300A8" w:rsidR="00A95ED3" w:rsidRDefault="00A95ED3"/>
    <w:p w14:paraId="3B5D0154" w14:textId="7A08B440" w:rsidR="00A95ED3" w:rsidRDefault="00A95ED3"/>
    <w:p w14:paraId="3AF7F90E" w14:textId="561A6706" w:rsidR="00A95ED3" w:rsidRDefault="00A95ED3"/>
    <w:p w14:paraId="4DEF4252" w14:textId="6ED02844" w:rsidR="00A95ED3" w:rsidRDefault="00A95ED3"/>
    <w:p w14:paraId="42A5A8CC" w14:textId="77777777" w:rsidR="00A95ED3" w:rsidRDefault="00A95ED3"/>
    <w:p w14:paraId="1CC1177E" w14:textId="77777777" w:rsidR="00575E4F" w:rsidRPr="00575E4F" w:rsidRDefault="00575E4F" w:rsidP="00575E4F">
      <w:pPr>
        <w:pStyle w:val="Heading1"/>
        <w:keepNext/>
        <w:keepLines/>
        <w:spacing w:before="240" w:beforeAutospacing="0" w:after="0" w:afterAutospacing="0" w:line="259" w:lineRule="auto"/>
        <w:rPr>
          <w:rFonts w:ascii="Segoe UI" w:hAnsi="Segoe UI" w:cs="Segoe UI"/>
          <w:color w:val="000000" w:themeColor="text1"/>
          <w:kern w:val="0"/>
          <w:sz w:val="32"/>
          <w:szCs w:val="32"/>
        </w:rPr>
      </w:pPr>
      <w:r w:rsidRPr="00575E4F">
        <w:rPr>
          <w:rFonts w:ascii="Segoe UI" w:hAnsi="Segoe UI" w:cs="Segoe UI"/>
          <w:color w:val="000000" w:themeColor="text1"/>
          <w:kern w:val="0"/>
          <w:sz w:val="32"/>
          <w:szCs w:val="32"/>
        </w:rPr>
        <w:lastRenderedPageBreak/>
        <w:t>Configure Jira project</w:t>
      </w:r>
    </w:p>
    <w:p w14:paraId="70211A79" w14:textId="77777777" w:rsidR="00575E4F" w:rsidRPr="00575E4F" w:rsidRDefault="00575E4F" w:rsidP="00575E4F">
      <w:pPr>
        <w:numPr>
          <w:ilvl w:val="0"/>
          <w:numId w:val="4"/>
        </w:numPr>
        <w:spacing w:before="100" w:beforeAutospacing="1" w:after="100" w:afterAutospacing="1" w:line="240" w:lineRule="auto"/>
        <w:rPr>
          <w:rFonts w:ascii="Segoe UI" w:eastAsia="Times New Roman" w:hAnsi="Segoe UI" w:cs="Segoe UI"/>
          <w:color w:val="4C555A"/>
          <w:sz w:val="21"/>
          <w:szCs w:val="21"/>
        </w:rPr>
      </w:pPr>
      <w:r w:rsidRPr="00575E4F">
        <w:rPr>
          <w:rFonts w:ascii="Segoe UI" w:eastAsia="Times New Roman" w:hAnsi="Segoe UI" w:cs="Segoe UI"/>
          <w:color w:val="4C555A"/>
          <w:sz w:val="21"/>
          <w:szCs w:val="21"/>
        </w:rPr>
        <w:t>Open Jira and navigate to the project you want to integrate with Test Manager.</w:t>
      </w:r>
    </w:p>
    <w:p w14:paraId="41017870" w14:textId="77777777" w:rsidR="00575E4F" w:rsidRPr="00575E4F" w:rsidRDefault="00575E4F" w:rsidP="00575E4F">
      <w:pPr>
        <w:numPr>
          <w:ilvl w:val="0"/>
          <w:numId w:val="4"/>
        </w:numPr>
        <w:spacing w:before="60" w:after="100" w:afterAutospacing="1" w:line="240" w:lineRule="auto"/>
        <w:rPr>
          <w:rFonts w:ascii="Segoe UI" w:eastAsia="Times New Roman" w:hAnsi="Segoe UI" w:cs="Segoe UI"/>
          <w:color w:val="4C555A"/>
          <w:sz w:val="21"/>
          <w:szCs w:val="21"/>
        </w:rPr>
      </w:pPr>
      <w:r w:rsidRPr="00575E4F">
        <w:rPr>
          <w:rFonts w:ascii="Segoe UI" w:eastAsia="Times New Roman" w:hAnsi="Segoe UI" w:cs="Segoe UI"/>
          <w:color w:val="4C555A"/>
          <w:sz w:val="21"/>
          <w:szCs w:val="21"/>
        </w:rPr>
        <w:t>Switch to the project settings.</w:t>
      </w:r>
    </w:p>
    <w:p w14:paraId="70762A7D" w14:textId="77777777" w:rsidR="00575E4F" w:rsidRPr="00575E4F" w:rsidRDefault="00575E4F" w:rsidP="00575E4F">
      <w:pPr>
        <w:numPr>
          <w:ilvl w:val="0"/>
          <w:numId w:val="4"/>
        </w:numPr>
        <w:spacing w:before="60" w:after="100" w:afterAutospacing="1" w:line="240" w:lineRule="auto"/>
        <w:rPr>
          <w:rFonts w:ascii="Segoe UI" w:eastAsia="Times New Roman" w:hAnsi="Segoe UI" w:cs="Segoe UI"/>
          <w:color w:val="4C555A"/>
          <w:sz w:val="21"/>
          <w:szCs w:val="21"/>
        </w:rPr>
      </w:pPr>
      <w:r w:rsidRPr="00575E4F">
        <w:rPr>
          <w:rFonts w:ascii="Segoe UI" w:eastAsia="Times New Roman" w:hAnsi="Segoe UI" w:cs="Segoe UI"/>
          <w:color w:val="4C555A"/>
          <w:sz w:val="21"/>
          <w:szCs w:val="21"/>
        </w:rPr>
        <w:t>Scroll down and select </w:t>
      </w:r>
      <w:r w:rsidRPr="00575E4F">
        <w:rPr>
          <w:rFonts w:ascii="Segoe UI" w:eastAsia="Times New Roman" w:hAnsi="Segoe UI" w:cs="Segoe UI"/>
          <w:b/>
          <w:bCs/>
          <w:color w:val="4C555A"/>
          <w:sz w:val="21"/>
          <w:szCs w:val="21"/>
        </w:rPr>
        <w:t>UiPath Test Manager</w:t>
      </w:r>
      <w:r w:rsidRPr="00575E4F">
        <w:rPr>
          <w:rFonts w:ascii="Segoe UI" w:eastAsia="Times New Roman" w:hAnsi="Segoe UI" w:cs="Segoe UI"/>
          <w:color w:val="4C555A"/>
          <w:sz w:val="21"/>
          <w:szCs w:val="21"/>
        </w:rPr>
        <w:t> to open the Test Manager configuration page.</w:t>
      </w:r>
    </w:p>
    <w:p w14:paraId="7720E996" w14:textId="2A483ABA" w:rsidR="000C44B7" w:rsidRDefault="00575E4F">
      <w:r>
        <w:rPr>
          <w:noProof/>
        </w:rPr>
        <w:drawing>
          <wp:inline distT="0" distB="0" distL="0" distR="0" wp14:anchorId="6601CA5B" wp14:editId="24089E44">
            <wp:extent cx="5943600" cy="3829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9685"/>
                    </a:xfrm>
                    <a:prstGeom prst="rect">
                      <a:avLst/>
                    </a:prstGeom>
                  </pic:spPr>
                </pic:pic>
              </a:graphicData>
            </a:graphic>
          </wp:inline>
        </w:drawing>
      </w:r>
    </w:p>
    <w:p w14:paraId="19447ADE" w14:textId="77777777" w:rsidR="004F76FA" w:rsidRPr="004F76FA" w:rsidRDefault="004F76FA" w:rsidP="004F76FA">
      <w:pPr>
        <w:numPr>
          <w:ilvl w:val="0"/>
          <w:numId w:val="5"/>
        </w:numPr>
        <w:spacing w:before="100" w:beforeAutospacing="1" w:after="100" w:afterAutospacing="1" w:line="240" w:lineRule="auto"/>
        <w:rPr>
          <w:rFonts w:ascii="Segoe UI" w:eastAsia="Times New Roman" w:hAnsi="Segoe UI" w:cs="Segoe UI"/>
          <w:color w:val="4C555A"/>
          <w:sz w:val="21"/>
          <w:szCs w:val="21"/>
        </w:rPr>
      </w:pPr>
      <w:r w:rsidRPr="004F76FA">
        <w:rPr>
          <w:rFonts w:ascii="Segoe UI" w:eastAsia="Times New Roman" w:hAnsi="Segoe UI" w:cs="Segoe UI"/>
          <w:color w:val="4C555A"/>
          <w:sz w:val="21"/>
          <w:szCs w:val="21"/>
        </w:rPr>
        <w:t>Select all Jira issue types that you want to be synchronized as requirements to Test Manager.</w:t>
      </w:r>
    </w:p>
    <w:p w14:paraId="732A4ADF" w14:textId="77777777" w:rsidR="004F76FA" w:rsidRPr="004F76FA" w:rsidRDefault="004F76FA" w:rsidP="004F76FA">
      <w:pPr>
        <w:numPr>
          <w:ilvl w:val="0"/>
          <w:numId w:val="5"/>
        </w:numPr>
        <w:spacing w:after="0" w:afterAutospacing="1" w:line="240" w:lineRule="auto"/>
        <w:rPr>
          <w:rFonts w:ascii="Segoe UI" w:eastAsia="Times New Roman" w:hAnsi="Segoe UI" w:cs="Segoe UI"/>
          <w:color w:val="4C555A"/>
          <w:sz w:val="21"/>
          <w:szCs w:val="21"/>
        </w:rPr>
      </w:pPr>
      <w:r w:rsidRPr="004F76FA">
        <w:rPr>
          <w:rFonts w:ascii="Segoe UI" w:eastAsia="Times New Roman" w:hAnsi="Segoe UI" w:cs="Segoe UI"/>
          <w:color w:val="4C555A"/>
          <w:sz w:val="21"/>
          <w:szCs w:val="21"/>
        </w:rPr>
        <w:t>Enter the </w:t>
      </w:r>
      <w:r w:rsidRPr="004F76FA">
        <w:rPr>
          <w:rFonts w:ascii="Segoe UI" w:eastAsia="Times New Roman" w:hAnsi="Segoe UI" w:cs="Segoe UI"/>
          <w:b/>
          <w:bCs/>
          <w:color w:val="4C555A"/>
          <w:sz w:val="21"/>
          <w:szCs w:val="21"/>
        </w:rPr>
        <w:t>Server URL</w:t>
      </w:r>
      <w:r w:rsidRPr="004F76FA">
        <w:rPr>
          <w:rFonts w:ascii="Segoe UI" w:eastAsia="Times New Roman" w:hAnsi="Segoe UI" w:cs="Segoe UI"/>
          <w:color w:val="4C555A"/>
          <w:sz w:val="21"/>
          <w:szCs w:val="21"/>
        </w:rPr>
        <w:t> from Test Manager (e.g., </w:t>
      </w:r>
      <w:r w:rsidRPr="004F76FA">
        <w:rPr>
          <w:rFonts w:ascii="Courier New" w:eastAsia="Times New Roman" w:hAnsi="Courier New" w:cs="Courier New"/>
          <w:color w:val="4C555A"/>
          <w:sz w:val="18"/>
          <w:szCs w:val="18"/>
        </w:rPr>
        <w:t>https:/.uipath.com/</w:t>
      </w:r>
      <w:proofErr w:type="spellStart"/>
      <w:r w:rsidRPr="004F76FA">
        <w:rPr>
          <w:rFonts w:ascii="Courier New" w:eastAsia="Times New Roman" w:hAnsi="Courier New" w:cs="Courier New"/>
          <w:color w:val="4C555A"/>
          <w:sz w:val="18"/>
          <w:szCs w:val="18"/>
        </w:rPr>
        <w:t>companyName</w:t>
      </w:r>
      <w:proofErr w:type="spellEnd"/>
      <w:r w:rsidRPr="004F76FA">
        <w:rPr>
          <w:rFonts w:ascii="Courier New" w:eastAsia="Times New Roman" w:hAnsi="Courier New" w:cs="Courier New"/>
          <w:color w:val="4C555A"/>
          <w:sz w:val="18"/>
          <w:szCs w:val="18"/>
        </w:rPr>
        <w:t>/</w:t>
      </w:r>
      <w:proofErr w:type="spellStart"/>
      <w:r w:rsidRPr="004F76FA">
        <w:rPr>
          <w:rFonts w:ascii="Courier New" w:eastAsia="Times New Roman" w:hAnsi="Courier New" w:cs="Courier New"/>
          <w:color w:val="4C555A"/>
          <w:sz w:val="18"/>
          <w:szCs w:val="18"/>
        </w:rPr>
        <w:t>tenantName</w:t>
      </w:r>
      <w:proofErr w:type="spellEnd"/>
      <w:r w:rsidRPr="004F76FA">
        <w:rPr>
          <w:rFonts w:ascii="Courier New" w:eastAsia="Times New Roman" w:hAnsi="Courier New" w:cs="Courier New"/>
          <w:color w:val="4C555A"/>
          <w:sz w:val="18"/>
          <w:szCs w:val="18"/>
        </w:rPr>
        <w:t>/</w:t>
      </w:r>
      <w:proofErr w:type="spellStart"/>
      <w:r w:rsidRPr="004F76FA">
        <w:rPr>
          <w:rFonts w:ascii="Courier New" w:eastAsia="Times New Roman" w:hAnsi="Courier New" w:cs="Courier New"/>
          <w:color w:val="4C555A"/>
          <w:sz w:val="18"/>
          <w:szCs w:val="18"/>
        </w:rPr>
        <w:t>testmanager</w:t>
      </w:r>
      <w:proofErr w:type="spellEnd"/>
      <w:r w:rsidRPr="004F76FA">
        <w:rPr>
          <w:rFonts w:ascii="Courier New" w:eastAsia="Times New Roman" w:hAnsi="Courier New" w:cs="Courier New"/>
          <w:color w:val="4C555A"/>
          <w:sz w:val="18"/>
          <w:szCs w:val="18"/>
        </w:rPr>
        <w:t>_/</w:t>
      </w:r>
      <w:r w:rsidRPr="004F76FA">
        <w:rPr>
          <w:rFonts w:ascii="Segoe UI" w:eastAsia="Times New Roman" w:hAnsi="Segoe UI" w:cs="Segoe UI"/>
          <w:color w:val="4C555A"/>
          <w:sz w:val="21"/>
          <w:szCs w:val="21"/>
        </w:rPr>
        <w:t>).</w:t>
      </w:r>
    </w:p>
    <w:p w14:paraId="38873E01" w14:textId="77777777" w:rsidR="004F76FA" w:rsidRPr="004F76FA" w:rsidRDefault="004F76FA" w:rsidP="004F76FA">
      <w:pPr>
        <w:numPr>
          <w:ilvl w:val="0"/>
          <w:numId w:val="5"/>
        </w:numPr>
        <w:spacing w:before="60" w:after="100" w:afterAutospacing="1" w:line="240" w:lineRule="auto"/>
        <w:rPr>
          <w:rFonts w:ascii="Segoe UI" w:eastAsia="Times New Roman" w:hAnsi="Segoe UI" w:cs="Segoe UI"/>
          <w:color w:val="4C555A"/>
          <w:sz w:val="21"/>
          <w:szCs w:val="21"/>
        </w:rPr>
      </w:pPr>
      <w:r w:rsidRPr="004F76FA">
        <w:rPr>
          <w:rFonts w:ascii="Segoe UI" w:eastAsia="Times New Roman" w:hAnsi="Segoe UI" w:cs="Segoe UI"/>
          <w:color w:val="4C555A"/>
          <w:sz w:val="21"/>
          <w:szCs w:val="21"/>
        </w:rPr>
        <w:t>Paste the </w:t>
      </w:r>
      <w:r w:rsidRPr="004F76FA">
        <w:rPr>
          <w:rFonts w:ascii="Segoe UI" w:eastAsia="Times New Roman" w:hAnsi="Segoe UI" w:cs="Segoe UI"/>
          <w:b/>
          <w:bCs/>
          <w:color w:val="4C555A"/>
          <w:sz w:val="21"/>
          <w:szCs w:val="21"/>
        </w:rPr>
        <w:t>API Key</w:t>
      </w:r>
      <w:r w:rsidRPr="004F76FA">
        <w:rPr>
          <w:rFonts w:ascii="Segoe UI" w:eastAsia="Times New Roman" w:hAnsi="Segoe UI" w:cs="Segoe UI"/>
          <w:color w:val="4C555A"/>
          <w:sz w:val="21"/>
          <w:szCs w:val="21"/>
        </w:rPr>
        <w:t> you copied at step 7 from the previous procedure.</w:t>
      </w:r>
    </w:p>
    <w:p w14:paraId="376282E8" w14:textId="77777777" w:rsidR="004F76FA" w:rsidRPr="004F76FA" w:rsidRDefault="004F76FA" w:rsidP="004F76FA">
      <w:pPr>
        <w:numPr>
          <w:ilvl w:val="0"/>
          <w:numId w:val="5"/>
        </w:numPr>
        <w:spacing w:before="60" w:after="100" w:afterAutospacing="1" w:line="240" w:lineRule="auto"/>
        <w:rPr>
          <w:rFonts w:ascii="Segoe UI" w:eastAsia="Times New Roman" w:hAnsi="Segoe UI" w:cs="Segoe UI"/>
          <w:color w:val="4C555A"/>
          <w:sz w:val="21"/>
          <w:szCs w:val="21"/>
        </w:rPr>
      </w:pPr>
      <w:r w:rsidRPr="004F76FA">
        <w:rPr>
          <w:rFonts w:ascii="Segoe UI" w:eastAsia="Times New Roman" w:hAnsi="Segoe UI" w:cs="Segoe UI"/>
          <w:color w:val="4C555A"/>
          <w:sz w:val="21"/>
          <w:szCs w:val="21"/>
        </w:rPr>
        <w:t>Click </w:t>
      </w:r>
      <w:r w:rsidRPr="004F76FA">
        <w:rPr>
          <w:rFonts w:ascii="Segoe UI" w:eastAsia="Times New Roman" w:hAnsi="Segoe UI" w:cs="Segoe UI"/>
          <w:b/>
          <w:bCs/>
          <w:color w:val="4C555A"/>
          <w:sz w:val="21"/>
          <w:szCs w:val="21"/>
        </w:rPr>
        <w:t>Save</w:t>
      </w:r>
      <w:r w:rsidRPr="004F76FA">
        <w:rPr>
          <w:rFonts w:ascii="Segoe UI" w:eastAsia="Times New Roman" w:hAnsi="Segoe UI" w:cs="Segoe UI"/>
          <w:color w:val="4C555A"/>
          <w:sz w:val="21"/>
          <w:szCs w:val="21"/>
        </w:rPr>
        <w:t>.</w:t>
      </w:r>
    </w:p>
    <w:p w14:paraId="3001A8CB" w14:textId="77777777" w:rsidR="004F76FA" w:rsidRDefault="004F76FA"/>
    <w:sectPr w:rsidR="004F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8EC"/>
    <w:multiLevelType w:val="multilevel"/>
    <w:tmpl w:val="CA06DA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B7456"/>
    <w:multiLevelType w:val="multilevel"/>
    <w:tmpl w:val="CFD4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10DFD"/>
    <w:multiLevelType w:val="multilevel"/>
    <w:tmpl w:val="C46C1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D4955"/>
    <w:multiLevelType w:val="multilevel"/>
    <w:tmpl w:val="14FC6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11A8C"/>
    <w:multiLevelType w:val="multilevel"/>
    <w:tmpl w:val="4916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91909">
    <w:abstractNumId w:val="4"/>
  </w:num>
  <w:num w:numId="2" w16cid:durableId="141697748">
    <w:abstractNumId w:val="3"/>
  </w:num>
  <w:num w:numId="3" w16cid:durableId="1477840113">
    <w:abstractNumId w:val="0"/>
  </w:num>
  <w:num w:numId="4" w16cid:durableId="1113133221">
    <w:abstractNumId w:val="1"/>
  </w:num>
  <w:num w:numId="5" w16cid:durableId="1473866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BC"/>
    <w:rsid w:val="000C44B7"/>
    <w:rsid w:val="002D52AF"/>
    <w:rsid w:val="004F76FA"/>
    <w:rsid w:val="00575E4F"/>
    <w:rsid w:val="00602BBC"/>
    <w:rsid w:val="00925D2B"/>
    <w:rsid w:val="00A9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6B45"/>
  <w15:chartTrackingRefBased/>
  <w15:docId w15:val="{68D22482-06FA-42BC-BB8B-401EC4C9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B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BB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02BBC"/>
    <w:rPr>
      <w:b/>
      <w:bCs/>
    </w:rPr>
  </w:style>
  <w:style w:type="character" w:customStyle="1" w:styleId="cm-s-neo">
    <w:name w:val="cm-s-neo"/>
    <w:basedOn w:val="DefaultParagraphFont"/>
    <w:rsid w:val="004F7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4722">
      <w:bodyDiv w:val="1"/>
      <w:marLeft w:val="0"/>
      <w:marRight w:val="0"/>
      <w:marTop w:val="0"/>
      <w:marBottom w:val="0"/>
      <w:divBdr>
        <w:top w:val="none" w:sz="0" w:space="0" w:color="auto"/>
        <w:left w:val="none" w:sz="0" w:space="0" w:color="auto"/>
        <w:bottom w:val="none" w:sz="0" w:space="0" w:color="auto"/>
        <w:right w:val="none" w:sz="0" w:space="0" w:color="auto"/>
      </w:divBdr>
      <w:divsChild>
        <w:div w:id="781724170">
          <w:marLeft w:val="0"/>
          <w:marRight w:val="0"/>
          <w:marTop w:val="0"/>
          <w:marBottom w:val="0"/>
          <w:divBdr>
            <w:top w:val="none" w:sz="0" w:space="0" w:color="auto"/>
            <w:left w:val="none" w:sz="0" w:space="0" w:color="auto"/>
            <w:bottom w:val="none" w:sz="0" w:space="0" w:color="auto"/>
            <w:right w:val="none" w:sz="0" w:space="0" w:color="auto"/>
          </w:divBdr>
        </w:div>
      </w:divsChild>
    </w:div>
    <w:div w:id="160197544">
      <w:bodyDiv w:val="1"/>
      <w:marLeft w:val="0"/>
      <w:marRight w:val="0"/>
      <w:marTop w:val="0"/>
      <w:marBottom w:val="0"/>
      <w:divBdr>
        <w:top w:val="none" w:sz="0" w:space="0" w:color="auto"/>
        <w:left w:val="none" w:sz="0" w:space="0" w:color="auto"/>
        <w:bottom w:val="none" w:sz="0" w:space="0" w:color="auto"/>
        <w:right w:val="none" w:sz="0" w:space="0" w:color="auto"/>
      </w:divBdr>
      <w:divsChild>
        <w:div w:id="1022365052">
          <w:marLeft w:val="0"/>
          <w:marRight w:val="0"/>
          <w:marTop w:val="0"/>
          <w:marBottom w:val="0"/>
          <w:divBdr>
            <w:top w:val="none" w:sz="0" w:space="0" w:color="auto"/>
            <w:left w:val="none" w:sz="0" w:space="0" w:color="auto"/>
            <w:bottom w:val="none" w:sz="0" w:space="0" w:color="auto"/>
            <w:right w:val="none" w:sz="0" w:space="0" w:color="auto"/>
          </w:divBdr>
        </w:div>
      </w:divsChild>
    </w:div>
    <w:div w:id="643586082">
      <w:bodyDiv w:val="1"/>
      <w:marLeft w:val="0"/>
      <w:marRight w:val="0"/>
      <w:marTop w:val="0"/>
      <w:marBottom w:val="0"/>
      <w:divBdr>
        <w:top w:val="none" w:sz="0" w:space="0" w:color="auto"/>
        <w:left w:val="none" w:sz="0" w:space="0" w:color="auto"/>
        <w:bottom w:val="none" w:sz="0" w:space="0" w:color="auto"/>
        <w:right w:val="none" w:sz="0" w:space="0" w:color="auto"/>
      </w:divBdr>
    </w:div>
    <w:div w:id="1299799893">
      <w:bodyDiv w:val="1"/>
      <w:marLeft w:val="0"/>
      <w:marRight w:val="0"/>
      <w:marTop w:val="0"/>
      <w:marBottom w:val="0"/>
      <w:divBdr>
        <w:top w:val="none" w:sz="0" w:space="0" w:color="auto"/>
        <w:left w:val="none" w:sz="0" w:space="0" w:color="auto"/>
        <w:bottom w:val="none" w:sz="0" w:space="0" w:color="auto"/>
        <w:right w:val="none" w:sz="0" w:space="0" w:color="auto"/>
      </w:divBdr>
      <w:divsChild>
        <w:div w:id="473377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Trikha</dc:creator>
  <cp:keywords/>
  <dc:description/>
  <cp:lastModifiedBy>Atul Trikha</cp:lastModifiedBy>
  <cp:revision>3</cp:revision>
  <dcterms:created xsi:type="dcterms:W3CDTF">2022-07-03T19:22:00Z</dcterms:created>
  <dcterms:modified xsi:type="dcterms:W3CDTF">2022-07-03T20:14:00Z</dcterms:modified>
</cp:coreProperties>
</file>