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5D37E" w14:textId="77777777" w:rsidR="00480CCD" w:rsidRPr="00731195" w:rsidRDefault="00480CCD">
      <w:pPr>
        <w:rPr>
          <w:noProof/>
        </w:rPr>
      </w:pPr>
    </w:p>
    <w:p w14:paraId="57ED9FCA" w14:textId="6FF15376" w:rsidR="00152650" w:rsidRPr="00731195" w:rsidRDefault="00480CCD" w:rsidP="00DC6DB4">
      <w:pPr>
        <w:jc w:val="both"/>
      </w:pPr>
      <w:r w:rsidRPr="00731195">
        <w:rPr>
          <w:noProof/>
        </w:rPr>
        <w:drawing>
          <wp:inline distT="0" distB="0" distL="0" distR="0" wp14:anchorId="7CECA455" wp14:editId="0C64902B">
            <wp:extent cx="6858000" cy="1329055"/>
            <wp:effectExtent l="0" t="0" r="0" b="0"/>
            <wp:docPr id="1685714702" name="Picture 3" descr="A group of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4702" name="Picture 3" descr="A group of blue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1329055"/>
                    </a:xfrm>
                    <a:prstGeom prst="rect">
                      <a:avLst/>
                    </a:prstGeom>
                    <a:noFill/>
                    <a:ln>
                      <a:noFill/>
                    </a:ln>
                  </pic:spPr>
                </pic:pic>
              </a:graphicData>
            </a:graphic>
          </wp:inline>
        </w:drawing>
      </w:r>
    </w:p>
    <w:p w14:paraId="030DB380" w14:textId="77777777" w:rsidR="00480CCD" w:rsidRPr="00731195" w:rsidRDefault="00480CCD" w:rsidP="00DC6DB4">
      <w:pPr>
        <w:shd w:val="clear" w:color="auto" w:fill="FFFFFF"/>
        <w:spacing w:after="0" w:line="360" w:lineRule="auto"/>
        <w:jc w:val="both"/>
        <w:rPr>
          <w:rFonts w:eastAsia="Times New Roman" w:cs="Helvetica"/>
          <w:b/>
          <w:bCs/>
          <w:color w:val="494949"/>
          <w:sz w:val="24"/>
          <w:szCs w:val="24"/>
        </w:rPr>
      </w:pPr>
    </w:p>
    <w:p w14:paraId="66E4B7F2" w14:textId="34752E79" w:rsidR="0065423E" w:rsidRPr="002E0EDC" w:rsidRDefault="00E21DEC" w:rsidP="009D2F69">
      <w:pPr>
        <w:pStyle w:val="NoSpacing"/>
        <w:rPr>
          <w:sz w:val="24"/>
          <w:szCs w:val="24"/>
        </w:rPr>
      </w:pPr>
      <w:r w:rsidRPr="002E0EDC">
        <w:rPr>
          <w:sz w:val="24"/>
          <w:szCs w:val="24"/>
        </w:rPr>
        <w:t>Service Technician</w:t>
      </w:r>
    </w:p>
    <w:p w14:paraId="6F71BA8B" w14:textId="332C7EB5" w:rsidR="0065423E" w:rsidRPr="002E0EDC" w:rsidRDefault="0065423E" w:rsidP="009D2F69">
      <w:pPr>
        <w:pStyle w:val="NoSpacing"/>
        <w:rPr>
          <w:sz w:val="24"/>
          <w:szCs w:val="24"/>
        </w:rPr>
      </w:pPr>
      <w:r w:rsidRPr="002E0EDC">
        <w:rPr>
          <w:sz w:val="24"/>
          <w:szCs w:val="24"/>
        </w:rPr>
        <w:t>FLSA Classification</w:t>
      </w:r>
      <w:r w:rsidR="002E0EDC">
        <w:rPr>
          <w:sz w:val="24"/>
          <w:szCs w:val="24"/>
        </w:rPr>
        <w:t>:</w:t>
      </w:r>
      <w:r w:rsidRPr="002E0EDC">
        <w:rPr>
          <w:sz w:val="24"/>
          <w:szCs w:val="24"/>
        </w:rPr>
        <w:t xml:space="preserve"> </w:t>
      </w:r>
      <w:r w:rsidR="009D2F69" w:rsidRPr="002E0EDC">
        <w:rPr>
          <w:sz w:val="24"/>
          <w:szCs w:val="24"/>
        </w:rPr>
        <w:t>Non-Exempt</w:t>
      </w:r>
    </w:p>
    <w:p w14:paraId="790E5B75" w14:textId="5423A9AD" w:rsidR="0065423E" w:rsidRPr="002E0EDC" w:rsidRDefault="0065423E" w:rsidP="009D2F69">
      <w:pPr>
        <w:pStyle w:val="NoSpacing"/>
        <w:rPr>
          <w:sz w:val="24"/>
          <w:szCs w:val="24"/>
        </w:rPr>
      </w:pPr>
      <w:r w:rsidRPr="002E0EDC">
        <w:rPr>
          <w:sz w:val="24"/>
          <w:szCs w:val="24"/>
        </w:rPr>
        <w:t>Salary Grade/Level/Family/Range</w:t>
      </w:r>
      <w:r w:rsidR="002E0EDC">
        <w:rPr>
          <w:sz w:val="24"/>
          <w:szCs w:val="24"/>
        </w:rPr>
        <w:t>:</w:t>
      </w:r>
      <w:r w:rsidRPr="002E0EDC">
        <w:rPr>
          <w:sz w:val="24"/>
          <w:szCs w:val="24"/>
        </w:rPr>
        <w:t xml:space="preserve"> </w:t>
      </w:r>
      <w:r w:rsidR="009D2F69" w:rsidRPr="002E0EDC">
        <w:rPr>
          <w:sz w:val="24"/>
          <w:szCs w:val="24"/>
        </w:rPr>
        <w:t>$23.50-$27.00</w:t>
      </w:r>
    </w:p>
    <w:p w14:paraId="36D7862D" w14:textId="77312384" w:rsidR="0065423E" w:rsidRPr="002E0EDC" w:rsidRDefault="0065423E" w:rsidP="009D2F69">
      <w:pPr>
        <w:pStyle w:val="NoSpacing"/>
        <w:rPr>
          <w:sz w:val="24"/>
          <w:szCs w:val="24"/>
        </w:rPr>
      </w:pPr>
      <w:r w:rsidRPr="002E0EDC">
        <w:rPr>
          <w:sz w:val="24"/>
          <w:szCs w:val="24"/>
        </w:rPr>
        <w:t>Reports to</w:t>
      </w:r>
      <w:r w:rsidR="002E0EDC">
        <w:rPr>
          <w:sz w:val="24"/>
          <w:szCs w:val="24"/>
        </w:rPr>
        <w:t>:</w:t>
      </w:r>
      <w:r w:rsidRPr="002E0EDC">
        <w:rPr>
          <w:sz w:val="24"/>
          <w:szCs w:val="24"/>
        </w:rPr>
        <w:t xml:space="preserve"> </w:t>
      </w:r>
      <w:r w:rsidR="009D2F69" w:rsidRPr="002E0EDC">
        <w:rPr>
          <w:sz w:val="24"/>
          <w:szCs w:val="24"/>
        </w:rPr>
        <w:t>Joe Healy</w:t>
      </w:r>
    </w:p>
    <w:p w14:paraId="76F6296B" w14:textId="77777777" w:rsidR="00EC31D8" w:rsidRPr="002E0EDC" w:rsidRDefault="00EC31D8" w:rsidP="00DC6DB4">
      <w:pPr>
        <w:shd w:val="clear" w:color="auto" w:fill="FFFFFF"/>
        <w:spacing w:after="0" w:line="240" w:lineRule="auto"/>
        <w:jc w:val="both"/>
        <w:rPr>
          <w:rFonts w:eastAsia="Times New Roman" w:cs="Arial"/>
          <w:b/>
          <w:bCs/>
          <w:color w:val="888888"/>
          <w:sz w:val="24"/>
          <w:szCs w:val="24"/>
        </w:rPr>
      </w:pPr>
    </w:p>
    <w:p w14:paraId="50C2DE86" w14:textId="672E5169" w:rsidR="00480CCD" w:rsidRPr="002E0EDC" w:rsidRDefault="00480CCD" w:rsidP="00DC6DB4">
      <w:pPr>
        <w:shd w:val="clear" w:color="auto" w:fill="FFFFFF"/>
        <w:spacing w:after="0" w:line="240" w:lineRule="auto"/>
        <w:rPr>
          <w:rFonts w:eastAsia="Times New Roman" w:cs="Arial"/>
          <w:color w:val="494949"/>
          <w:sz w:val="24"/>
          <w:szCs w:val="24"/>
        </w:rPr>
      </w:pPr>
      <w:r w:rsidRPr="002E0EDC">
        <w:rPr>
          <w:rFonts w:eastAsia="Times New Roman" w:cs="Arial"/>
          <w:b/>
          <w:bCs/>
          <w:color w:val="494949"/>
          <w:sz w:val="24"/>
          <w:szCs w:val="24"/>
        </w:rPr>
        <w:t>Summary/objective</w:t>
      </w:r>
    </w:p>
    <w:p w14:paraId="2B4397CD" w14:textId="77777777" w:rsidR="00E57E46" w:rsidRPr="002E0EDC" w:rsidRDefault="00E57E46" w:rsidP="00E57E46">
      <w:pPr>
        <w:shd w:val="clear" w:color="auto" w:fill="FFFFFF"/>
        <w:spacing w:after="0" w:line="240" w:lineRule="auto"/>
        <w:rPr>
          <w:rFonts w:eastAsia="Times New Roman" w:cs="Arial"/>
          <w:sz w:val="24"/>
          <w:szCs w:val="24"/>
        </w:rPr>
      </w:pPr>
    </w:p>
    <w:p w14:paraId="449795B3" w14:textId="71CCEFE2" w:rsidR="00731195" w:rsidRPr="002E0EDC" w:rsidRDefault="00E57E46" w:rsidP="00DC6DB4">
      <w:pPr>
        <w:shd w:val="clear" w:color="auto" w:fill="FFFFFF"/>
        <w:spacing w:after="0" w:line="240" w:lineRule="auto"/>
        <w:rPr>
          <w:rFonts w:eastAsia="Times New Roman" w:cs="Arial"/>
          <w:sz w:val="24"/>
          <w:szCs w:val="24"/>
        </w:rPr>
      </w:pPr>
      <w:r w:rsidRPr="00E57E46">
        <w:rPr>
          <w:rFonts w:eastAsia="Times New Roman" w:cs="Arial"/>
          <w:sz w:val="24"/>
          <w:szCs w:val="24"/>
        </w:rPr>
        <w:t xml:space="preserve">HTE Technologies </w:t>
      </w:r>
      <w:r w:rsidRPr="002E0EDC">
        <w:rPr>
          <w:rFonts w:eastAsia="Times New Roman" w:cs="Arial"/>
          <w:sz w:val="24"/>
          <w:szCs w:val="24"/>
        </w:rPr>
        <w:t>is a wholly</w:t>
      </w:r>
      <w:r w:rsidRPr="00E57E46">
        <w:rPr>
          <w:rFonts w:eastAsia="Times New Roman" w:cs="Arial"/>
          <w:sz w:val="24"/>
          <w:szCs w:val="24"/>
        </w:rPr>
        <w:t xml:space="preserve"> owned subsidiary </w:t>
      </w:r>
      <w:proofErr w:type="gramStart"/>
      <w:r w:rsidRPr="002E0EDC">
        <w:rPr>
          <w:rFonts w:eastAsia="Times New Roman" w:cs="Arial"/>
          <w:sz w:val="24"/>
          <w:szCs w:val="24"/>
        </w:rPr>
        <w:t>of,</w:t>
      </w:r>
      <w:proofErr w:type="gramEnd"/>
      <w:r w:rsidRPr="002E0EDC">
        <w:rPr>
          <w:rFonts w:eastAsia="Times New Roman" w:cs="Arial"/>
          <w:sz w:val="24"/>
          <w:szCs w:val="24"/>
        </w:rPr>
        <w:t xml:space="preserve"> Tavoron</w:t>
      </w:r>
      <w:r w:rsidRPr="00E57E46">
        <w:rPr>
          <w:rFonts w:eastAsia="Times New Roman" w:cs="Arial"/>
          <w:sz w:val="24"/>
          <w:szCs w:val="24"/>
        </w:rPr>
        <w:t>. has been the region’s leading industrial productivity services company serving the manufacturing and processing industries with both equipment and services including compressed air, vacuum, blowers, and cooling water systems. We continue to grow and need an additional full-time air compressor service technician. We currently have an opportunity for a field-service technician who wants to succeed in a long-term career with us.</w:t>
      </w:r>
      <w:r w:rsidRPr="002E0EDC">
        <w:rPr>
          <w:rFonts w:eastAsia="Times New Roman" w:cs="Arial"/>
          <w:sz w:val="24"/>
          <w:szCs w:val="24"/>
        </w:rPr>
        <w:t xml:space="preserve"> </w:t>
      </w:r>
      <w:r w:rsidRPr="00E57E46">
        <w:rPr>
          <w:rFonts w:eastAsia="Times New Roman" w:cs="Arial"/>
          <w:sz w:val="24"/>
          <w:szCs w:val="24"/>
        </w:rPr>
        <w:t>This position blends your electrical and mechanical aptitudes so if you believe you have superior troubleshooting talent, accurate record keeping habits, are organized with disciplined work habits, moderate to good computer proficiency, and good interpersonal communication skills we'd love to hear from you.</w:t>
      </w:r>
    </w:p>
    <w:p w14:paraId="62EA4312" w14:textId="77777777" w:rsidR="00E57E46" w:rsidRPr="002E0EDC" w:rsidRDefault="00E57E46" w:rsidP="00DC6DB4">
      <w:pPr>
        <w:shd w:val="clear" w:color="auto" w:fill="FFFFFF"/>
        <w:spacing w:after="0" w:line="240" w:lineRule="auto"/>
        <w:rPr>
          <w:rFonts w:eastAsia="Times New Roman" w:cs="Arial"/>
          <w:sz w:val="24"/>
          <w:szCs w:val="24"/>
        </w:rPr>
      </w:pPr>
    </w:p>
    <w:p w14:paraId="38E6115A" w14:textId="47BD37B3" w:rsidR="00915E94" w:rsidRPr="002E0EDC" w:rsidRDefault="00480CCD" w:rsidP="00915E94">
      <w:pPr>
        <w:shd w:val="clear" w:color="auto" w:fill="FFFFFF"/>
        <w:spacing w:after="0" w:line="240" w:lineRule="auto"/>
        <w:rPr>
          <w:rFonts w:eastAsia="Times New Roman" w:cs="Arial"/>
          <w:color w:val="494949"/>
          <w:sz w:val="24"/>
          <w:szCs w:val="24"/>
        </w:rPr>
      </w:pPr>
      <w:r w:rsidRPr="002E0EDC">
        <w:rPr>
          <w:rFonts w:eastAsia="Times New Roman" w:cs="Arial"/>
          <w:b/>
          <w:bCs/>
          <w:color w:val="494949"/>
          <w:sz w:val="24"/>
          <w:szCs w:val="24"/>
        </w:rPr>
        <w:t>Essential functions</w:t>
      </w:r>
    </w:p>
    <w:p w14:paraId="3615D751" w14:textId="77777777" w:rsidR="00915E94" w:rsidRPr="002E0EDC" w:rsidRDefault="00915E94" w:rsidP="00915E94">
      <w:pPr>
        <w:shd w:val="clear" w:color="auto" w:fill="FFFFFF"/>
        <w:spacing w:after="0" w:line="240" w:lineRule="auto"/>
        <w:rPr>
          <w:rFonts w:eastAsia="Times New Roman" w:cs="Arial"/>
          <w:color w:val="494949"/>
          <w:sz w:val="24"/>
          <w:szCs w:val="24"/>
        </w:rPr>
      </w:pPr>
    </w:p>
    <w:p w14:paraId="2CBF62A8"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Troubleshoot, repair, maintain and install all types of air compressors, air dryers and filters.</w:t>
      </w:r>
    </w:p>
    <w:p w14:paraId="45388BE4"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Firsthand experience with rotary screw compressors and compressed air dryers.</w:t>
      </w:r>
    </w:p>
    <w:p w14:paraId="255B80E6"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Read prints, wiring schematics, and diagrams for all various equipment.</w:t>
      </w:r>
    </w:p>
    <w:p w14:paraId="426CAD94"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Handle and direct customers with a sense of pride and professionalism.</w:t>
      </w:r>
    </w:p>
    <w:p w14:paraId="5E4BDF2E"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 xml:space="preserve">HVAC experience and EPA certification </w:t>
      </w:r>
      <w:proofErr w:type="gramStart"/>
      <w:r w:rsidRPr="008B59D0">
        <w:rPr>
          <w:rFonts w:eastAsia="Times New Roman" w:cs="Arial"/>
          <w:color w:val="494949"/>
          <w:sz w:val="24"/>
          <w:szCs w:val="24"/>
        </w:rPr>
        <w:t>is</w:t>
      </w:r>
      <w:proofErr w:type="gramEnd"/>
      <w:r w:rsidRPr="008B59D0">
        <w:rPr>
          <w:rFonts w:eastAsia="Times New Roman" w:cs="Arial"/>
          <w:color w:val="494949"/>
          <w:sz w:val="24"/>
          <w:szCs w:val="24"/>
        </w:rPr>
        <w:t xml:space="preserve"> a plus.</w:t>
      </w:r>
    </w:p>
    <w:p w14:paraId="1FBDCE71" w14:textId="77777777" w:rsidR="008B59D0" w:rsidRPr="008B59D0" w:rsidRDefault="008B59D0" w:rsidP="008B59D0">
      <w:pPr>
        <w:numPr>
          <w:ilvl w:val="0"/>
          <w:numId w:val="10"/>
        </w:numPr>
        <w:shd w:val="clear" w:color="auto" w:fill="FFFFFF"/>
        <w:spacing w:after="0" w:line="240" w:lineRule="auto"/>
        <w:rPr>
          <w:rFonts w:eastAsia="Times New Roman" w:cs="Arial"/>
          <w:color w:val="494949"/>
          <w:sz w:val="24"/>
          <w:szCs w:val="24"/>
        </w:rPr>
      </w:pPr>
      <w:r w:rsidRPr="008B59D0">
        <w:rPr>
          <w:rFonts w:eastAsia="Times New Roman" w:cs="Arial"/>
          <w:color w:val="494949"/>
          <w:sz w:val="24"/>
          <w:szCs w:val="24"/>
        </w:rPr>
        <w:t>Overtime and travel may be required.</w:t>
      </w:r>
    </w:p>
    <w:p w14:paraId="2896DA82" w14:textId="77777777" w:rsidR="00915E94" w:rsidRPr="002E0EDC" w:rsidRDefault="00915E94" w:rsidP="00915E94">
      <w:pPr>
        <w:shd w:val="clear" w:color="auto" w:fill="FFFFFF"/>
        <w:spacing w:after="0" w:line="240" w:lineRule="auto"/>
        <w:rPr>
          <w:rFonts w:eastAsia="Times New Roman" w:cs="Arial"/>
          <w:color w:val="494949"/>
          <w:sz w:val="24"/>
          <w:szCs w:val="24"/>
        </w:rPr>
      </w:pPr>
    </w:p>
    <w:p w14:paraId="209F6499" w14:textId="77777777" w:rsidR="00915E94" w:rsidRPr="002E0EDC" w:rsidRDefault="00915E94" w:rsidP="00915E94">
      <w:pPr>
        <w:shd w:val="clear" w:color="auto" w:fill="FFFFFF"/>
        <w:spacing w:after="0" w:line="240" w:lineRule="auto"/>
        <w:rPr>
          <w:rFonts w:eastAsia="Times New Roman" w:cs="Arial"/>
          <w:color w:val="494949"/>
          <w:sz w:val="24"/>
          <w:szCs w:val="24"/>
        </w:rPr>
      </w:pPr>
    </w:p>
    <w:p w14:paraId="48C6AA98" w14:textId="77777777" w:rsidR="00480CCD" w:rsidRPr="002E0EDC" w:rsidRDefault="00480CCD" w:rsidP="00DC6DB4">
      <w:pPr>
        <w:shd w:val="clear" w:color="auto" w:fill="FFFFFF"/>
        <w:spacing w:after="0" w:line="330" w:lineRule="atLeast"/>
        <w:rPr>
          <w:rFonts w:eastAsia="Times New Roman" w:cs="Arial"/>
          <w:b/>
          <w:bCs/>
          <w:color w:val="494949"/>
          <w:sz w:val="24"/>
          <w:szCs w:val="24"/>
        </w:rPr>
      </w:pPr>
      <w:r w:rsidRPr="002E0EDC">
        <w:rPr>
          <w:rFonts w:eastAsia="Times New Roman" w:cs="Arial"/>
          <w:b/>
          <w:bCs/>
          <w:color w:val="494949"/>
          <w:sz w:val="24"/>
          <w:szCs w:val="24"/>
        </w:rPr>
        <w:t>Supervisory responsibilities</w:t>
      </w:r>
    </w:p>
    <w:p w14:paraId="088B59D8" w14:textId="77777777" w:rsidR="00480CCD" w:rsidRPr="002E0EDC" w:rsidRDefault="00480CCD" w:rsidP="00DC6DB4">
      <w:pPr>
        <w:shd w:val="clear" w:color="auto" w:fill="FFFFFF"/>
        <w:spacing w:after="0" w:line="330" w:lineRule="atLeast"/>
        <w:rPr>
          <w:rFonts w:cs="Arial"/>
          <w:sz w:val="24"/>
          <w:szCs w:val="24"/>
        </w:rPr>
      </w:pPr>
      <w:r w:rsidRPr="002E0EDC">
        <w:rPr>
          <w:rFonts w:cs="Arial"/>
          <w:sz w:val="24"/>
          <w:szCs w:val="24"/>
        </w:rPr>
        <w:t>None</w:t>
      </w:r>
    </w:p>
    <w:p w14:paraId="771D5776" w14:textId="77777777" w:rsidR="00BE5F91" w:rsidRPr="002E0EDC" w:rsidRDefault="00BE5F91" w:rsidP="00DC6DB4">
      <w:pPr>
        <w:shd w:val="clear" w:color="auto" w:fill="FFFFFF"/>
        <w:spacing w:after="0" w:line="330" w:lineRule="atLeast"/>
        <w:rPr>
          <w:rFonts w:eastAsia="Times New Roman" w:cs="Arial"/>
          <w:b/>
          <w:bCs/>
          <w:color w:val="494949"/>
          <w:sz w:val="24"/>
          <w:szCs w:val="24"/>
        </w:rPr>
      </w:pPr>
    </w:p>
    <w:p w14:paraId="7D358865" w14:textId="49E057B3" w:rsidR="00480CCD" w:rsidRPr="002E0EDC" w:rsidRDefault="009330AC" w:rsidP="00DC6DB4">
      <w:pPr>
        <w:shd w:val="clear" w:color="auto" w:fill="FFFFFF"/>
        <w:spacing w:after="0" w:line="330" w:lineRule="atLeast"/>
        <w:rPr>
          <w:rFonts w:eastAsia="Times New Roman" w:cs="Arial"/>
          <w:color w:val="494949"/>
          <w:sz w:val="24"/>
          <w:szCs w:val="24"/>
        </w:rPr>
      </w:pPr>
      <w:r w:rsidRPr="002E0EDC">
        <w:rPr>
          <w:rFonts w:eastAsia="Times New Roman" w:cs="Arial"/>
          <w:b/>
          <w:bCs/>
          <w:color w:val="494949"/>
          <w:sz w:val="24"/>
          <w:szCs w:val="24"/>
        </w:rPr>
        <w:t>Qualifications</w:t>
      </w:r>
    </w:p>
    <w:p w14:paraId="149D5D37" w14:textId="77777777" w:rsidR="008B59D0" w:rsidRPr="008B59D0" w:rsidRDefault="008B59D0" w:rsidP="008B59D0">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Excellent customer service skills.</w:t>
      </w:r>
    </w:p>
    <w:p w14:paraId="740DCADD" w14:textId="77777777" w:rsidR="008B59D0" w:rsidRPr="008B59D0" w:rsidRDefault="008B59D0" w:rsidP="008B59D0">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Self-motivated, perform duties without direct supervision.</w:t>
      </w:r>
    </w:p>
    <w:p w14:paraId="502C6FDA" w14:textId="77777777" w:rsidR="008B59D0" w:rsidRPr="008B59D0" w:rsidRDefault="008B59D0" w:rsidP="008B59D0">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Basic maintenance tools are required.</w:t>
      </w:r>
    </w:p>
    <w:p w14:paraId="66476334"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Professional Communication</w:t>
      </w:r>
    </w:p>
    <w:p w14:paraId="5BB5B368"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Teamwork</w:t>
      </w:r>
    </w:p>
    <w:p w14:paraId="64B07DBD"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lastRenderedPageBreak/>
        <w:t>Problem Solving</w:t>
      </w:r>
    </w:p>
    <w:p w14:paraId="61D49725"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Time Management and Punctuality</w:t>
      </w:r>
    </w:p>
    <w:p w14:paraId="33B75E54"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Critical Thinking</w:t>
      </w:r>
    </w:p>
    <w:p w14:paraId="1CAA87F9"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Decision Making</w:t>
      </w:r>
    </w:p>
    <w:p w14:paraId="552F0B8F"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Organized</w:t>
      </w:r>
    </w:p>
    <w:p w14:paraId="08DB5E52"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Stress Management</w:t>
      </w:r>
    </w:p>
    <w:p w14:paraId="62BE1C72"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Adaptability</w:t>
      </w:r>
    </w:p>
    <w:p w14:paraId="32562525"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Conflict Management</w:t>
      </w:r>
    </w:p>
    <w:p w14:paraId="2DDBCD37"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Leadership</w:t>
      </w:r>
    </w:p>
    <w:p w14:paraId="645C897A"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Creativity</w:t>
      </w:r>
    </w:p>
    <w:p w14:paraId="4D12E6A2"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Resourcefulness</w:t>
      </w:r>
    </w:p>
    <w:p w14:paraId="6926C278"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Persuasion</w:t>
      </w:r>
    </w:p>
    <w:p w14:paraId="0EFF6BD5" w14:textId="77777777" w:rsidR="008B59D0" w:rsidRPr="008B59D0" w:rsidRDefault="008B59D0" w:rsidP="008B59D0">
      <w:pPr>
        <w:numPr>
          <w:ilvl w:val="0"/>
          <w:numId w:val="11"/>
        </w:numPr>
        <w:shd w:val="clear" w:color="auto" w:fill="FFFFFF"/>
        <w:spacing w:before="100" w:beforeAutospacing="1" w:after="100" w:afterAutospacing="1"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Open to constructive Criticism</w:t>
      </w:r>
    </w:p>
    <w:p w14:paraId="77D895FA" w14:textId="77777777" w:rsidR="008B59D0" w:rsidRPr="008B59D0" w:rsidRDefault="008B59D0" w:rsidP="008B59D0">
      <w:pPr>
        <w:shd w:val="clear" w:color="auto" w:fill="FFFFFF"/>
        <w:spacing w:after="0" w:line="240" w:lineRule="auto"/>
        <w:rPr>
          <w:rFonts w:eastAsia="Times New Roman" w:cs="Noto Sans"/>
          <w:color w:val="595959"/>
          <w:kern w:val="0"/>
          <w:sz w:val="24"/>
          <w:szCs w:val="24"/>
          <w14:ligatures w14:val="none"/>
        </w:rPr>
      </w:pPr>
      <w:r w:rsidRPr="008B59D0">
        <w:rPr>
          <w:rFonts w:eastAsia="Times New Roman" w:cs="Noto Sans"/>
          <w:b/>
          <w:bCs/>
          <w:color w:val="595959"/>
          <w:kern w:val="0"/>
          <w:sz w:val="24"/>
          <w:szCs w:val="24"/>
          <w14:ligatures w14:val="none"/>
        </w:rPr>
        <w:t>Other duties</w:t>
      </w:r>
    </w:p>
    <w:p w14:paraId="4AFEA296" w14:textId="77777777" w:rsidR="008B59D0" w:rsidRPr="008B59D0" w:rsidRDefault="008B59D0" w:rsidP="008B59D0">
      <w:pPr>
        <w:shd w:val="clear" w:color="auto" w:fill="FFFFFF"/>
        <w:spacing w:after="0" w:line="240" w:lineRule="auto"/>
        <w:rPr>
          <w:rFonts w:eastAsia="Times New Roman" w:cs="Noto Sans"/>
          <w:color w:val="595959"/>
          <w:kern w:val="0"/>
          <w:sz w:val="24"/>
          <w:szCs w:val="24"/>
          <w14:ligatures w14:val="none"/>
        </w:rPr>
      </w:pPr>
      <w:r w:rsidRPr="008B59D0">
        <w:rPr>
          <w:rFonts w:eastAsia="Times New Roman" w:cs="Noto Sans"/>
          <w:color w:val="595959"/>
          <w:kern w:val="0"/>
          <w:sz w:val="24"/>
          <w:szCs w:val="24"/>
          <w14:ligatures w14:val="none"/>
        </w:rPr>
        <w:t>Please note this job description is not designed to cover or contain a comprehensive listing of activities, duties or responsibilities that are required of the employee for this job. Duties, responsibilities, and activities may change at any time with or without notice.</w:t>
      </w:r>
    </w:p>
    <w:p w14:paraId="7CF09938" w14:textId="77777777" w:rsidR="009330AC" w:rsidRPr="002E0EDC" w:rsidRDefault="009330AC" w:rsidP="00DC6DB4">
      <w:pPr>
        <w:shd w:val="clear" w:color="auto" w:fill="FFFFFF"/>
        <w:spacing w:before="100" w:beforeAutospacing="1" w:after="0" w:line="240" w:lineRule="auto"/>
        <w:ind w:left="720"/>
        <w:rPr>
          <w:rFonts w:eastAsia="Times New Roman" w:cs="Arial"/>
          <w:color w:val="494949"/>
          <w:sz w:val="24"/>
          <w:szCs w:val="24"/>
        </w:rPr>
      </w:pPr>
    </w:p>
    <w:p w14:paraId="22D53075" w14:textId="77777777" w:rsidR="00480CCD" w:rsidRPr="002E0EDC" w:rsidRDefault="00480CCD" w:rsidP="00DC6DB4">
      <w:pPr>
        <w:shd w:val="clear" w:color="auto" w:fill="FFFFFF"/>
        <w:spacing w:after="0" w:line="330" w:lineRule="atLeast"/>
        <w:rPr>
          <w:rFonts w:eastAsia="Times New Roman" w:cs="Arial"/>
          <w:b/>
          <w:bCs/>
          <w:color w:val="494949"/>
          <w:sz w:val="24"/>
          <w:szCs w:val="24"/>
        </w:rPr>
      </w:pPr>
      <w:r w:rsidRPr="002E0EDC">
        <w:rPr>
          <w:rFonts w:eastAsia="Times New Roman" w:cs="Arial"/>
          <w:b/>
          <w:bCs/>
          <w:color w:val="494949"/>
          <w:sz w:val="24"/>
          <w:szCs w:val="24"/>
        </w:rPr>
        <w:t>Preferred education and experience</w:t>
      </w:r>
    </w:p>
    <w:p w14:paraId="03CE4387" w14:textId="77777777" w:rsidR="002E0EDC" w:rsidRPr="008B59D0" w:rsidRDefault="002E0EDC" w:rsidP="002E0EDC">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1-2 years of previous mechanical/service experience.</w:t>
      </w:r>
    </w:p>
    <w:p w14:paraId="1B01576E" w14:textId="77777777" w:rsidR="002E0EDC" w:rsidRPr="008B59D0" w:rsidRDefault="002E0EDC" w:rsidP="002E0EDC">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Troubleshooting skills are a necessity.</w:t>
      </w:r>
    </w:p>
    <w:p w14:paraId="1D83D215" w14:textId="77777777" w:rsidR="002E0EDC" w:rsidRPr="008B59D0" w:rsidRDefault="002E0EDC" w:rsidP="002E0EDC">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High School or Vocational School Mechanical program preferred.</w:t>
      </w:r>
    </w:p>
    <w:p w14:paraId="651F2F2B" w14:textId="77777777" w:rsidR="002E0EDC" w:rsidRPr="008B59D0" w:rsidRDefault="002E0EDC" w:rsidP="002E0EDC">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Valid driver’s license and clean driving record.</w:t>
      </w:r>
    </w:p>
    <w:p w14:paraId="78615FA8" w14:textId="77777777" w:rsidR="002E0EDC" w:rsidRPr="008B59D0" w:rsidRDefault="002E0EDC" w:rsidP="002E0EDC">
      <w:pPr>
        <w:numPr>
          <w:ilvl w:val="0"/>
          <w:numId w:val="11"/>
        </w:numPr>
        <w:shd w:val="clear" w:color="auto" w:fill="FFFFFF"/>
        <w:spacing w:before="100" w:beforeAutospacing="1" w:after="0" w:line="240" w:lineRule="auto"/>
        <w:rPr>
          <w:rFonts w:eastAsia="Times New Roman" w:cs="Arial"/>
          <w:color w:val="494949"/>
          <w:sz w:val="24"/>
          <w:szCs w:val="24"/>
        </w:rPr>
      </w:pPr>
      <w:r w:rsidRPr="008B59D0">
        <w:rPr>
          <w:rFonts w:eastAsia="Times New Roman" w:cs="Arial"/>
          <w:color w:val="494949"/>
          <w:sz w:val="24"/>
          <w:szCs w:val="24"/>
        </w:rPr>
        <w:t>Knowledge of electrical, pneumatic, and mechanical systems.</w:t>
      </w:r>
    </w:p>
    <w:p w14:paraId="5179FD75" w14:textId="77777777" w:rsidR="00480CCD" w:rsidRPr="002E0EDC" w:rsidRDefault="00480CCD" w:rsidP="00DC6DB4">
      <w:pPr>
        <w:rPr>
          <w:rFonts w:cs="Arial"/>
          <w:sz w:val="24"/>
          <w:szCs w:val="24"/>
        </w:rPr>
      </w:pPr>
    </w:p>
    <w:p w14:paraId="40859405" w14:textId="77777777" w:rsidR="00480CCD" w:rsidRPr="002E0EDC" w:rsidRDefault="00480CCD" w:rsidP="00DC6DB4">
      <w:pPr>
        <w:rPr>
          <w:rFonts w:eastAsia="Times New Roman" w:cs="Arial"/>
          <w:color w:val="212529"/>
          <w:sz w:val="24"/>
          <w:szCs w:val="24"/>
        </w:rPr>
      </w:pPr>
      <w:r w:rsidRPr="002E0EDC">
        <w:rPr>
          <w:rFonts w:eastAsia="Times New Roman" w:cs="Arial"/>
          <w:b/>
          <w:bCs/>
          <w:color w:val="212529"/>
          <w:sz w:val="24"/>
          <w:szCs w:val="24"/>
        </w:rPr>
        <w:t xml:space="preserve">Physical Demands. </w:t>
      </w:r>
      <w:r w:rsidRPr="002E0EDC">
        <w:rPr>
          <w:rFonts w:eastAsia="Times New Roman" w:cs="Arial"/>
          <w:color w:val="212529"/>
          <w:sz w:val="24"/>
          <w:szCs w:val="24"/>
        </w:rPr>
        <w:t xml:space="preserve">The physical demands described here are representative of those that must be met by an employee to successfully perform the essential functions of this job. Reasonable </w:t>
      </w:r>
      <w:proofErr w:type="gramStart"/>
      <w:r w:rsidRPr="002E0EDC">
        <w:rPr>
          <w:rFonts w:eastAsia="Times New Roman" w:cs="Arial"/>
          <w:color w:val="212529"/>
          <w:sz w:val="24"/>
          <w:szCs w:val="24"/>
        </w:rPr>
        <w:t>accommodations</w:t>
      </w:r>
      <w:proofErr w:type="gramEnd"/>
      <w:r w:rsidRPr="002E0EDC">
        <w:rPr>
          <w:rFonts w:eastAsia="Times New Roman" w:cs="Arial"/>
          <w:color w:val="212529"/>
          <w:sz w:val="24"/>
          <w:szCs w:val="24"/>
        </w:rPr>
        <w:t xml:space="preserve"> may be made to enable individuals with disabilities to perform the essential functions. While performing the duties of this Job, the employee is regularly required to sit; use hands to finger, handle, or feel; reach with hands and arms; climb or balance and talk or hear.  The employee is occasionally required to stand and walk. The employee must occasionally lift and/or move up to 25 pounds.  Specific vision abilities required by this job include close vision, distance vision, color vision and the ability to adjust focus.</w:t>
      </w:r>
    </w:p>
    <w:p w14:paraId="5F8C66A5" w14:textId="77777777" w:rsidR="00480CCD" w:rsidRPr="002E0EDC" w:rsidRDefault="00480CCD" w:rsidP="00DC6DB4">
      <w:pPr>
        <w:rPr>
          <w:rFonts w:eastAsia="Times New Roman" w:cs="Arial"/>
          <w:color w:val="212529"/>
          <w:sz w:val="24"/>
          <w:szCs w:val="24"/>
        </w:rPr>
      </w:pPr>
      <w:r w:rsidRPr="002E0EDC">
        <w:rPr>
          <w:rFonts w:eastAsia="Times New Roman" w:cs="Arial"/>
          <w:b/>
          <w:bCs/>
          <w:color w:val="212529"/>
          <w:sz w:val="24"/>
          <w:szCs w:val="24"/>
        </w:rPr>
        <w:t xml:space="preserve">Work Environment. </w:t>
      </w:r>
      <w:r w:rsidRPr="002E0EDC">
        <w:rPr>
          <w:rFonts w:eastAsia="Times New Roman" w:cs="Arial"/>
          <w:color w:val="212529"/>
          <w:sz w:val="24"/>
          <w:szCs w:val="24"/>
        </w:rPr>
        <w:t xml:space="preserve">The work environment characteristics described here are representative of those an employee encounters while performing the essential functions of this job. Reasonable </w:t>
      </w:r>
      <w:proofErr w:type="gramStart"/>
      <w:r w:rsidRPr="002E0EDC">
        <w:rPr>
          <w:rFonts w:eastAsia="Times New Roman" w:cs="Arial"/>
          <w:color w:val="212529"/>
          <w:sz w:val="24"/>
          <w:szCs w:val="24"/>
        </w:rPr>
        <w:t>accommodations</w:t>
      </w:r>
      <w:proofErr w:type="gramEnd"/>
      <w:r w:rsidRPr="002E0EDC">
        <w:rPr>
          <w:rFonts w:eastAsia="Times New Roman" w:cs="Arial"/>
          <w:color w:val="212529"/>
          <w:sz w:val="24"/>
          <w:szCs w:val="24"/>
        </w:rPr>
        <w:t xml:space="preserve"> may be made to enable individuals with disabilities to perform the essential functions. The noise level in the work environment is usually moderate.</w:t>
      </w:r>
    </w:p>
    <w:p w14:paraId="284AB830" w14:textId="212D83E1" w:rsidR="00480CCD" w:rsidRPr="002E0EDC" w:rsidRDefault="00480CCD" w:rsidP="00DC6DB4">
      <w:pPr>
        <w:rPr>
          <w:rFonts w:cs="Arial"/>
          <w:b/>
          <w:bCs/>
          <w:color w:val="393839"/>
          <w:sz w:val="24"/>
          <w:szCs w:val="24"/>
        </w:rPr>
      </w:pPr>
      <w:r w:rsidRPr="002E0EDC">
        <w:rPr>
          <w:rFonts w:eastAsia="Times New Roman" w:cs="Arial"/>
          <w:b/>
          <w:bCs/>
          <w:color w:val="000000"/>
          <w:sz w:val="24"/>
          <w:szCs w:val="24"/>
        </w:rPr>
        <w:t xml:space="preserve">Why </w:t>
      </w:r>
      <w:proofErr w:type="gramStart"/>
      <w:r w:rsidR="00A1561E" w:rsidRPr="002E0EDC">
        <w:rPr>
          <w:rFonts w:eastAsia="Times New Roman" w:cs="Arial"/>
          <w:b/>
          <w:bCs/>
          <w:color w:val="000000"/>
          <w:sz w:val="24"/>
          <w:szCs w:val="24"/>
        </w:rPr>
        <w:t>work</w:t>
      </w:r>
      <w:proofErr w:type="gramEnd"/>
      <w:r w:rsidR="00A1561E" w:rsidRPr="002E0EDC">
        <w:rPr>
          <w:rFonts w:eastAsia="Times New Roman" w:cs="Arial"/>
          <w:b/>
          <w:bCs/>
          <w:color w:val="000000"/>
          <w:sz w:val="24"/>
          <w:szCs w:val="24"/>
        </w:rPr>
        <w:t xml:space="preserve"> for us</w:t>
      </w:r>
      <w:r w:rsidRPr="002E0EDC">
        <w:rPr>
          <w:rFonts w:eastAsia="Times New Roman" w:cs="Arial"/>
          <w:b/>
          <w:bCs/>
          <w:color w:val="000000"/>
          <w:sz w:val="24"/>
          <w:szCs w:val="24"/>
        </w:rPr>
        <w:t>?</w:t>
      </w:r>
    </w:p>
    <w:p w14:paraId="5588C0A9" w14:textId="0F8236EE" w:rsidR="00480CCD" w:rsidRPr="002E0EDC" w:rsidRDefault="00480CCD" w:rsidP="00DC6DB4">
      <w:pPr>
        <w:pStyle w:val="ListParagraph"/>
        <w:numPr>
          <w:ilvl w:val="0"/>
          <w:numId w:val="5"/>
        </w:numPr>
        <w:rPr>
          <w:rFonts w:eastAsia="Times New Roman" w:cs="Arial"/>
          <w:color w:val="212529"/>
          <w:sz w:val="24"/>
          <w:szCs w:val="24"/>
        </w:rPr>
      </w:pPr>
      <w:r w:rsidRPr="002E0EDC">
        <w:rPr>
          <w:rFonts w:eastAsia="Times New Roman" w:cs="Arial"/>
          <w:b/>
          <w:bCs/>
          <w:color w:val="212529"/>
          <w:sz w:val="24"/>
          <w:szCs w:val="24"/>
        </w:rPr>
        <w:t>We believe in people</w:t>
      </w:r>
      <w:r w:rsidRPr="002E0EDC">
        <w:rPr>
          <w:rFonts w:eastAsia="Times New Roman" w:cs="Arial"/>
          <w:color w:val="212529"/>
          <w:sz w:val="24"/>
          <w:szCs w:val="24"/>
        </w:rPr>
        <w:t xml:space="preserve">. </w:t>
      </w:r>
      <w:r w:rsidR="00A06DE0" w:rsidRPr="002E0EDC">
        <w:rPr>
          <w:rFonts w:eastAsia="Times New Roman" w:cs="Arial"/>
          <w:color w:val="212529"/>
          <w:sz w:val="24"/>
          <w:szCs w:val="24"/>
        </w:rPr>
        <w:t xml:space="preserve">We </w:t>
      </w:r>
      <w:proofErr w:type="gramStart"/>
      <w:r w:rsidR="00A06DE0" w:rsidRPr="002E0EDC">
        <w:rPr>
          <w:rFonts w:eastAsia="Times New Roman" w:cs="Arial"/>
          <w:color w:val="212529"/>
          <w:sz w:val="24"/>
          <w:szCs w:val="24"/>
        </w:rPr>
        <w:t>look</w:t>
      </w:r>
      <w:proofErr w:type="gramEnd"/>
      <w:r w:rsidRPr="002E0EDC">
        <w:rPr>
          <w:rFonts w:eastAsia="Times New Roman" w:cs="Arial"/>
          <w:color w:val="212529"/>
          <w:sz w:val="24"/>
          <w:szCs w:val="24"/>
        </w:rPr>
        <w:t xml:space="preserve"> for great people who are committed and focused. They know what it takes to produce the best results because it really is all about client satisfaction. We look for dedicated professionals from a variety of fields. Above all, a good fit for our team has a passion for excellence, solid experience, and a willingness to make a difference. We support you in developing </w:t>
      </w:r>
      <w:r w:rsidRPr="002E0EDC">
        <w:rPr>
          <w:rFonts w:eastAsia="Times New Roman" w:cs="Arial"/>
          <w:color w:val="212529"/>
          <w:sz w:val="24"/>
          <w:szCs w:val="24"/>
        </w:rPr>
        <w:lastRenderedPageBreak/>
        <w:t>your goals and growing in your career. In short, by joining our team, you increase your professional value and work on engaging projects. Most of all, you fit into a team focused on helping you grow your skills.</w:t>
      </w:r>
    </w:p>
    <w:p w14:paraId="7A53E836" w14:textId="19AB6DFA" w:rsidR="00480CCD" w:rsidRPr="002E0EDC" w:rsidRDefault="00480CCD" w:rsidP="00DC6DB4">
      <w:pPr>
        <w:pStyle w:val="ListParagraph"/>
        <w:numPr>
          <w:ilvl w:val="0"/>
          <w:numId w:val="5"/>
        </w:numPr>
        <w:rPr>
          <w:rFonts w:eastAsia="Times New Roman" w:cs="Arial"/>
          <w:color w:val="212529"/>
          <w:sz w:val="24"/>
          <w:szCs w:val="24"/>
        </w:rPr>
      </w:pPr>
      <w:r w:rsidRPr="002E0EDC">
        <w:rPr>
          <w:rFonts w:eastAsia="Times New Roman" w:cs="Arial"/>
          <w:b/>
          <w:bCs/>
          <w:color w:val="212529"/>
          <w:sz w:val="24"/>
          <w:szCs w:val="24"/>
        </w:rPr>
        <w:t>We are innovative</w:t>
      </w:r>
      <w:r w:rsidRPr="002E0EDC">
        <w:rPr>
          <w:rFonts w:eastAsia="Times New Roman" w:cs="Arial"/>
          <w:color w:val="212529"/>
          <w:sz w:val="24"/>
          <w:szCs w:val="24"/>
        </w:rPr>
        <w:t xml:space="preserve">. </w:t>
      </w:r>
      <w:r w:rsidR="00A06DE0" w:rsidRPr="002E0EDC">
        <w:rPr>
          <w:rFonts w:eastAsia="Times New Roman" w:cs="Arial"/>
          <w:color w:val="212529"/>
          <w:sz w:val="24"/>
          <w:szCs w:val="24"/>
        </w:rPr>
        <w:t xml:space="preserve">We </w:t>
      </w:r>
      <w:r w:rsidRPr="002E0EDC">
        <w:rPr>
          <w:rFonts w:eastAsia="Times New Roman" w:cs="Arial"/>
          <w:color w:val="212529"/>
          <w:sz w:val="24"/>
          <w:szCs w:val="24"/>
        </w:rPr>
        <w:t>host many events that you may become a part of. From in-house training to out-of-town events, we always have something going on. We believe in innovation. With a JHFoster career, you exercise your creativity every day.</w:t>
      </w:r>
    </w:p>
    <w:p w14:paraId="00005123" w14:textId="72ECE641" w:rsidR="00480CCD" w:rsidRPr="002E0EDC" w:rsidRDefault="00480CCD" w:rsidP="00DC6DB4">
      <w:pPr>
        <w:pStyle w:val="ListParagraph"/>
        <w:numPr>
          <w:ilvl w:val="0"/>
          <w:numId w:val="5"/>
        </w:numPr>
        <w:rPr>
          <w:rFonts w:eastAsia="Times New Roman" w:cs="Arial"/>
          <w:color w:val="212529"/>
          <w:sz w:val="24"/>
          <w:szCs w:val="24"/>
        </w:rPr>
      </w:pPr>
      <w:r w:rsidRPr="002E0EDC">
        <w:rPr>
          <w:rFonts w:eastAsia="Times New Roman" w:cs="Arial"/>
          <w:b/>
          <w:bCs/>
          <w:color w:val="212529"/>
          <w:sz w:val="24"/>
          <w:szCs w:val="24"/>
        </w:rPr>
        <w:t>We have a passion for excellence</w:t>
      </w:r>
      <w:r w:rsidRPr="002E0EDC">
        <w:rPr>
          <w:rFonts w:eastAsia="Times New Roman" w:cs="Arial"/>
          <w:color w:val="212529"/>
          <w:sz w:val="24"/>
          <w:szCs w:val="24"/>
        </w:rPr>
        <w:t xml:space="preserve">. We focus on providing the best customer service as a company </w:t>
      </w:r>
      <w:proofErr w:type="gramStart"/>
      <w:r w:rsidRPr="002E0EDC">
        <w:rPr>
          <w:rFonts w:eastAsia="Times New Roman" w:cs="Arial"/>
          <w:color w:val="212529"/>
          <w:sz w:val="24"/>
          <w:szCs w:val="24"/>
        </w:rPr>
        <w:t>to</w:t>
      </w:r>
      <w:proofErr w:type="gramEnd"/>
      <w:r w:rsidRPr="002E0EDC">
        <w:rPr>
          <w:rFonts w:eastAsia="Times New Roman" w:cs="Arial"/>
          <w:color w:val="212529"/>
          <w:sz w:val="24"/>
          <w:szCs w:val="24"/>
        </w:rPr>
        <w:t xml:space="preserve"> our customers. We offer a competitive salary and benefit package, including medical, dental, and a 401(k) program. If you’re looking for a place to build your skills, you will find it</w:t>
      </w:r>
      <w:r w:rsidR="00A06DE0" w:rsidRPr="002E0EDC">
        <w:rPr>
          <w:rFonts w:eastAsia="Times New Roman" w:cs="Arial"/>
          <w:color w:val="212529"/>
          <w:sz w:val="24"/>
          <w:szCs w:val="24"/>
        </w:rPr>
        <w:t xml:space="preserve"> in a</w:t>
      </w:r>
      <w:r w:rsidRPr="002E0EDC">
        <w:rPr>
          <w:rFonts w:eastAsia="Times New Roman" w:cs="Arial"/>
          <w:color w:val="212529"/>
          <w:sz w:val="24"/>
          <w:szCs w:val="24"/>
        </w:rPr>
        <w:t xml:space="preserve"> career</w:t>
      </w:r>
      <w:r w:rsidR="00A06DE0" w:rsidRPr="002E0EDC">
        <w:rPr>
          <w:rFonts w:eastAsia="Times New Roman" w:cs="Arial"/>
          <w:color w:val="212529"/>
          <w:sz w:val="24"/>
          <w:szCs w:val="24"/>
        </w:rPr>
        <w:t xml:space="preserve"> with us</w:t>
      </w:r>
      <w:r w:rsidRPr="002E0EDC">
        <w:rPr>
          <w:rFonts w:eastAsia="Times New Roman" w:cs="Arial"/>
          <w:color w:val="212529"/>
          <w:sz w:val="24"/>
          <w:szCs w:val="24"/>
        </w:rPr>
        <w:t>.</w:t>
      </w:r>
    </w:p>
    <w:p w14:paraId="3379D400" w14:textId="779193EA" w:rsidR="00480CCD" w:rsidRPr="002E0EDC" w:rsidRDefault="00480CCD" w:rsidP="00DC6DB4">
      <w:pPr>
        <w:rPr>
          <w:rFonts w:cs="Arial"/>
          <w:sz w:val="24"/>
          <w:szCs w:val="24"/>
        </w:rPr>
      </w:pPr>
      <w:r w:rsidRPr="002E0EDC">
        <w:rPr>
          <w:rFonts w:cs="Arial"/>
          <w:sz w:val="24"/>
          <w:szCs w:val="24"/>
        </w:rPr>
        <w:t>If you require an accommodation to complete your application, please email </w:t>
      </w:r>
      <w:r w:rsidR="00113C22" w:rsidRPr="002E0EDC">
        <w:rPr>
          <w:sz w:val="24"/>
          <w:szCs w:val="24"/>
        </w:rPr>
        <w:t>hr@</w:t>
      </w:r>
      <w:r w:rsidR="002E0EDC">
        <w:rPr>
          <w:sz w:val="24"/>
          <w:szCs w:val="24"/>
        </w:rPr>
        <w:t>htetech</w:t>
      </w:r>
      <w:r w:rsidR="00113C22" w:rsidRPr="002E0EDC">
        <w:rPr>
          <w:sz w:val="24"/>
          <w:szCs w:val="24"/>
        </w:rPr>
        <w:t>.com</w:t>
      </w:r>
    </w:p>
    <w:p w14:paraId="02EBABCF" w14:textId="57E495F7" w:rsidR="00480CCD" w:rsidRPr="002E0EDC" w:rsidRDefault="00A06DE0" w:rsidP="00F526F8">
      <w:pPr>
        <w:spacing w:line="240" w:lineRule="auto"/>
        <w:rPr>
          <w:rFonts w:cs="Arial"/>
          <w:sz w:val="24"/>
          <w:szCs w:val="24"/>
        </w:rPr>
      </w:pPr>
      <w:r w:rsidRPr="002E0EDC">
        <w:rPr>
          <w:rFonts w:eastAsia="Times New Roman" w:cs="Arial"/>
          <w:color w:val="212529"/>
          <w:sz w:val="24"/>
          <w:szCs w:val="24"/>
        </w:rPr>
        <w:t xml:space="preserve">The company </w:t>
      </w:r>
      <w:r w:rsidR="00480CCD" w:rsidRPr="002E0EDC">
        <w:rPr>
          <w:rFonts w:cs="Arial"/>
          <w:sz w:val="24"/>
          <w:szCs w:val="24"/>
        </w:rPr>
        <w:t>does not discriminate in employment opportunities or practices based on race, color, religion, sex, national origin, ancestry, age, physical or mental disability, medical condition including genetic characteristics, pregnancy, sexual orientation, marital status, familial status, veteran status, status regarding public assistance, membership or activity in a local commission or citizenship status, or any other characteristic protected by law.</w:t>
      </w:r>
    </w:p>
    <w:sectPr w:rsidR="00480CCD" w:rsidRPr="002E0EDC" w:rsidSect="00480CCD">
      <w:pgSz w:w="12240" w:h="15840"/>
      <w:pgMar w:top="245"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BA9"/>
    <w:multiLevelType w:val="hybridMultilevel"/>
    <w:tmpl w:val="BCD0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5701"/>
    <w:multiLevelType w:val="multilevel"/>
    <w:tmpl w:val="135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B3D94"/>
    <w:multiLevelType w:val="multilevel"/>
    <w:tmpl w:val="258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600F9"/>
    <w:multiLevelType w:val="hybridMultilevel"/>
    <w:tmpl w:val="EE58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632EE"/>
    <w:multiLevelType w:val="multilevel"/>
    <w:tmpl w:val="2BC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D0EAA"/>
    <w:multiLevelType w:val="multilevel"/>
    <w:tmpl w:val="6A7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E67B1"/>
    <w:multiLevelType w:val="multilevel"/>
    <w:tmpl w:val="6B7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75749"/>
    <w:multiLevelType w:val="hybridMultilevel"/>
    <w:tmpl w:val="6AD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C1B5B"/>
    <w:multiLevelType w:val="multilevel"/>
    <w:tmpl w:val="65F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96940"/>
    <w:multiLevelType w:val="hybridMultilevel"/>
    <w:tmpl w:val="15A26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71E81A67"/>
    <w:multiLevelType w:val="hybridMultilevel"/>
    <w:tmpl w:val="5090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54E1D"/>
    <w:multiLevelType w:val="multilevel"/>
    <w:tmpl w:val="F04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95853">
    <w:abstractNumId w:val="1"/>
  </w:num>
  <w:num w:numId="2" w16cid:durableId="1007908232">
    <w:abstractNumId w:val="4"/>
  </w:num>
  <w:num w:numId="3" w16cid:durableId="1180123380">
    <w:abstractNumId w:val="5"/>
  </w:num>
  <w:num w:numId="4" w16cid:durableId="83765266">
    <w:abstractNumId w:val="6"/>
  </w:num>
  <w:num w:numId="5" w16cid:durableId="203569357">
    <w:abstractNumId w:val="7"/>
  </w:num>
  <w:num w:numId="6" w16cid:durableId="1271425767">
    <w:abstractNumId w:val="10"/>
  </w:num>
  <w:num w:numId="7" w16cid:durableId="1067849574">
    <w:abstractNumId w:val="9"/>
  </w:num>
  <w:num w:numId="8" w16cid:durableId="148062695">
    <w:abstractNumId w:val="0"/>
  </w:num>
  <w:num w:numId="9" w16cid:durableId="1319068659">
    <w:abstractNumId w:val="3"/>
  </w:num>
  <w:num w:numId="10" w16cid:durableId="1457261136">
    <w:abstractNumId w:val="8"/>
  </w:num>
  <w:num w:numId="11" w16cid:durableId="1243445729">
    <w:abstractNumId w:val="11"/>
  </w:num>
  <w:num w:numId="12" w16cid:durableId="129960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CD"/>
    <w:rsid w:val="00113C22"/>
    <w:rsid w:val="00152650"/>
    <w:rsid w:val="0023324C"/>
    <w:rsid w:val="002B376A"/>
    <w:rsid w:val="002E0EDC"/>
    <w:rsid w:val="00470FB8"/>
    <w:rsid w:val="00480CCD"/>
    <w:rsid w:val="004D22C3"/>
    <w:rsid w:val="005B73DE"/>
    <w:rsid w:val="0065423E"/>
    <w:rsid w:val="00674193"/>
    <w:rsid w:val="006F6CA0"/>
    <w:rsid w:val="00731195"/>
    <w:rsid w:val="007A32E1"/>
    <w:rsid w:val="008B59D0"/>
    <w:rsid w:val="00915E94"/>
    <w:rsid w:val="009330AC"/>
    <w:rsid w:val="009D2F69"/>
    <w:rsid w:val="00A06DE0"/>
    <w:rsid w:val="00A1561E"/>
    <w:rsid w:val="00AE2F70"/>
    <w:rsid w:val="00BD52B4"/>
    <w:rsid w:val="00BE5F91"/>
    <w:rsid w:val="00DC6DB4"/>
    <w:rsid w:val="00E21DEC"/>
    <w:rsid w:val="00E57E46"/>
    <w:rsid w:val="00E960A4"/>
    <w:rsid w:val="00EC31D8"/>
    <w:rsid w:val="00F5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65C5"/>
  <w15:chartTrackingRefBased/>
  <w15:docId w15:val="{58F8EBB5-8D79-4819-A021-CF5C06F8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CCD"/>
    <w:rPr>
      <w:rFonts w:eastAsiaTheme="majorEastAsia" w:cstheme="majorBidi"/>
      <w:color w:val="272727" w:themeColor="text1" w:themeTint="D8"/>
    </w:rPr>
  </w:style>
  <w:style w:type="paragraph" w:styleId="Title">
    <w:name w:val="Title"/>
    <w:basedOn w:val="Normal"/>
    <w:next w:val="Normal"/>
    <w:link w:val="TitleChar"/>
    <w:uiPriority w:val="10"/>
    <w:qFormat/>
    <w:rsid w:val="00480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CCD"/>
    <w:pPr>
      <w:spacing w:before="160"/>
      <w:jc w:val="center"/>
    </w:pPr>
    <w:rPr>
      <w:i/>
      <w:iCs/>
      <w:color w:val="404040" w:themeColor="text1" w:themeTint="BF"/>
    </w:rPr>
  </w:style>
  <w:style w:type="character" w:customStyle="1" w:styleId="QuoteChar">
    <w:name w:val="Quote Char"/>
    <w:basedOn w:val="DefaultParagraphFont"/>
    <w:link w:val="Quote"/>
    <w:uiPriority w:val="29"/>
    <w:rsid w:val="00480CCD"/>
    <w:rPr>
      <w:i/>
      <w:iCs/>
      <w:color w:val="404040" w:themeColor="text1" w:themeTint="BF"/>
    </w:rPr>
  </w:style>
  <w:style w:type="paragraph" w:styleId="ListParagraph">
    <w:name w:val="List Paragraph"/>
    <w:basedOn w:val="Normal"/>
    <w:uiPriority w:val="34"/>
    <w:qFormat/>
    <w:rsid w:val="00480CCD"/>
    <w:pPr>
      <w:ind w:left="720"/>
      <w:contextualSpacing/>
    </w:pPr>
  </w:style>
  <w:style w:type="character" w:styleId="IntenseEmphasis">
    <w:name w:val="Intense Emphasis"/>
    <w:basedOn w:val="DefaultParagraphFont"/>
    <w:uiPriority w:val="21"/>
    <w:qFormat/>
    <w:rsid w:val="00480CCD"/>
    <w:rPr>
      <w:i/>
      <w:iCs/>
      <w:color w:val="0F4761" w:themeColor="accent1" w:themeShade="BF"/>
    </w:rPr>
  </w:style>
  <w:style w:type="paragraph" w:styleId="IntenseQuote">
    <w:name w:val="Intense Quote"/>
    <w:basedOn w:val="Normal"/>
    <w:next w:val="Normal"/>
    <w:link w:val="IntenseQuoteChar"/>
    <w:uiPriority w:val="30"/>
    <w:qFormat/>
    <w:rsid w:val="00480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CD"/>
    <w:rPr>
      <w:i/>
      <w:iCs/>
      <w:color w:val="0F4761" w:themeColor="accent1" w:themeShade="BF"/>
    </w:rPr>
  </w:style>
  <w:style w:type="character" w:styleId="IntenseReference">
    <w:name w:val="Intense Reference"/>
    <w:basedOn w:val="DefaultParagraphFont"/>
    <w:uiPriority w:val="32"/>
    <w:qFormat/>
    <w:rsid w:val="00480CCD"/>
    <w:rPr>
      <w:b/>
      <w:bCs/>
      <w:smallCaps/>
      <w:color w:val="0F4761" w:themeColor="accent1" w:themeShade="BF"/>
      <w:spacing w:val="5"/>
    </w:rPr>
  </w:style>
  <w:style w:type="character" w:styleId="Hyperlink">
    <w:name w:val="Hyperlink"/>
    <w:basedOn w:val="DefaultParagraphFont"/>
    <w:uiPriority w:val="99"/>
    <w:unhideWhenUsed/>
    <w:rsid w:val="00480CCD"/>
    <w:rPr>
      <w:color w:val="467886" w:themeColor="hyperlink"/>
      <w:u w:val="single"/>
    </w:rPr>
  </w:style>
  <w:style w:type="character" w:styleId="UnresolvedMention">
    <w:name w:val="Unresolved Mention"/>
    <w:basedOn w:val="DefaultParagraphFont"/>
    <w:uiPriority w:val="99"/>
    <w:semiHidden/>
    <w:unhideWhenUsed/>
    <w:rsid w:val="00A06DE0"/>
    <w:rPr>
      <w:color w:val="605E5C"/>
      <w:shd w:val="clear" w:color="auto" w:fill="E1DFDD"/>
    </w:rPr>
  </w:style>
  <w:style w:type="paragraph" w:styleId="NoSpacing">
    <w:name w:val="No Spacing"/>
    <w:uiPriority w:val="1"/>
    <w:qFormat/>
    <w:rsid w:val="009D2F69"/>
    <w:pPr>
      <w:spacing w:after="0" w:line="240" w:lineRule="auto"/>
    </w:pPr>
  </w:style>
  <w:style w:type="paragraph" w:styleId="NormalWeb">
    <w:name w:val="Normal (Web)"/>
    <w:basedOn w:val="Normal"/>
    <w:uiPriority w:val="99"/>
    <w:semiHidden/>
    <w:unhideWhenUsed/>
    <w:rsid w:val="008B59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0482">
      <w:bodyDiv w:val="1"/>
      <w:marLeft w:val="0"/>
      <w:marRight w:val="0"/>
      <w:marTop w:val="0"/>
      <w:marBottom w:val="0"/>
      <w:divBdr>
        <w:top w:val="none" w:sz="0" w:space="0" w:color="auto"/>
        <w:left w:val="none" w:sz="0" w:space="0" w:color="auto"/>
        <w:bottom w:val="none" w:sz="0" w:space="0" w:color="auto"/>
        <w:right w:val="none" w:sz="0" w:space="0" w:color="auto"/>
      </w:divBdr>
    </w:div>
    <w:div w:id="98959494">
      <w:bodyDiv w:val="1"/>
      <w:marLeft w:val="0"/>
      <w:marRight w:val="0"/>
      <w:marTop w:val="0"/>
      <w:marBottom w:val="0"/>
      <w:divBdr>
        <w:top w:val="none" w:sz="0" w:space="0" w:color="auto"/>
        <w:left w:val="none" w:sz="0" w:space="0" w:color="auto"/>
        <w:bottom w:val="none" w:sz="0" w:space="0" w:color="auto"/>
        <w:right w:val="none" w:sz="0" w:space="0" w:color="auto"/>
      </w:divBdr>
    </w:div>
    <w:div w:id="297221068">
      <w:bodyDiv w:val="1"/>
      <w:marLeft w:val="0"/>
      <w:marRight w:val="0"/>
      <w:marTop w:val="0"/>
      <w:marBottom w:val="0"/>
      <w:divBdr>
        <w:top w:val="none" w:sz="0" w:space="0" w:color="auto"/>
        <w:left w:val="none" w:sz="0" w:space="0" w:color="auto"/>
        <w:bottom w:val="none" w:sz="0" w:space="0" w:color="auto"/>
        <w:right w:val="none" w:sz="0" w:space="0" w:color="auto"/>
      </w:divBdr>
    </w:div>
    <w:div w:id="484006105">
      <w:bodyDiv w:val="1"/>
      <w:marLeft w:val="0"/>
      <w:marRight w:val="0"/>
      <w:marTop w:val="0"/>
      <w:marBottom w:val="0"/>
      <w:divBdr>
        <w:top w:val="none" w:sz="0" w:space="0" w:color="auto"/>
        <w:left w:val="none" w:sz="0" w:space="0" w:color="auto"/>
        <w:bottom w:val="none" w:sz="0" w:space="0" w:color="auto"/>
        <w:right w:val="none" w:sz="0" w:space="0" w:color="auto"/>
      </w:divBdr>
    </w:div>
    <w:div w:id="580917172">
      <w:bodyDiv w:val="1"/>
      <w:marLeft w:val="0"/>
      <w:marRight w:val="0"/>
      <w:marTop w:val="0"/>
      <w:marBottom w:val="0"/>
      <w:divBdr>
        <w:top w:val="none" w:sz="0" w:space="0" w:color="auto"/>
        <w:left w:val="none" w:sz="0" w:space="0" w:color="auto"/>
        <w:bottom w:val="none" w:sz="0" w:space="0" w:color="auto"/>
        <w:right w:val="none" w:sz="0" w:space="0" w:color="auto"/>
      </w:divBdr>
    </w:div>
    <w:div w:id="758868557">
      <w:bodyDiv w:val="1"/>
      <w:marLeft w:val="0"/>
      <w:marRight w:val="0"/>
      <w:marTop w:val="0"/>
      <w:marBottom w:val="0"/>
      <w:divBdr>
        <w:top w:val="none" w:sz="0" w:space="0" w:color="auto"/>
        <w:left w:val="none" w:sz="0" w:space="0" w:color="auto"/>
        <w:bottom w:val="none" w:sz="0" w:space="0" w:color="auto"/>
        <w:right w:val="none" w:sz="0" w:space="0" w:color="auto"/>
      </w:divBdr>
    </w:div>
    <w:div w:id="766121134">
      <w:bodyDiv w:val="1"/>
      <w:marLeft w:val="0"/>
      <w:marRight w:val="0"/>
      <w:marTop w:val="0"/>
      <w:marBottom w:val="0"/>
      <w:divBdr>
        <w:top w:val="none" w:sz="0" w:space="0" w:color="auto"/>
        <w:left w:val="none" w:sz="0" w:space="0" w:color="auto"/>
        <w:bottom w:val="none" w:sz="0" w:space="0" w:color="auto"/>
        <w:right w:val="none" w:sz="0" w:space="0" w:color="auto"/>
      </w:divBdr>
    </w:div>
    <w:div w:id="786198364">
      <w:bodyDiv w:val="1"/>
      <w:marLeft w:val="0"/>
      <w:marRight w:val="0"/>
      <w:marTop w:val="0"/>
      <w:marBottom w:val="0"/>
      <w:divBdr>
        <w:top w:val="none" w:sz="0" w:space="0" w:color="auto"/>
        <w:left w:val="none" w:sz="0" w:space="0" w:color="auto"/>
        <w:bottom w:val="none" w:sz="0" w:space="0" w:color="auto"/>
        <w:right w:val="none" w:sz="0" w:space="0" w:color="auto"/>
      </w:divBdr>
    </w:div>
    <w:div w:id="897396094">
      <w:bodyDiv w:val="1"/>
      <w:marLeft w:val="0"/>
      <w:marRight w:val="0"/>
      <w:marTop w:val="0"/>
      <w:marBottom w:val="0"/>
      <w:divBdr>
        <w:top w:val="none" w:sz="0" w:space="0" w:color="auto"/>
        <w:left w:val="none" w:sz="0" w:space="0" w:color="auto"/>
        <w:bottom w:val="none" w:sz="0" w:space="0" w:color="auto"/>
        <w:right w:val="none" w:sz="0" w:space="0" w:color="auto"/>
      </w:divBdr>
    </w:div>
    <w:div w:id="914976768">
      <w:bodyDiv w:val="1"/>
      <w:marLeft w:val="0"/>
      <w:marRight w:val="0"/>
      <w:marTop w:val="0"/>
      <w:marBottom w:val="0"/>
      <w:divBdr>
        <w:top w:val="none" w:sz="0" w:space="0" w:color="auto"/>
        <w:left w:val="none" w:sz="0" w:space="0" w:color="auto"/>
        <w:bottom w:val="none" w:sz="0" w:space="0" w:color="auto"/>
        <w:right w:val="none" w:sz="0" w:space="0" w:color="auto"/>
      </w:divBdr>
    </w:div>
    <w:div w:id="918905108">
      <w:bodyDiv w:val="1"/>
      <w:marLeft w:val="0"/>
      <w:marRight w:val="0"/>
      <w:marTop w:val="0"/>
      <w:marBottom w:val="0"/>
      <w:divBdr>
        <w:top w:val="none" w:sz="0" w:space="0" w:color="auto"/>
        <w:left w:val="none" w:sz="0" w:space="0" w:color="auto"/>
        <w:bottom w:val="none" w:sz="0" w:space="0" w:color="auto"/>
        <w:right w:val="none" w:sz="0" w:space="0" w:color="auto"/>
      </w:divBdr>
    </w:div>
    <w:div w:id="1015159064">
      <w:bodyDiv w:val="1"/>
      <w:marLeft w:val="0"/>
      <w:marRight w:val="0"/>
      <w:marTop w:val="0"/>
      <w:marBottom w:val="0"/>
      <w:divBdr>
        <w:top w:val="none" w:sz="0" w:space="0" w:color="auto"/>
        <w:left w:val="none" w:sz="0" w:space="0" w:color="auto"/>
        <w:bottom w:val="none" w:sz="0" w:space="0" w:color="auto"/>
        <w:right w:val="none" w:sz="0" w:space="0" w:color="auto"/>
      </w:divBdr>
    </w:div>
    <w:div w:id="1308901027">
      <w:bodyDiv w:val="1"/>
      <w:marLeft w:val="0"/>
      <w:marRight w:val="0"/>
      <w:marTop w:val="0"/>
      <w:marBottom w:val="0"/>
      <w:divBdr>
        <w:top w:val="none" w:sz="0" w:space="0" w:color="auto"/>
        <w:left w:val="none" w:sz="0" w:space="0" w:color="auto"/>
        <w:bottom w:val="none" w:sz="0" w:space="0" w:color="auto"/>
        <w:right w:val="none" w:sz="0" w:space="0" w:color="auto"/>
      </w:divBdr>
    </w:div>
    <w:div w:id="1373462491">
      <w:bodyDiv w:val="1"/>
      <w:marLeft w:val="0"/>
      <w:marRight w:val="0"/>
      <w:marTop w:val="0"/>
      <w:marBottom w:val="0"/>
      <w:divBdr>
        <w:top w:val="none" w:sz="0" w:space="0" w:color="auto"/>
        <w:left w:val="none" w:sz="0" w:space="0" w:color="auto"/>
        <w:bottom w:val="none" w:sz="0" w:space="0" w:color="auto"/>
        <w:right w:val="none" w:sz="0" w:space="0" w:color="auto"/>
      </w:divBdr>
    </w:div>
    <w:div w:id="1383557759">
      <w:bodyDiv w:val="1"/>
      <w:marLeft w:val="0"/>
      <w:marRight w:val="0"/>
      <w:marTop w:val="0"/>
      <w:marBottom w:val="0"/>
      <w:divBdr>
        <w:top w:val="none" w:sz="0" w:space="0" w:color="auto"/>
        <w:left w:val="none" w:sz="0" w:space="0" w:color="auto"/>
        <w:bottom w:val="none" w:sz="0" w:space="0" w:color="auto"/>
        <w:right w:val="none" w:sz="0" w:space="0" w:color="auto"/>
      </w:divBdr>
    </w:div>
    <w:div w:id="1558709739">
      <w:bodyDiv w:val="1"/>
      <w:marLeft w:val="0"/>
      <w:marRight w:val="0"/>
      <w:marTop w:val="0"/>
      <w:marBottom w:val="0"/>
      <w:divBdr>
        <w:top w:val="none" w:sz="0" w:space="0" w:color="auto"/>
        <w:left w:val="none" w:sz="0" w:space="0" w:color="auto"/>
        <w:bottom w:val="none" w:sz="0" w:space="0" w:color="auto"/>
        <w:right w:val="none" w:sz="0" w:space="0" w:color="auto"/>
      </w:divBdr>
    </w:div>
    <w:div w:id="1567035465">
      <w:bodyDiv w:val="1"/>
      <w:marLeft w:val="0"/>
      <w:marRight w:val="0"/>
      <w:marTop w:val="0"/>
      <w:marBottom w:val="0"/>
      <w:divBdr>
        <w:top w:val="none" w:sz="0" w:space="0" w:color="auto"/>
        <w:left w:val="none" w:sz="0" w:space="0" w:color="auto"/>
        <w:bottom w:val="none" w:sz="0" w:space="0" w:color="auto"/>
        <w:right w:val="none" w:sz="0" w:space="0" w:color="auto"/>
      </w:divBdr>
    </w:div>
    <w:div w:id="1578636419">
      <w:bodyDiv w:val="1"/>
      <w:marLeft w:val="0"/>
      <w:marRight w:val="0"/>
      <w:marTop w:val="0"/>
      <w:marBottom w:val="0"/>
      <w:divBdr>
        <w:top w:val="none" w:sz="0" w:space="0" w:color="auto"/>
        <w:left w:val="none" w:sz="0" w:space="0" w:color="auto"/>
        <w:bottom w:val="none" w:sz="0" w:space="0" w:color="auto"/>
        <w:right w:val="none" w:sz="0" w:space="0" w:color="auto"/>
      </w:divBdr>
    </w:div>
    <w:div w:id="1752775836">
      <w:bodyDiv w:val="1"/>
      <w:marLeft w:val="0"/>
      <w:marRight w:val="0"/>
      <w:marTop w:val="0"/>
      <w:marBottom w:val="0"/>
      <w:divBdr>
        <w:top w:val="none" w:sz="0" w:space="0" w:color="auto"/>
        <w:left w:val="none" w:sz="0" w:space="0" w:color="auto"/>
        <w:bottom w:val="none" w:sz="0" w:space="0" w:color="auto"/>
        <w:right w:val="none" w:sz="0" w:space="0" w:color="auto"/>
      </w:divBdr>
    </w:div>
    <w:div w:id="1761562869">
      <w:bodyDiv w:val="1"/>
      <w:marLeft w:val="0"/>
      <w:marRight w:val="0"/>
      <w:marTop w:val="0"/>
      <w:marBottom w:val="0"/>
      <w:divBdr>
        <w:top w:val="none" w:sz="0" w:space="0" w:color="auto"/>
        <w:left w:val="none" w:sz="0" w:space="0" w:color="auto"/>
        <w:bottom w:val="none" w:sz="0" w:space="0" w:color="auto"/>
        <w:right w:val="none" w:sz="0" w:space="0" w:color="auto"/>
      </w:divBdr>
    </w:div>
    <w:div w:id="1761750366">
      <w:bodyDiv w:val="1"/>
      <w:marLeft w:val="0"/>
      <w:marRight w:val="0"/>
      <w:marTop w:val="0"/>
      <w:marBottom w:val="0"/>
      <w:divBdr>
        <w:top w:val="none" w:sz="0" w:space="0" w:color="auto"/>
        <w:left w:val="none" w:sz="0" w:space="0" w:color="auto"/>
        <w:bottom w:val="none" w:sz="0" w:space="0" w:color="auto"/>
        <w:right w:val="none" w:sz="0" w:space="0" w:color="auto"/>
      </w:divBdr>
    </w:div>
    <w:div w:id="1915971548">
      <w:bodyDiv w:val="1"/>
      <w:marLeft w:val="0"/>
      <w:marRight w:val="0"/>
      <w:marTop w:val="0"/>
      <w:marBottom w:val="0"/>
      <w:divBdr>
        <w:top w:val="none" w:sz="0" w:space="0" w:color="auto"/>
        <w:left w:val="none" w:sz="0" w:space="0" w:color="auto"/>
        <w:bottom w:val="none" w:sz="0" w:space="0" w:color="auto"/>
        <w:right w:val="none" w:sz="0" w:space="0" w:color="auto"/>
      </w:divBdr>
    </w:div>
    <w:div w:id="21320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c6e814-741e-4c68-9287-f69fb4948d17">
      <Terms xmlns="http://schemas.microsoft.com/office/infopath/2007/PartnerControls"/>
    </lcf76f155ced4ddcb4097134ff3c332f>
    <TaxCatchAll xmlns="02424c68-d90e-4f2f-8ca0-c11f4c5db21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4A0DE531A91544B2289C602E7E9F19" ma:contentTypeVersion="15" ma:contentTypeDescription="Create a new document." ma:contentTypeScope="" ma:versionID="36f5490c78ef7034908891d1668dd7f9">
  <xsd:schema xmlns:xsd="http://www.w3.org/2001/XMLSchema" xmlns:xs="http://www.w3.org/2001/XMLSchema" xmlns:p="http://schemas.microsoft.com/office/2006/metadata/properties" xmlns:ns2="cfc6e814-741e-4c68-9287-f69fb4948d17" xmlns:ns3="02424c68-d90e-4f2f-8ca0-c11f4c5db21f" targetNamespace="http://schemas.microsoft.com/office/2006/metadata/properties" ma:root="true" ma:fieldsID="fb93f2eb8ef2253e73d6db7111ed5152" ns2:_="" ns3:_="">
    <xsd:import namespace="cfc6e814-741e-4c68-9287-f69fb4948d17"/>
    <xsd:import namespace="02424c68-d90e-4f2f-8ca0-c11f4c5db21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e814-741e-4c68-9287-f69fb4948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3b65ccd-fb2c-4750-8daa-bcac2281a59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24c68-d90e-4f2f-8ca0-c11f4c5db2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087785be-7a96-4ddf-9a3e-6fa6dae0f1ab}" ma:internalName="TaxCatchAll" ma:showField="CatchAllData" ma:web="02424c68-d90e-4f2f-8ca0-c11f4c5db2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6A5E0-3ABF-4E66-85F1-63FF004B47D1}">
  <ds:schemaRefs>
    <ds:schemaRef ds:uri="http://schemas.microsoft.com/sharepoint/v3/contenttype/forms"/>
  </ds:schemaRefs>
</ds:datastoreItem>
</file>

<file path=customXml/itemProps2.xml><?xml version="1.0" encoding="utf-8"?>
<ds:datastoreItem xmlns:ds="http://schemas.openxmlformats.org/officeDocument/2006/customXml" ds:itemID="{400C37C0-B5B9-489F-AA4C-21B3B1503DE7}">
  <ds:schemaRefs>
    <ds:schemaRef ds:uri="http://schemas.microsoft.com/office/2006/metadata/properties"/>
    <ds:schemaRef ds:uri="http://schemas.microsoft.com/office/infopath/2007/PartnerControls"/>
    <ds:schemaRef ds:uri="cfc6e814-741e-4c68-9287-f69fb4948d17"/>
    <ds:schemaRef ds:uri="02424c68-d90e-4f2f-8ca0-c11f4c5db21f"/>
  </ds:schemaRefs>
</ds:datastoreItem>
</file>

<file path=customXml/itemProps3.xml><?xml version="1.0" encoding="utf-8"?>
<ds:datastoreItem xmlns:ds="http://schemas.openxmlformats.org/officeDocument/2006/customXml" ds:itemID="{8FBF97C7-40EA-4F44-AC16-26295198A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e814-741e-4c68-9287-f69fb4948d17"/>
    <ds:schemaRef ds:uri="02424c68-d90e-4f2f-8ca0-c11f4c5db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Dahms | JHFOSTER</dc:creator>
  <cp:keywords/>
  <dc:description/>
  <cp:lastModifiedBy>Mariah Triggs | JHFOSTER</cp:lastModifiedBy>
  <cp:revision>24</cp:revision>
  <dcterms:created xsi:type="dcterms:W3CDTF">2024-05-08T16:11:00Z</dcterms:created>
  <dcterms:modified xsi:type="dcterms:W3CDTF">2025-02-04T18:07:00Z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0x010100594A0DE531A91544B2289C602E7E9F19</vt:lpwstr>
  </property>
  <property fmtid="{D5CDD505-2E9C-101B-9397-08002B2CF9AE}" pid="3" name="MediaServiceImageTags">
    <vt:lpwstr/>
  </property>
</Properties>
</file>