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Helen Whitney</w:t>
      </w:r>
    </w:p>
    <w:p>
      <w:r>
        <w:t>Email: dclark@jones-anderson.com | Phone: (581)793-4878x580</w:t>
      </w:r>
    </w:p>
    <w:p>
      <w:r>
        <w:t>Address: 3598 Jason Bridge Apt. 141, New Todd, AR 65833</w:t>
      </w:r>
    </w:p>
    <w:p>
      <w:pPr>
        <w:pStyle w:val="Heading1"/>
      </w:pPr>
      <w:r>
        <w:t>Professional Summary</w:t>
      </w:r>
    </w:p>
    <w:p>
      <w:r>
        <w:t>Kitchen set almost energy energy may write. Statement hotel this red.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Surveyor, building at Peterson Inc (2020-08-11)</w:t>
      </w:r>
    </w:p>
    <w:p>
      <w:pPr>
        <w:pStyle w:val="ListBullet"/>
      </w:pPr>
      <w:r>
        <w:t>Soil scientist at Soto, Adams and Walter (2015-04-22)</w:t>
      </w:r>
    </w:p>
    <w:p>
      <w:pPr>
        <w:pStyle w:val="ListBullet"/>
      </w:pPr>
      <w:r>
        <w:t>Corporate treasurer at Anderson-Hale (2017-04-07)</w:t>
      </w:r>
    </w:p>
    <w:p>
      <w:pPr>
        <w:pStyle w:val="Heading1"/>
      </w:pPr>
      <w:r>
        <w:t>Education</w:t>
      </w:r>
    </w:p>
    <w:p>
      <w:r>
        <w:t>Dance movement psychotherapist degree from Hughes LLC</w:t>
      </w:r>
    </w:p>
    <w:p>
      <w:pPr>
        <w:pStyle w:val="Heading1"/>
      </w:pPr>
      <w:r>
        <w:t>Skills</w:t>
      </w:r>
    </w:p>
    <w:p>
      <w:r>
        <w:t>bag, similar, source, I, investment, yourself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