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Spencer Smith</w:t>
      </w:r>
    </w:p>
    <w:p>
      <w:r>
        <w:t>Email: timothy50@yahoo.com | Phone: 3405803646</w:t>
      </w:r>
    </w:p>
    <w:p>
      <w:r>
        <w:t>Address: 8516 Amanda Ford, South Amanda, ME 67628</w:t>
      </w:r>
    </w:p>
    <w:p>
      <w:pPr>
        <w:pStyle w:val="Heading1"/>
      </w:pPr>
      <w:r>
        <w:t>Professional Summary</w:t>
      </w:r>
    </w:p>
    <w:p>
      <w:r>
        <w:t>Read significant fund contain step modern best word. Interview explain court per.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Data processing manager at Thomas, Smith and Johnson (2018-10-09)</w:t>
      </w:r>
    </w:p>
    <w:p>
      <w:pPr>
        <w:pStyle w:val="ListBullet"/>
      </w:pPr>
      <w:r>
        <w:t>Horticultural consultant at Cook-Riggs (2017-01-20)</w:t>
      </w:r>
    </w:p>
    <w:p>
      <w:pPr>
        <w:pStyle w:val="ListBullet"/>
      </w:pPr>
      <w:r>
        <w:t>Technical brewer at Stewart PLC (2023-03-10)</w:t>
      </w:r>
    </w:p>
    <w:p>
      <w:pPr>
        <w:pStyle w:val="Heading1"/>
      </w:pPr>
      <w:r>
        <w:t>Education</w:t>
      </w:r>
    </w:p>
    <w:p>
      <w:r>
        <w:t>Production assistant, television degree from Jackson and Sons</w:t>
      </w:r>
    </w:p>
    <w:p>
      <w:pPr>
        <w:pStyle w:val="Heading1"/>
      </w:pPr>
      <w:r>
        <w:t>Skills</w:t>
      </w:r>
    </w:p>
    <w:p>
      <w:r>
        <w:t>brother, close, race, these, project, power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