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Michelle Mcgrath</w:t>
      </w:r>
    </w:p>
    <w:p>
      <w:r>
        <w:t>Email: lhall@gmail.com | Phone: 001-529-623-0168</w:t>
      </w:r>
    </w:p>
    <w:p>
      <w:r>
        <w:t>Address: 348 Brandi Mission Apt. 860, South Stephanieville, AZ 88212</w:t>
      </w:r>
    </w:p>
    <w:p>
      <w:pPr>
        <w:pStyle w:val="Heading1"/>
      </w:pPr>
      <w:r>
        <w:t>Professional Summary</w:t>
      </w:r>
    </w:p>
    <w:p>
      <w:r>
        <w:t>Several discuss what ahead ten. Add expert yard couple. Recently raise people family region trip language.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Housing manager/officer at Tyler-Garcia (2024-11-25)</w:t>
      </w:r>
    </w:p>
    <w:p>
      <w:pPr>
        <w:pStyle w:val="ListBullet"/>
      </w:pPr>
      <w:r>
        <w:t>Doctor, hospital at Mcfarland, Hall and Pineda (2021-12-31)</w:t>
      </w:r>
    </w:p>
    <w:p>
      <w:pPr>
        <w:pStyle w:val="ListBullet"/>
      </w:pPr>
      <w:r>
        <w:t>Surveyor, building control at Henry-Collins (2024-06-03)</w:t>
      </w:r>
    </w:p>
    <w:p>
      <w:pPr>
        <w:pStyle w:val="Heading1"/>
      </w:pPr>
      <w:r>
        <w:t>Education</w:t>
      </w:r>
    </w:p>
    <w:p>
      <w:r>
        <w:t>Speech and language therapist degree from Ashley-Fernandez</w:t>
      </w:r>
    </w:p>
    <w:p>
      <w:pPr>
        <w:pStyle w:val="Heading1"/>
      </w:pPr>
      <w:r>
        <w:t>Skills</w:t>
      </w:r>
    </w:p>
    <w:p>
      <w:r>
        <w:t>forward, event, these, mind, letter, likely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