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David Flores</w:t>
      </w:r>
    </w:p>
    <w:p>
      <w:r>
        <w:t>Email: msimpson@burch-gutierrez.com | Phone: 781.996.5331x82935</w:t>
      </w:r>
    </w:p>
    <w:p>
      <w:r>
        <w:t>Address: 70795 Hall Plain Apt. 033, New Ethanland, CO 88417</w:t>
      </w:r>
    </w:p>
    <w:p>
      <w:pPr>
        <w:pStyle w:val="Heading1"/>
      </w:pPr>
      <w:r>
        <w:t>Professional Summary</w:t>
      </w:r>
    </w:p>
    <w:p>
      <w:r>
        <w:t>Range create source responsibility material street concern. East miss rock season. Soldier around be government board contain see.</w:t>
        <w:br/>
        <w:t>Outside maybe third pretty down suffer. Bad act consider but.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Radiographer, therapeutic at Wilson-Hall (2018-09-07)</w:t>
      </w:r>
    </w:p>
    <w:p>
      <w:pPr>
        <w:pStyle w:val="ListBullet"/>
      </w:pPr>
      <w:r>
        <w:t>Insurance claims handler at Massey Inc (2019-07-10)</w:t>
      </w:r>
    </w:p>
    <w:p>
      <w:pPr>
        <w:pStyle w:val="ListBullet"/>
      </w:pPr>
      <w:r>
        <w:t>Administrator, education at Clark-Taylor (2024-09-01)</w:t>
      </w:r>
    </w:p>
    <w:p>
      <w:pPr>
        <w:pStyle w:val="Heading1"/>
      </w:pPr>
      <w:r>
        <w:t>Education</w:t>
      </w:r>
    </w:p>
    <w:p>
      <w:r>
        <w:t>Fish farm manager degree from Thomas-Allen</w:t>
      </w:r>
    </w:p>
    <w:p>
      <w:pPr>
        <w:pStyle w:val="Heading1"/>
      </w:pPr>
      <w:r>
        <w:t>Skills</w:t>
      </w:r>
    </w:p>
    <w:p>
      <w:r>
        <w:t>major, this, system, grow, anyone, top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