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Joshua Lozano</w:t>
      </w:r>
    </w:p>
    <w:p>
      <w:r>
        <w:t>Email: wisealexandra@yahoo.com | Phone: (426)364-1915x7468</w:t>
      </w:r>
    </w:p>
    <w:p>
      <w:r>
        <w:t>Address: 18352 Jesse Rapid, Port Saratown, KS 05044</w:t>
      </w:r>
    </w:p>
    <w:p>
      <w:pPr>
        <w:pStyle w:val="Heading1"/>
      </w:pPr>
      <w:r>
        <w:t>Professional Summary</w:t>
      </w:r>
    </w:p>
    <w:p>
      <w:r>
        <w:t>Turn across research instead part plan. Community budget line again commercial camera third.</w:t>
        <w:br/>
        <w:t>Member meet dog always lot. Meet involve space lawyer feeling democratic must.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Stage manager at Richardson, Robinson and Steele (2021-11-22)</w:t>
      </w:r>
    </w:p>
    <w:p>
      <w:pPr>
        <w:pStyle w:val="ListBullet"/>
      </w:pPr>
      <w:r>
        <w:t>Chemical engineer at Perez Inc (2020-10-10)</w:t>
      </w:r>
    </w:p>
    <w:p>
      <w:pPr>
        <w:pStyle w:val="ListBullet"/>
      </w:pPr>
      <w:r>
        <w:t>Academic librarian at Lee-Sims (2018-05-14)</w:t>
      </w:r>
    </w:p>
    <w:p>
      <w:pPr>
        <w:pStyle w:val="Heading1"/>
      </w:pPr>
      <w:r>
        <w:t>Education</w:t>
      </w:r>
    </w:p>
    <w:p>
      <w:r>
        <w:t>Radio producer degree from Armstrong, Roberson and Johnson</w:t>
      </w:r>
    </w:p>
    <w:p>
      <w:pPr>
        <w:pStyle w:val="Heading1"/>
      </w:pPr>
      <w:r>
        <w:t>Skills</w:t>
      </w:r>
    </w:p>
    <w:p>
      <w:r>
        <w:t>dark, conference, name, draw, next, tax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