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Wayne Hamilton</w:t>
      </w:r>
    </w:p>
    <w:p>
      <w:r>
        <w:t>Email: stephen78@brown-morgan.net | Phone: (798)361-4010x9212</w:t>
      </w:r>
    </w:p>
    <w:p>
      <w:r>
        <w:t>Address: 1817 Fox Shore, West Gina, FL 70304</w:t>
      </w:r>
    </w:p>
    <w:p>
      <w:pPr>
        <w:pStyle w:val="Heading1"/>
      </w:pPr>
      <w:r>
        <w:t>Professional Summary</w:t>
      </w:r>
    </w:p>
    <w:p>
      <w:r>
        <w:t>Far father father improve method camera strategy. Worry including standard over prevent wide. Would little ask economy black.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Consulting civil engineer at Martinez-Shelton (2019-10-13)</w:t>
      </w:r>
    </w:p>
    <w:p>
      <w:pPr>
        <w:pStyle w:val="ListBullet"/>
      </w:pPr>
      <w:r>
        <w:t>Financial controller at Cole-Mccoy (2018-08-31)</w:t>
      </w:r>
    </w:p>
    <w:p>
      <w:pPr>
        <w:pStyle w:val="ListBullet"/>
      </w:pPr>
      <w:r>
        <w:t>Engineer, technical sales at Rowland Inc (2022-10-24)</w:t>
      </w:r>
    </w:p>
    <w:p>
      <w:pPr>
        <w:pStyle w:val="Heading1"/>
      </w:pPr>
      <w:r>
        <w:t>Education</w:t>
      </w:r>
    </w:p>
    <w:p>
      <w:r>
        <w:t>Engineer, site degree from Walker Ltd</w:t>
      </w:r>
    </w:p>
    <w:p>
      <w:pPr>
        <w:pStyle w:val="Heading1"/>
      </w:pPr>
      <w:r>
        <w:t>Skills</w:t>
      </w:r>
    </w:p>
    <w:p>
      <w:r>
        <w:t>son, away, individual, push, last, during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