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Timothy Carlson</w:t>
      </w:r>
    </w:p>
    <w:p>
      <w:r>
        <w:t>Email: ryanjenny@whitney.com | Phone: 0690565552</w:t>
      </w:r>
    </w:p>
    <w:p>
      <w:r>
        <w:t>Address: 0093 Mathews Glen, Sarahville, CA 84989</w:t>
      </w:r>
    </w:p>
    <w:p>
      <w:pPr>
        <w:pStyle w:val="Heading1"/>
      </w:pPr>
      <w:r>
        <w:t>Professional Summary</w:t>
      </w:r>
    </w:p>
    <w:p>
      <w:r>
        <w:t>Yeah deal compare discuss mother. Clear capital inside as research only. Easy reason choose food would whose over bar.</w:t>
        <w:br/>
        <w:t>Discussion relationship expect paper crime. To none people bit camera fish red.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Diplomatic Services operational officer at Allen Group (2019-04-17)</w:t>
      </w:r>
    </w:p>
    <w:p>
      <w:pPr>
        <w:pStyle w:val="ListBullet"/>
      </w:pPr>
      <w:r>
        <w:t>Community education officer at Horne, Saunders and Alexander (2021-05-22)</w:t>
      </w:r>
    </w:p>
    <w:p>
      <w:pPr>
        <w:pStyle w:val="ListBullet"/>
      </w:pPr>
      <w:r>
        <w:t>Radiation protection practitioner at Rodriguez-Harper (2017-11-01)</w:t>
      </w:r>
    </w:p>
    <w:p>
      <w:pPr>
        <w:pStyle w:val="Heading1"/>
      </w:pPr>
      <w:r>
        <w:t>Education</w:t>
      </w:r>
    </w:p>
    <w:p>
      <w:r>
        <w:t>Recycling officer degree from Hayes, Levine and Brooks</w:t>
      </w:r>
    </w:p>
    <w:p>
      <w:pPr>
        <w:pStyle w:val="Heading1"/>
      </w:pPr>
      <w:r>
        <w:t>Skills</w:t>
      </w:r>
    </w:p>
    <w:p>
      <w:r>
        <w:t>cover, training, there, section, go, tree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