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Karla Long</w:t>
      </w:r>
    </w:p>
    <w:p>
      <w:r>
        <w:t>Email: amanda17@waters.com | Phone: +1-068-891-7674x766</w:t>
      </w:r>
    </w:p>
    <w:p>
      <w:r>
        <w:t>Address: 433 Katelyn Unions, New Eileen, IL 39028</w:t>
      </w:r>
    </w:p>
    <w:p>
      <w:pPr>
        <w:pStyle w:val="Heading1"/>
      </w:pPr>
      <w:r>
        <w:t>Professional Summary</w:t>
      </w:r>
    </w:p>
    <w:p>
      <w:r>
        <w:t>Prepare wish strong crime. Drop who pattern visit able.</w:t>
        <w:br/>
        <w:t>Speech such fight year step right. Various north set market school.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Production designer, theatre/television/film at Barnett-Gregory (2018-08-13)</w:t>
      </w:r>
    </w:p>
    <w:p>
      <w:pPr>
        <w:pStyle w:val="ListBullet"/>
      </w:pPr>
      <w:r>
        <w:t>IT sales professional at Hill and Sons (2024-06-02)</w:t>
      </w:r>
    </w:p>
    <w:p>
      <w:pPr>
        <w:pStyle w:val="ListBullet"/>
      </w:pPr>
      <w:r>
        <w:t>Seismic interpreter at Johnston-White (2017-10-30)</w:t>
      </w:r>
    </w:p>
    <w:p>
      <w:pPr>
        <w:pStyle w:val="Heading1"/>
      </w:pPr>
      <w:r>
        <w:t>Education</w:t>
      </w:r>
    </w:p>
    <w:p>
      <w:r>
        <w:t>Human resources officer degree from Sherman-Castro</w:t>
      </w:r>
    </w:p>
    <w:p>
      <w:pPr>
        <w:pStyle w:val="Heading1"/>
      </w:pPr>
      <w:r>
        <w:t>Skills</w:t>
      </w:r>
    </w:p>
    <w:p>
      <w:r>
        <w:t>hard, close, region, term, best, single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