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David Gonzalez</w:t>
      </w:r>
    </w:p>
    <w:p>
      <w:r>
        <w:t>Email: edaniel@wood-joyce.biz | Phone: +1-560-881-8386x35276</w:t>
      </w:r>
    </w:p>
    <w:p>
      <w:r>
        <w:t>Address: USNV Hamilton, FPO AE 50532</w:t>
      </w:r>
    </w:p>
    <w:p>
      <w:pPr>
        <w:pStyle w:val="Heading1"/>
      </w:pPr>
      <w:r>
        <w:t>Professional Summary</w:t>
      </w:r>
    </w:p>
    <w:p>
      <w:r>
        <w:t>Wind democratic forward turn guess ground. Agree agent response have picture recently now. Back happy some door gas.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TEFL teacher at Davis, Cole and Wheeler (2020-06-18)</w:t>
      </w:r>
    </w:p>
    <w:p>
      <w:pPr>
        <w:pStyle w:val="ListBullet"/>
      </w:pPr>
      <w:r>
        <w:t>Production assistant, radio at Bradshaw Group (2024-06-11)</w:t>
      </w:r>
    </w:p>
    <w:p>
      <w:pPr>
        <w:pStyle w:val="ListBullet"/>
      </w:pPr>
      <w:r>
        <w:t>Scientist, physiological at Rice-House (2023-12-13)</w:t>
      </w:r>
    </w:p>
    <w:p>
      <w:pPr>
        <w:pStyle w:val="Heading1"/>
      </w:pPr>
      <w:r>
        <w:t>Education</w:t>
      </w:r>
    </w:p>
    <w:p>
      <w:r>
        <w:t>Leisure centre manager degree from Ellis-Owens</w:t>
      </w:r>
    </w:p>
    <w:p>
      <w:pPr>
        <w:pStyle w:val="Heading1"/>
      </w:pPr>
      <w:r>
        <w:t>Skills</w:t>
      </w:r>
    </w:p>
    <w:p>
      <w:r>
        <w:t>commercial, natural, feel, less, receive, join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