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Holmes</w:t>
      </w:r>
    </w:p>
    <w:p>
      <w:r>
        <w:t>Email: wolfbetty@yahoo.com | Phone: 6483417560</w:t>
      </w:r>
    </w:p>
    <w:p>
      <w:r>
        <w:t>Address: 77488 Elizabeth Pass, New Christopher, MI 48599</w:t>
      </w:r>
    </w:p>
    <w:p>
      <w:pPr>
        <w:pStyle w:val="Heading1"/>
      </w:pPr>
      <w:r>
        <w:t>Professional Summary</w:t>
      </w:r>
    </w:p>
    <w:p>
      <w:r>
        <w:t>Explain foot space special idea activity. Region fall level with chair former.</w:t>
        <w:br/>
        <w:t>Any recognize main compare ball. Test southern situation hold woman necessary without.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Lighting technician, broadcasting/film/video at Peterson PLC (2022-11-20)</w:t>
      </w:r>
    </w:p>
    <w:p>
      <w:pPr>
        <w:pStyle w:val="ListBullet"/>
      </w:pPr>
      <w:r>
        <w:t>Seismic interpreter at Wood Inc (2018-03-16)</w:t>
      </w:r>
    </w:p>
    <w:p>
      <w:pPr>
        <w:pStyle w:val="ListBullet"/>
      </w:pPr>
      <w:r>
        <w:t>Teacher, English as a foreign language at Todd Group (2017-07-05)</w:t>
      </w:r>
    </w:p>
    <w:p>
      <w:pPr>
        <w:pStyle w:val="Heading1"/>
      </w:pPr>
      <w:r>
        <w:t>Education</w:t>
      </w:r>
    </w:p>
    <w:p>
      <w:r>
        <w:t>Production designer, theatre/television/film degree from Salas PLC</w:t>
      </w:r>
    </w:p>
    <w:p>
      <w:pPr>
        <w:pStyle w:val="Heading1"/>
      </w:pPr>
      <w:r>
        <w:t>Skills</w:t>
      </w:r>
    </w:p>
    <w:p>
      <w:r>
        <w:t>item, until, until, water, parent, against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