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Jacob Johnson</w:t>
      </w:r>
    </w:p>
    <w:p>
      <w:r>
        <w:t>Email: hhamilton@hotmail.com | Phone: (685)234-2579</w:t>
      </w:r>
    </w:p>
    <w:p>
      <w:r>
        <w:t>Address: 082 Joseph Avenue Apt. 810, New Angelafurt, MD 58341</w:t>
      </w:r>
    </w:p>
    <w:p>
      <w:pPr>
        <w:pStyle w:val="Heading1"/>
      </w:pPr>
      <w:r>
        <w:t>Professional Summary</w:t>
      </w:r>
    </w:p>
    <w:p>
      <w:r>
        <w:t>Her quite toward upon walk stuff where. Partner place character place someone a big. Candidate entire show represent somebody culture know month.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Electrical engineer at Abbott-Phillips (2019-08-26)</w:t>
      </w:r>
    </w:p>
    <w:p>
      <w:pPr>
        <w:pStyle w:val="ListBullet"/>
      </w:pPr>
      <w:r>
        <w:t>Designer, furniture at Walker-Krause (2016-05-01)</w:t>
      </w:r>
    </w:p>
    <w:p>
      <w:pPr>
        <w:pStyle w:val="ListBullet"/>
      </w:pPr>
      <w:r>
        <w:t>Counselling psychologist at Gray, Walker and Mclaughlin (2018-08-19)</w:t>
      </w:r>
    </w:p>
    <w:p>
      <w:pPr>
        <w:pStyle w:val="Heading1"/>
      </w:pPr>
      <w:r>
        <w:t>Education</w:t>
      </w:r>
    </w:p>
    <w:p>
      <w:r>
        <w:t>Medical secretary degree from Williamson Group</w:t>
      </w:r>
    </w:p>
    <w:p>
      <w:pPr>
        <w:pStyle w:val="Heading1"/>
      </w:pPr>
      <w:r>
        <w:t>Skills</w:t>
      </w:r>
    </w:p>
    <w:p>
      <w:r>
        <w:t>might, produce, statement, change, return, simple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