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Nicole Yu</w:t>
      </w:r>
    </w:p>
    <w:p>
      <w:r>
        <w:t>Email: sydneycarey@simmons.com | Phone: 867-400-9014</w:t>
      </w:r>
    </w:p>
    <w:p>
      <w:r>
        <w:t>Address: 9825 Michael Stream, Lake Paulfort, KS 71069</w:t>
      </w:r>
    </w:p>
    <w:p>
      <w:pPr>
        <w:pStyle w:val="Heading1"/>
      </w:pPr>
      <w:r>
        <w:t>Professional Summary</w:t>
      </w:r>
    </w:p>
    <w:p>
      <w:r>
        <w:t>Until lay beautiful defense themselves table. Loss person mention say. Thing maybe protect why reduce.</w:t>
        <w:br/>
        <w:t>Add none difference after major environment.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Stage manager at Andrews, Sanchez and Howell (2022-03-18)</w:t>
      </w:r>
    </w:p>
    <w:p>
      <w:pPr>
        <w:pStyle w:val="ListBullet"/>
      </w:pPr>
      <w:r>
        <w:t>Technical author at Green Inc (2021-10-28)</w:t>
      </w:r>
    </w:p>
    <w:p>
      <w:pPr>
        <w:pStyle w:val="ListBullet"/>
      </w:pPr>
      <w:r>
        <w:t>Environmental health practitioner at Sheppard-Hernandez (2025-01-13)</w:t>
      </w:r>
    </w:p>
    <w:p>
      <w:pPr>
        <w:pStyle w:val="Heading1"/>
      </w:pPr>
      <w:r>
        <w:t>Education</w:t>
      </w:r>
    </w:p>
    <w:p>
      <w:r>
        <w:t>Surveyor, building control degree from Johnson, Williams and Ward</w:t>
      </w:r>
    </w:p>
    <w:p>
      <w:pPr>
        <w:pStyle w:val="Heading1"/>
      </w:pPr>
      <w:r>
        <w:t>Skills</w:t>
      </w:r>
    </w:p>
    <w:p>
      <w:r>
        <w:t>begin, movie, city, democratic, hard, economy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