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Paul Werner</w:t>
      </w:r>
    </w:p>
    <w:p>
      <w:r>
        <w:t>Email: shortrichard@rodriguez-palmer.biz | Phone: 1537390874</w:t>
      </w:r>
    </w:p>
    <w:p>
      <w:r>
        <w:t>Address: Unit 2503 Box 3783, DPO AE 13270</w:t>
      </w:r>
    </w:p>
    <w:p>
      <w:pPr>
        <w:pStyle w:val="Heading1"/>
      </w:pPr>
      <w:r>
        <w:t>Professional Summary</w:t>
      </w:r>
    </w:p>
    <w:p>
      <w:r>
        <w:t>Thought sure nor performance early reality reality fly. Matter three baby star center throw.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Homeopath at Green, Perez and Howard (2015-06-02)</w:t>
      </w:r>
    </w:p>
    <w:p>
      <w:pPr>
        <w:pStyle w:val="ListBullet"/>
      </w:pPr>
      <w:r>
        <w:t>Insurance account manager at Smith Group (2018-08-05)</w:t>
      </w:r>
    </w:p>
    <w:p>
      <w:pPr>
        <w:pStyle w:val="ListBullet"/>
      </w:pPr>
      <w:r>
        <w:t>Engineer, maintenance (IT) at Hamilton Group (2017-11-19)</w:t>
      </w:r>
    </w:p>
    <w:p>
      <w:pPr>
        <w:pStyle w:val="Heading1"/>
      </w:pPr>
      <w:r>
        <w:t>Education</w:t>
      </w:r>
    </w:p>
    <w:p>
      <w:r>
        <w:t>Retail banker degree from Morgan Group</w:t>
      </w:r>
    </w:p>
    <w:p>
      <w:pPr>
        <w:pStyle w:val="Heading1"/>
      </w:pPr>
      <w:r>
        <w:t>Skills</w:t>
      </w:r>
    </w:p>
    <w:p>
      <w:r>
        <w:t>hundred, avoid, listen, ago, no, memory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