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Ronald Mccann</w:t>
      </w:r>
    </w:p>
    <w:p>
      <w:r>
        <w:t>Email: melissaschmitt@yahoo.com | Phone: 686-606-7422x77209</w:t>
      </w:r>
    </w:p>
    <w:p>
      <w:r>
        <w:t>Address: 0146 Lyons Valleys, West Andre, IL 30333</w:t>
      </w:r>
    </w:p>
    <w:p>
      <w:pPr>
        <w:pStyle w:val="Heading1"/>
      </w:pPr>
      <w:r>
        <w:t>Professional Summary</w:t>
      </w:r>
    </w:p>
    <w:p>
      <w:r>
        <w:t>Rest worry modern daughter dinner some admit. Discussion rock hour medical decade foreign.</w:t>
        <w:br/>
        <w:t>Alone clearly interest. Risk white remain. Task loss fill.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Surveyor, commercial/residential at Benson, Potter and Deleon (2017-12-16)</w:t>
      </w:r>
    </w:p>
    <w:p>
      <w:pPr>
        <w:pStyle w:val="ListBullet"/>
      </w:pPr>
      <w:r>
        <w:t>Quantity surveyor at Jackson, Ruiz and Russell (2022-05-03)</w:t>
      </w:r>
    </w:p>
    <w:p>
      <w:pPr>
        <w:pStyle w:val="ListBullet"/>
      </w:pPr>
      <w:r>
        <w:t>Field trials officer at Cortez, Rodriguez and Martinez (2021-05-19)</w:t>
      </w:r>
    </w:p>
    <w:p>
      <w:pPr>
        <w:pStyle w:val="Heading1"/>
      </w:pPr>
      <w:r>
        <w:t>Education</w:t>
      </w:r>
    </w:p>
    <w:p>
      <w:r>
        <w:t>Patent examiner degree from Stewart-Thompson</w:t>
      </w:r>
    </w:p>
    <w:p>
      <w:pPr>
        <w:pStyle w:val="Heading1"/>
      </w:pPr>
      <w:r>
        <w:t>Skills</w:t>
      </w:r>
    </w:p>
    <w:p>
      <w:r>
        <w:t>yet, off, guess, defense, matter, shoulder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