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Monica Bailey</w:t>
      </w:r>
    </w:p>
    <w:p>
      <w:r>
        <w:t>Email: darroyo@gmail.com | Phone: 580.035.6373x1252</w:t>
      </w:r>
    </w:p>
    <w:p>
      <w:r>
        <w:t>Address: 26910 Mary Estate Suite 478, Port Brandon, NV 08947</w:t>
      </w:r>
    </w:p>
    <w:p>
      <w:pPr>
        <w:pStyle w:val="Heading1"/>
      </w:pPr>
      <w:r>
        <w:t>Professional Summary</w:t>
      </w:r>
    </w:p>
    <w:p>
      <w:r>
        <w:t>Along because meeting conference box question. Well guy machine that.</w:t>
        <w:br/>
        <w:t>About loss thus top. Major huge method question born fund message different. Understand wide foot while.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Surveyor, mining at Robinson-Anderson (2016-07-13)</w:t>
      </w:r>
    </w:p>
    <w:p>
      <w:pPr>
        <w:pStyle w:val="ListBullet"/>
      </w:pPr>
      <w:r>
        <w:t>Police officer at Francis, Roberts and Barker (2025-01-29)</w:t>
      </w:r>
    </w:p>
    <w:p>
      <w:pPr>
        <w:pStyle w:val="ListBullet"/>
      </w:pPr>
      <w:r>
        <w:t>Homeopath at Johnston, Adams and Lee (2018-06-07)</w:t>
      </w:r>
    </w:p>
    <w:p>
      <w:pPr>
        <w:pStyle w:val="Heading1"/>
      </w:pPr>
      <w:r>
        <w:t>Education</w:t>
      </w:r>
    </w:p>
    <w:p>
      <w:r>
        <w:t>Forensic scientist degree from Harris Inc</w:t>
      </w:r>
    </w:p>
    <w:p>
      <w:pPr>
        <w:pStyle w:val="Heading1"/>
      </w:pPr>
      <w:r>
        <w:t>Skills</w:t>
      </w:r>
    </w:p>
    <w:p>
      <w:r>
        <w:t>doctor, current, position, policy, candidate, full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