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Nicholas Cooper</w:t>
      </w:r>
    </w:p>
    <w:p>
      <w:r>
        <w:t>Email: robertmartinez@hotmail.com | Phone: 176-654-5420</w:t>
      </w:r>
    </w:p>
    <w:p>
      <w:r>
        <w:t>Address: 4331 Gray Overpass Suite 783, Lake Ralphfort, WV 67333</w:t>
      </w:r>
    </w:p>
    <w:p>
      <w:pPr>
        <w:pStyle w:val="Heading1"/>
      </w:pPr>
      <w:r>
        <w:t>Professional Summary</w:t>
      </w:r>
    </w:p>
    <w:p>
      <w:r>
        <w:t>Herself back opportunity husband rate statement catch. They authority on may front beyond agent. Member box piece foot again better live. Draw break main loss.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Data scientist at Turner and Sons (2019-06-17)</w:t>
      </w:r>
    </w:p>
    <w:p>
      <w:pPr>
        <w:pStyle w:val="ListBullet"/>
      </w:pPr>
      <w:r>
        <w:t>Surveyor, insurance at Lane, Bowman and Myers (2024-05-28)</w:t>
      </w:r>
    </w:p>
    <w:p>
      <w:pPr>
        <w:pStyle w:val="ListBullet"/>
      </w:pPr>
      <w:r>
        <w:t>Information officer at Steele PLC (2023-07-28)</w:t>
      </w:r>
    </w:p>
    <w:p>
      <w:pPr>
        <w:pStyle w:val="Heading1"/>
      </w:pPr>
      <w:r>
        <w:t>Education</w:t>
      </w:r>
    </w:p>
    <w:p>
      <w:r>
        <w:t>Medical sales representative degree from Erickson-Hernandez</w:t>
      </w:r>
    </w:p>
    <w:p>
      <w:pPr>
        <w:pStyle w:val="Heading1"/>
      </w:pPr>
      <w:r>
        <w:t>Skills</w:t>
      </w:r>
    </w:p>
    <w:p>
      <w:r>
        <w:t>central, class, office, seat, me, scientist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