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Jillian Rose</w:t>
      </w:r>
    </w:p>
    <w:p>
      <w:r>
        <w:t>Email: savagejay@rivera-lewis.net | Phone: 033.313.2438</w:t>
      </w:r>
    </w:p>
    <w:p>
      <w:r>
        <w:t>Address: 48213 Nicole Course Suite 101, Laurenton, NE 34079</w:t>
      </w:r>
    </w:p>
    <w:p>
      <w:pPr>
        <w:pStyle w:val="Heading1"/>
      </w:pPr>
      <w:r>
        <w:t>Professional Summary</w:t>
      </w:r>
    </w:p>
    <w:p>
      <w:r>
        <w:t>Feel turn mouth step country.</w:t>
        <w:br/>
        <w:t>Wear wall court huge religious choose evidence. Race manage final perform value campaign section.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Herpetologist at Johnson, Peters and Gomez (2024-08-02)</w:t>
      </w:r>
    </w:p>
    <w:p>
      <w:pPr>
        <w:pStyle w:val="ListBullet"/>
      </w:pPr>
      <w:r>
        <w:t>Optician, dispensing at Adams, Gomez and Mullins (2023-03-13)</w:t>
      </w:r>
    </w:p>
    <w:p>
      <w:pPr>
        <w:pStyle w:val="ListBullet"/>
      </w:pPr>
      <w:r>
        <w:t>Technical author at Rodriguez-Ramirez (2022-05-27)</w:t>
      </w:r>
    </w:p>
    <w:p>
      <w:pPr>
        <w:pStyle w:val="Heading1"/>
      </w:pPr>
      <w:r>
        <w:t>Education</w:t>
      </w:r>
    </w:p>
    <w:p>
      <w:r>
        <w:t>Veterinary surgeon degree from Rodriguez-Barnes</w:t>
      </w:r>
    </w:p>
    <w:p>
      <w:pPr>
        <w:pStyle w:val="Heading1"/>
      </w:pPr>
      <w:r>
        <w:t>Skills</w:t>
      </w:r>
    </w:p>
    <w:p>
      <w:r>
        <w:t>little, high, strategy, this, news, forget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