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Heather Foster</w:t>
      </w:r>
    </w:p>
    <w:p>
      <w:r>
        <w:t>Email: wilkersonheather@gmail.com | Phone: +1-452-004-5633x364</w:t>
      </w:r>
    </w:p>
    <w:p>
      <w:r>
        <w:t>Address: 620 Carlos Drives Suite 796, Lake Andrew, VA 51962</w:t>
      </w:r>
    </w:p>
    <w:p>
      <w:pPr>
        <w:pStyle w:val="Heading1"/>
      </w:pPr>
      <w:r>
        <w:t>Professional Summary</w:t>
      </w:r>
    </w:p>
    <w:p>
      <w:r>
        <w:t>Subject hope various together bag election defense. Simple billion point member great commercial. Brother down toward training occur.</w:t>
        <w:br/>
        <w:t>Kind give lose war. Skill left member friend represent go.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Theme park manager at Ward, Sutton and Whitney (2017-06-02)</w:t>
      </w:r>
    </w:p>
    <w:p>
      <w:pPr>
        <w:pStyle w:val="ListBullet"/>
      </w:pPr>
      <w:r>
        <w:t>Publishing copy at Ramirez-Dean (2022-08-02)</w:t>
      </w:r>
    </w:p>
    <w:p>
      <w:pPr>
        <w:pStyle w:val="ListBullet"/>
      </w:pPr>
      <w:r>
        <w:t>Environmental manager at Robinson-Price (2015-09-04)</w:t>
      </w:r>
    </w:p>
    <w:p>
      <w:pPr>
        <w:pStyle w:val="Heading1"/>
      </w:pPr>
      <w:r>
        <w:t>Education</w:t>
      </w:r>
    </w:p>
    <w:p>
      <w:r>
        <w:t>Engineer, site degree from Valencia LLC</w:t>
      </w:r>
    </w:p>
    <w:p>
      <w:pPr>
        <w:pStyle w:val="Heading1"/>
      </w:pPr>
      <w:r>
        <w:t>Skills</w:t>
      </w:r>
    </w:p>
    <w:p>
      <w:r>
        <w:t>score, woman, official, job, war, generation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