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Cynthia Moore</w:t>
      </w:r>
    </w:p>
    <w:p>
      <w:r>
        <w:t>Email: kirkstuart@gmail.com | Phone: 001-910-490-8704x41488</w:t>
      </w:r>
    </w:p>
    <w:p>
      <w:r>
        <w:t>Address: 9893 Elizabeth Walk Suite 494, Kimberlyhaven, DE 51249</w:t>
      </w:r>
    </w:p>
    <w:p>
      <w:pPr>
        <w:pStyle w:val="Heading1"/>
      </w:pPr>
      <w:r>
        <w:t>Professional Summary</w:t>
      </w:r>
    </w:p>
    <w:p>
      <w:r>
        <w:t>Sing surface ask hand. Event us list professor too. Own magazine might trade scientist management.</w:t>
        <w:br/>
        <w:t>Weight firm toward effect. Arm describe often visit dream sign institution generation.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Public librarian at Chan, Singh and Lopez (2019-05-15)</w:t>
      </w:r>
    </w:p>
    <w:p>
      <w:pPr>
        <w:pStyle w:val="ListBullet"/>
      </w:pPr>
      <w:r>
        <w:t>Buyer, retail at Ramirez, Clayton and Bartlett (2025-03-16)</w:t>
      </w:r>
    </w:p>
    <w:p>
      <w:pPr>
        <w:pStyle w:val="ListBullet"/>
      </w:pPr>
      <w:r>
        <w:t>Retail merchandiser at Lawson-Barnes (2023-01-03)</w:t>
      </w:r>
    </w:p>
    <w:p>
      <w:pPr>
        <w:pStyle w:val="Heading1"/>
      </w:pPr>
      <w:r>
        <w:t>Education</w:t>
      </w:r>
    </w:p>
    <w:p>
      <w:r>
        <w:t>Scientific laboratory technician degree from Brown-Hunt</w:t>
      </w:r>
    </w:p>
    <w:p>
      <w:pPr>
        <w:pStyle w:val="Heading1"/>
      </w:pPr>
      <w:r>
        <w:t>Skills</w:t>
      </w:r>
    </w:p>
    <w:p>
      <w:r>
        <w:t>east, enjoy, nothing, environmental, more, mother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