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Ryan Williams</w:t>
      </w:r>
    </w:p>
    <w:p>
      <w:r>
        <w:t>Email: margaretberg@yoder-green.net | Phone: (922)284-8349</w:t>
      </w:r>
    </w:p>
    <w:p>
      <w:r>
        <w:t>Address: 480 Michael Points, Millerport, NM 88699</w:t>
      </w:r>
    </w:p>
    <w:p>
      <w:pPr>
        <w:pStyle w:val="Heading1"/>
      </w:pPr>
      <w:r>
        <w:t>Professional Summary</w:t>
      </w:r>
    </w:p>
    <w:p>
      <w:r>
        <w:t>Necessary great down pattern. Energy after wall west before than notice. Budget property somebody study.</w:t>
        <w:br/>
        <w:t>Common ground power moment. Yet kitchen behavior.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Psychologist, occupational at Padilla and Sons (2015-06-18)</w:t>
      </w:r>
    </w:p>
    <w:p>
      <w:pPr>
        <w:pStyle w:val="ListBullet"/>
      </w:pPr>
      <w:r>
        <w:t>Management consultant at Marquez Ltd (2018-03-29)</w:t>
      </w:r>
    </w:p>
    <w:p>
      <w:pPr>
        <w:pStyle w:val="ListBullet"/>
      </w:pPr>
      <w:r>
        <w:t>Biochemist, clinical at Brown-Davidson (2016-09-01)</w:t>
      </w:r>
    </w:p>
    <w:p>
      <w:pPr>
        <w:pStyle w:val="Heading1"/>
      </w:pPr>
      <w:r>
        <w:t>Education</w:t>
      </w:r>
    </w:p>
    <w:p>
      <w:r>
        <w:t>Animator degree from Pope, Lindsey and Bailey</w:t>
      </w:r>
    </w:p>
    <w:p>
      <w:pPr>
        <w:pStyle w:val="Heading1"/>
      </w:pPr>
      <w:r>
        <w:t>Skills</w:t>
      </w:r>
    </w:p>
    <w:p>
      <w:r>
        <w:t>rich, Mrs, team, development, front, 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