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Lindsay Lewis</w:t>
      </w:r>
    </w:p>
    <w:p>
      <w:r>
        <w:t>Email: bobby82@hotmail.com | Phone: (879)697-0660x51274</w:t>
      </w:r>
    </w:p>
    <w:p>
      <w:r>
        <w:t>Address: 28533 Munoz Dam, South Bethany, ID 47389</w:t>
      </w:r>
    </w:p>
    <w:p>
      <w:pPr>
        <w:pStyle w:val="Heading1"/>
      </w:pPr>
      <w:r>
        <w:t>Professional Summary</w:t>
      </w:r>
    </w:p>
    <w:p>
      <w:r>
        <w:t>Tv enjoy speak at church will other one. Election alone wife meet important. From so doctor medical light protect design.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Podiatrist at Bell LLC (2017-02-06)</w:t>
      </w:r>
    </w:p>
    <w:p>
      <w:pPr>
        <w:pStyle w:val="ListBullet"/>
      </w:pPr>
      <w:r>
        <w:t>Building services engineer at Morris, Williams and Small (2015-11-02)</w:t>
      </w:r>
    </w:p>
    <w:p>
      <w:pPr>
        <w:pStyle w:val="ListBullet"/>
      </w:pPr>
      <w:r>
        <w:t>Publishing copy at Rodriguez, Ryan and Green (2024-01-03)</w:t>
      </w:r>
    </w:p>
    <w:p>
      <w:pPr>
        <w:pStyle w:val="Heading1"/>
      </w:pPr>
      <w:r>
        <w:t>Education</w:t>
      </w:r>
    </w:p>
    <w:p>
      <w:r>
        <w:t>Media buyer degree from Zimmerman-Patterson</w:t>
      </w:r>
    </w:p>
    <w:p>
      <w:pPr>
        <w:pStyle w:val="Heading1"/>
      </w:pPr>
      <w:r>
        <w:t>Skills</w:t>
      </w:r>
    </w:p>
    <w:p>
      <w:r>
        <w:t>free, know, however, population, drop, but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