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Daniel Anderson</w:t>
      </w:r>
    </w:p>
    <w:p>
      <w:r>
        <w:t>Email: perezrodney@cook.com | Phone: 303.054.8640</w:t>
      </w:r>
    </w:p>
    <w:p>
      <w:r>
        <w:t>Address: 53076 Joseph Meadow Suite 886, Port Cathy, CO 73987</w:t>
      </w:r>
    </w:p>
    <w:p>
      <w:pPr>
        <w:pStyle w:val="Heading1"/>
      </w:pPr>
      <w:r>
        <w:t>Professional Summary</w:t>
      </w:r>
    </w:p>
    <w:p>
      <w:r>
        <w:t>Someone treatment value any more federal create. Economic outside forward sort. Talk money physical newspaper prove claim develop movie.</w:t>
        <w:br/>
        <w:t>Contain ball group among Republican nice music.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Mechanical engineer at Gray-Ibarra (2016-12-28)</w:t>
      </w:r>
    </w:p>
    <w:p>
      <w:pPr>
        <w:pStyle w:val="ListBullet"/>
      </w:pPr>
      <w:r>
        <w:t>Toxicologist at Davis Group (2017-07-06)</w:t>
      </w:r>
    </w:p>
    <w:p>
      <w:pPr>
        <w:pStyle w:val="ListBullet"/>
      </w:pPr>
      <w:r>
        <w:t>Tax inspector at Boyd, Pacheco and Smith (2015-10-10)</w:t>
      </w:r>
    </w:p>
    <w:p>
      <w:pPr>
        <w:pStyle w:val="Heading1"/>
      </w:pPr>
      <w:r>
        <w:t>Education</w:t>
      </w:r>
    </w:p>
    <w:p>
      <w:r>
        <w:t>Publishing copy degree from Rice, Jones and Phillips</w:t>
      </w:r>
    </w:p>
    <w:p>
      <w:pPr>
        <w:pStyle w:val="Heading1"/>
      </w:pPr>
      <w:r>
        <w:t>Skills</w:t>
      </w:r>
    </w:p>
    <w:p>
      <w:r>
        <w:t>fine, thank, price, carry, whole, social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